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78" w:rsidRDefault="00633578" w:rsidP="006335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Задание</w:t>
      </w:r>
      <w:bookmarkStart w:id="0" w:name="_GoBack"/>
      <w:bookmarkEnd w:id="0"/>
    </w:p>
    <w:p w:rsidR="00633578" w:rsidRPr="00633578" w:rsidRDefault="00633578" w:rsidP="00633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Собери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Maven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-проект: подключи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Jacoco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Mockito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JUnit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33578" w:rsidRPr="00633578" w:rsidRDefault="00633578" w:rsidP="00633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Класс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Lion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 не должен зависеть от класса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Feline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>. Используй принцип инъекции зависимостей.</w:t>
      </w:r>
    </w:p>
    <w:p w:rsidR="00633578" w:rsidRPr="00633578" w:rsidRDefault="00633578" w:rsidP="00633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Напиши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моки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 с помощью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Mockito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>. Какие именно понадобятся — определи самостоятельно.</w:t>
      </w:r>
    </w:p>
    <w:p w:rsidR="00633578" w:rsidRPr="00633578" w:rsidRDefault="00633578" w:rsidP="00633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Напиши тесты на классы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Feline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Cat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Lion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33578" w:rsidRPr="00633578" w:rsidRDefault="00633578" w:rsidP="00633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33578">
        <w:rPr>
          <w:rFonts w:ascii="Arial" w:eastAsia="Times New Roman" w:hAnsi="Arial" w:cs="Arial"/>
          <w:sz w:val="27"/>
          <w:szCs w:val="27"/>
          <w:lang w:eastAsia="ru-RU"/>
        </w:rPr>
        <w:t>Подумай, где можно применить параметризацию. Реализуй параметризованные тесты.</w:t>
      </w:r>
    </w:p>
    <w:p w:rsidR="00633578" w:rsidRPr="00633578" w:rsidRDefault="00633578" w:rsidP="00633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Оцени покрытие с помощью </w:t>
      </w:r>
      <w:proofErr w:type="spellStart"/>
      <w:r w:rsidRPr="00633578">
        <w:rPr>
          <w:rFonts w:ascii="Arial" w:eastAsia="Times New Roman" w:hAnsi="Arial" w:cs="Arial"/>
          <w:sz w:val="27"/>
          <w:szCs w:val="27"/>
          <w:lang w:eastAsia="ru-RU"/>
        </w:rPr>
        <w:t>Jacoco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: оно должно быть не менее 100% для классов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Feline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633578">
        <w:rPr>
          <w:rFonts w:ascii="Consolas" w:eastAsia="Times New Roman" w:hAnsi="Consolas" w:cs="Courier New"/>
          <w:lang w:eastAsia="ru-RU"/>
        </w:rPr>
        <w:t>Cat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proofErr w:type="gramStart"/>
      <w:r w:rsidRPr="00633578">
        <w:rPr>
          <w:rFonts w:ascii="Consolas" w:eastAsia="Times New Roman" w:hAnsi="Consolas" w:cs="Courier New"/>
          <w:lang w:eastAsia="ru-RU"/>
        </w:rPr>
        <w:t>Lion</w:t>
      </w:r>
      <w:proofErr w:type="spellEnd"/>
      <w:r w:rsidRPr="00633578">
        <w:rPr>
          <w:rFonts w:ascii="Arial" w:eastAsia="Times New Roman" w:hAnsi="Arial" w:cs="Arial"/>
          <w:sz w:val="27"/>
          <w:szCs w:val="27"/>
          <w:lang w:eastAsia="ru-RU"/>
        </w:rPr>
        <w:t>..</w:t>
      </w:r>
      <w:proofErr w:type="gramEnd"/>
    </w:p>
    <w:p w:rsidR="00762CB4" w:rsidRDefault="00762CB4"/>
    <w:sectPr w:rsidR="00762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7C52"/>
    <w:multiLevelType w:val="multilevel"/>
    <w:tmpl w:val="5CF0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74"/>
    <w:rsid w:val="003B7B74"/>
    <w:rsid w:val="00633578"/>
    <w:rsid w:val="007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93AA"/>
  <w15:chartTrackingRefBased/>
  <w15:docId w15:val="{8E56456C-2F13-40AE-8CD1-275D0298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335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SPecialiST RePack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Ткачук</dc:creator>
  <cp:keywords/>
  <dc:description/>
  <cp:lastModifiedBy>Дмитрий Ткачук</cp:lastModifiedBy>
  <cp:revision>2</cp:revision>
  <dcterms:created xsi:type="dcterms:W3CDTF">2023-04-12T18:14:00Z</dcterms:created>
  <dcterms:modified xsi:type="dcterms:W3CDTF">2023-04-12T18:14:00Z</dcterms:modified>
</cp:coreProperties>
</file>