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D16131" w14:paraId="7623B553" wp14:textId="13038BEC">
      <w:pPr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T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e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l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o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h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u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r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P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r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e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d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i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t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i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o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65D16131" w14:paraId="7C375D18" wp14:textId="08BA2761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y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b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</w:t>
      </w:r>
      <w:r w:rsidRPr="65D16131" w:rsidR="32BDC5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14:paraId="35D83F6A" wp14:textId="182E643C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region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zone number</w:t>
      </w:r>
    </w:p>
    <w:p xmlns:wp14="http://schemas.microsoft.com/office/word/2010/wordml" w14:paraId="6A019E0A" wp14:textId="541A3887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tenure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Years of the usage, Number of years a customer is using.</w:t>
      </w:r>
    </w:p>
    <w:p xmlns:wp14="http://schemas.microsoft.com/office/word/2010/wordml" w14:paraId="099DD2BB" wp14:textId="41286572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age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Age of the customer.</w:t>
      </w:r>
    </w:p>
    <w:p xmlns:wp14="http://schemas.microsoft.com/office/word/2010/wordml" w14:paraId="6C49288F" wp14:textId="597412B1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marital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Marital status of the customer.</w:t>
      </w:r>
    </w:p>
    <w:p xmlns:wp14="http://schemas.microsoft.com/office/word/2010/wordml" w14:paraId="0546380B" wp14:textId="34311C5A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address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Address of the customer.</w:t>
      </w:r>
    </w:p>
    <w:p xmlns:wp14="http://schemas.microsoft.com/office/word/2010/wordml" w14:paraId="66FDBF4C" wp14:textId="1718E5E3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income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Customers Income.</w:t>
      </w:r>
    </w:p>
    <w:p xmlns:wp14="http://schemas.microsoft.com/office/word/2010/wordml" w14:paraId="77E4FC33" wp14:textId="1C61A63A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ed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Educational Qualifications of the Customers.</w:t>
      </w:r>
    </w:p>
    <w:p xmlns:wp14="http://schemas.microsoft.com/office/word/2010/wordml" w14:paraId="2810ED5D" wp14:textId="618CB953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employ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Number of years of employment.</w:t>
      </w:r>
    </w:p>
    <w:p xmlns:wp14="http://schemas.microsoft.com/office/word/2010/wordml" w14:paraId="5CE931D1" wp14:textId="5314DB08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retire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It shows the retirement status of the customer.</w:t>
      </w:r>
    </w:p>
    <w:p xmlns:wp14="http://schemas.microsoft.com/office/word/2010/wordml" w14:paraId="1F8F2A78" wp14:textId="4B64B83A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gender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Shows the gender of the customer.</w:t>
      </w:r>
    </w:p>
    <w:p xmlns:wp14="http://schemas.microsoft.com/office/word/2010/wordml" w14:paraId="7D47C074" wp14:textId="316CF5FD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reside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`Numeric`, Show whether the customer is using reside facility or not.</w:t>
      </w:r>
    </w:p>
    <w:p xmlns:wp14="http://schemas.microsoft.com/office/word/2010/wordml" w14:paraId="487E228D" wp14:textId="1070E49D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tollfree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Shows whether the connection is tollfree or not.</w:t>
      </w:r>
    </w:p>
    <w:p xmlns:wp14="http://schemas.microsoft.com/office/word/2010/wordml" w14:paraId="3E08AE74" wp14:textId="348AFB4B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equip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Shows whether the customer has company provided equipment or personal equipment.</w:t>
      </w:r>
    </w:p>
    <w:p xmlns:wp14="http://schemas.microsoft.com/office/word/2010/wordml" w14:paraId="7B5B3382" wp14:textId="067CF112">
      <w:proofErr w:type="spellStart"/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callcard</w:t>
      </w:r>
      <w:proofErr w:type="spellEnd"/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Shows whether the customer has </w:t>
      </w:r>
      <w:bookmarkStart w:name="_Int_MwhzxwNZ" w:id="334140023"/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callcard</w:t>
      </w:r>
      <w:bookmarkEnd w:id="334140023"/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facility or not.</w:t>
      </w:r>
    </w:p>
    <w:p xmlns:wp14="http://schemas.microsoft.com/office/word/2010/wordml" w14:paraId="5B59D317" wp14:textId="2D2AB49C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wireless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Shows whether the connection holder is using a wireless or not.</w:t>
      </w:r>
    </w:p>
    <w:p xmlns:wp14="http://schemas.microsoft.com/office/word/2010/wordml" w14:paraId="26D98B83" wp14:textId="0FDBC571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longmon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Monthly bill</w:t>
      </w:r>
    </w:p>
    <w:p xmlns:wp14="http://schemas.microsoft.com/office/word/2010/wordml" w14:paraId="5F1A9ADB" wp14:textId="2D0D45DE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tollmon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Monthly bill for using toll free facilities</w:t>
      </w:r>
    </w:p>
    <w:p xmlns:wp14="http://schemas.microsoft.com/office/word/2010/wordml" w14:paraId="7AB4F078" wp14:textId="46117172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equipmon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Monthly bill for using company provided equipment facilities</w:t>
      </w:r>
    </w:p>
    <w:p xmlns:wp14="http://schemas.microsoft.com/office/word/2010/wordml" w14:paraId="2144A337" wp14:textId="29790A25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cardmon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Monthly bill for using call card facilities</w:t>
      </w:r>
    </w:p>
    <w:p xmlns:wp14="http://schemas.microsoft.com/office/word/2010/wordml" w14:paraId="2C686694" wp14:textId="076DF9A2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wiremon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Monthly bill for using wireless facilities</w:t>
      </w:r>
    </w:p>
    <w:p xmlns:wp14="http://schemas.microsoft.com/office/word/2010/wordml" w14:paraId="29A36F80" wp14:textId="5D352839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longten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Ten Month bill</w:t>
      </w:r>
    </w:p>
    <w:p xmlns:wp14="http://schemas.microsoft.com/office/word/2010/wordml" w14:paraId="619D2718" wp14:textId="1A792E02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tollten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Ten Month bill for using toll free facilities</w:t>
      </w:r>
    </w:p>
    <w:p xmlns:wp14="http://schemas.microsoft.com/office/word/2010/wordml" w14:paraId="40E8573A" wp14:textId="1D29C9CA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equipten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</w:t>
      </w:r>
      <w:r w:rsidRPr="65D16131" w:rsidR="3E59018B">
        <w:rPr>
          <w:rFonts w:ascii="Arial" w:hAnsi="Arial" w:eastAsia="Arial" w:cs="Arial"/>
          <w:noProof w:val="0"/>
          <w:sz w:val="24"/>
          <w:szCs w:val="24"/>
          <w:lang w:val="en-US"/>
        </w:rPr>
        <w:t>Numeric', 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Month bill for using company equipment facilities</w:t>
      </w:r>
    </w:p>
    <w:p xmlns:wp14="http://schemas.microsoft.com/office/word/2010/wordml" w14:paraId="604F2A6B" wp14:textId="53FE9289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cardten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Ten Month bill for using call card facilities</w:t>
      </w:r>
    </w:p>
    <w:p xmlns:wp14="http://schemas.microsoft.com/office/word/2010/wordml" w14:paraId="424260D1" wp14:textId="28B2C054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wireten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Ten Month bill for using wireless facilities</w:t>
      </w:r>
    </w:p>
    <w:p xmlns:wp14="http://schemas.microsoft.com/office/word/2010/wordml" w14:paraId="1419E6C7" wp14:textId="4FBA294B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multline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has a multi-line connection.</w:t>
      </w:r>
    </w:p>
    <w:p xmlns:wp14="http://schemas.microsoft.com/office/word/2010/wordml" w14:paraId="7E258A34" wp14:textId="0623DB4E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voice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has the voice option.</w:t>
      </w:r>
    </w:p>
    <w:p xmlns:wp14="http://schemas.microsoft.com/office/word/2010/wordml" w14:paraId="724B8EDE" wp14:textId="4F765222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pager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used the pager.</w:t>
      </w:r>
    </w:p>
    <w:p xmlns:wp14="http://schemas.microsoft.com/office/word/2010/wordml" w14:paraId="70240135" wp14:textId="57282D40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internet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represents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is using the internet.</w:t>
      </w:r>
    </w:p>
    <w:p xmlns:wp14="http://schemas.microsoft.com/office/word/2010/wordml" w14:paraId="5134F8D4" wp14:textId="6A683D88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callid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Show whether the customer is using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callid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facility or not.</w:t>
      </w:r>
    </w:p>
    <w:p xmlns:wp14="http://schemas.microsoft.com/office/word/2010/wordml" w14:paraId="34BC31B7" wp14:textId="0418A987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callwait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is using the call-wait feature.</w:t>
      </w:r>
    </w:p>
    <w:p xmlns:wp14="http://schemas.microsoft.com/office/word/2010/wordml" w14:paraId="52ED5A26" wp14:textId="32249623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forward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is using the call forwarding feature.</w:t>
      </w:r>
    </w:p>
    <w:p xmlns:wp14="http://schemas.microsoft.com/office/word/2010/wordml" w14:paraId="7E904762" wp14:textId="0B0610C1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confer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represents that if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customer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using a conference option or not.</w:t>
      </w:r>
    </w:p>
    <w:p xmlns:wp14="http://schemas.microsoft.com/office/word/2010/wordml" w14:paraId="4D650FA3" wp14:textId="66E26997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ebil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`Nominal`, It indicates 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whether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customer has generated an e-bill.</w:t>
      </w:r>
    </w:p>
    <w:p xmlns:wp14="http://schemas.microsoft.com/office/word/2010/wordml" w14:paraId="1EBB6002" wp14:textId="1E946BC8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loglong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Log of bill</w:t>
      </w:r>
    </w:p>
    <w:p xmlns:wp14="http://schemas.microsoft.com/office/word/2010/wordml" w14:paraId="23E7A4A6" wp14:textId="63F9996A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logtoll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`Numeric`, Log of </w:t>
      </w:r>
      <w:r w:rsidRPr="65D16131" w:rsidR="79D1B817">
        <w:rPr>
          <w:rFonts w:ascii="Arial" w:hAnsi="Arial" w:eastAsia="Arial" w:cs="Arial"/>
          <w:noProof w:val="0"/>
          <w:sz w:val="24"/>
          <w:szCs w:val="24"/>
          <w:lang w:val="en-US"/>
        </w:rPr>
        <w:t>toll-free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bill</w:t>
      </w:r>
    </w:p>
    <w:p xmlns:wp14="http://schemas.microsoft.com/office/word/2010/wordml" w14:paraId="17EFE8EE" wp14:textId="2EB2AB19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logequi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Log of company equipment bill</w:t>
      </w:r>
    </w:p>
    <w:p xmlns:wp14="http://schemas.microsoft.com/office/word/2010/wordml" w14:paraId="4A63F4C7" wp14:textId="412C933D">
      <w:bookmarkStart w:name="_Int_bAe0GUE6" w:id="1516667981"/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logcard</w:t>
      </w:r>
      <w:bookmarkEnd w:id="1516667981"/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Log of call card bill</w:t>
      </w:r>
    </w:p>
    <w:p xmlns:wp14="http://schemas.microsoft.com/office/word/2010/wordml" w14:paraId="0C9C2CAD" wp14:textId="10F40670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logwire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`Numeric`, Log of wireless bill</w:t>
      </w:r>
    </w:p>
    <w:p xmlns:wp14="http://schemas.microsoft.com/office/word/2010/wordml" w14:paraId="67EBC855" wp14:textId="3D8B7C28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lninc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`Numeric`, Dummy Field </w:t>
      </w:r>
    </w:p>
    <w:p xmlns:wp14="http://schemas.microsoft.com/office/word/2010/wordml" w14:paraId="169D6A20" wp14:textId="6A32F31F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custcat</w:t>
      </w:r>
      <w:r w:rsidRPr="65D16131" w:rsidR="32BDC58F">
        <w:rPr>
          <w:rFonts w:ascii="Arial" w:hAnsi="Arial" w:eastAsia="Arial" w:cs="Arial"/>
          <w:noProof w:val="0"/>
          <w:sz w:val="24"/>
          <w:szCs w:val="24"/>
          <w:lang w:val="en-US"/>
        </w:rPr>
        <w:t>: `Nominal`, It shows the category of the customer. Which service category is the customer using?</w:t>
      </w:r>
    </w:p>
    <w:p xmlns:wp14="http://schemas.microsoft.com/office/word/2010/wordml" w14:paraId="3E6C7980" wp14:textId="28C81B43">
      <w:r w:rsidRPr="15BF7542" w:rsidR="15BF75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churn</w:t>
      </w:r>
      <w:r w:rsidRPr="15BF7542" w:rsidR="15BF7542">
        <w:rPr>
          <w:rFonts w:ascii="Arial" w:hAnsi="Arial" w:eastAsia="Arial" w:cs="Arial"/>
          <w:noProof w:val="0"/>
          <w:sz w:val="24"/>
          <w:szCs w:val="24"/>
          <w:lang w:val="en-US"/>
        </w:rPr>
        <w:t>: `Nominal`, It indicates whether the customer is still with the telco provider or not.a</w:t>
      </w:r>
    </w:p>
    <w:p xmlns:wp14="http://schemas.microsoft.com/office/word/2010/wordml" w14:paraId="614E8393" wp14:textId="08466347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BFCC11A" wp14:textId="09ED121F">
      <w:r w:rsidRPr="65D16131" w:rsidR="32BDC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5D16131" w14:paraId="2C078E63" wp14:textId="44A371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NyxxkqAQG3PC" int2:id="YYZ6uRzW">
      <int2:state int2:type="LegacyProofing" int2:value="Rejected"/>
    </int2:textHash>
    <int2:textHash int2:hashCode="8UvaizM+xpvqR7" int2:id="apoyKtiG">
      <int2:state int2:type="LegacyProofing" int2:value="Rejected"/>
    </int2:textHash>
    <int2:bookmark int2:bookmarkName="_Int_bAe0GUE6" int2:invalidationBookmarkName="" int2:hashCode="6vGH0MSDC0AE4W" int2:id="iScxJIGM">
      <int2:state int2:type="LegacyProofing" int2:value="Rejected"/>
    </int2:bookmark>
    <int2:bookmark int2:bookmarkName="_Int_MwhzxwNZ" int2:invalidationBookmarkName="" int2:hashCode="8UvaizM+xpvqR7" int2:id="V3hvnic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4b08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81140"/>
    <w:rsid w:val="15BF7542"/>
    <w:rsid w:val="1CF9960C"/>
    <w:rsid w:val="32BDC58F"/>
    <w:rsid w:val="3E59018B"/>
    <w:rsid w:val="4775CD8C"/>
    <w:rsid w:val="494B1863"/>
    <w:rsid w:val="657E896A"/>
    <w:rsid w:val="65D16131"/>
    <w:rsid w:val="71B81140"/>
    <w:rsid w:val="79D1B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1140"/>
  <w15:chartTrackingRefBased/>
  <w15:docId w15:val="{62E65016-9CC3-4CE9-B2F4-6C375A399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4b01bfb6844943" /><Relationship Type="http://schemas.openxmlformats.org/officeDocument/2006/relationships/numbering" Target="numbering.xml" Id="R171b7ed247e449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2023-01-27T13:41:06.9771572Z</dcterms:created>
  <dcterms:modified xsi:type="dcterms:W3CDTF">2023-01-27T17:20:10.2642242Z</dcterms:modified>
  <dc:creator>Aravind Dudipala</dc:creator>
  <lastModifiedBy>Guest User</lastModifiedBy>
</coreProperties>
</file>