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Resume Pipeline — Application Workflow Design</w:t>
      </w:r>
    </w:p>
    <w:p>
      <w:pPr>
        <w:spacing w:after="400"/>
        <w:jc w:val="center"/>
      </w:pPr>
      <w:r>
        <w:rPr>
          <w:rFonts w:ascii="Arial" w:cs="Arial" w:eastAsia="Arial" w:hAnsi="Arial"/>
          <w:color w:val="333333"/>
          <w:sz w:val="28"/>
          <w:szCs w:val="28"/>
        </w:rPr>
        <w:t xml:space="preserve">Case Study Review #2</w:t>
      </w:r>
    </w:p>
    <w:p>
      <w:pPr>
        <w:spacing w:after="200"/>
        <w:jc w:val="center"/>
      </w:pPr>
      <w:r>
        <w:rPr>
          <w:rFonts w:ascii="Arial" w:cs="Arial" w:eastAsia="Arial" w:hAnsi="Arial"/>
          <w:color w:val="333333"/>
          <w:sz w:val="22"/>
          <w:szCs w:val="22"/>
        </w:rPr>
        <w:t xml:space="preserve">Harry Hein | March 18,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Resume Pipeline — Application Workflow Design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Designer (Solo)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End-to-end resume application pipeline with AI-assisted writing, 27-slide narrative with design process documentation, usability testing, and vision roadmap</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40→15 min per application, 4→1 tools replaced, &lt;5min cover letter, 12 interviews, 5 moderated usability tests, 3 beta testers</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Strong 5-act narrative from problem discovery through future vision. Research phase includes 12 semi-structured interviews with 3-8 years job search experience conducted Jan-Feb 2026, with specific user quotes from P3, P7, P11 personas referenced. Slide 7 'Why Not Something Simpler' explores rejected alternatives (Chrome Extension, Figma Plugin, Checklist tool) vs chosen Integrated Pipeline approach, demonstrating decision-making rigor. NEW Slide 8 'How It Was Built' documents vibe coding process with Claude, token sync to Figma, component creation, and test-iterate cycle. 5 moderated usability tests explicitly shown with weekly reviews involving 3 beta testers. Design Decisions slide outlines Base Resume First, Gaps Before Praise, No Full AI Rewrite, AI Badge Gone on Export. Future Vision slide shows Chrome Extension roadmap as product thinking, not implemented feature.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Resolution story (Sarah) provides concrete outcome: '5 tailored applications in 2 weeks, 2 interview callbacks.' This is more specific than V3. Time reduction clearly stated: 40→15 minutes per application. Tools consolidated: 4→1. Title metric &lt;5min cover letter. However, homepage claim of '2.5-3x callback rate' is not supported by case study. Sarah's 2 callbacks from 5 applications = 40% rate, which is higher than typical cold application ~4-5% baseline, but the math for 2.5-3x is not shown. This represents a credibility gap vs Finance Dashboard's explicit ROI calculation.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Demonstrates 'vibe coding with Claude' methodology — using AI for rapid iteration and exploration rather than traditional development. Token sync to Figma as design-to-code bridge. Component creation from prototypes. Figma as primary tool. WCAG AA and keyboard-navigable cards mentioned. The 'vibe code' framing is honest about AI-assisted development, not claiming pure handmade engineering. Architecture shows understanding of design system principles.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semi-structured interviews with job seekers (3-8 years experience, Jan-Feb 2026 timeframe specified). Specific persona quotes (P3/P7/P11) are referenced, suggesting representative sample. 5 moderated usability tests shown with structured feedback. 3 beta testers for ongoing iteration. Research directly feeds design decisions: 'Base Resume First' and 'Gaps Before Praise' are evidence-based patterns from interviews, not arbitrary choices. Stronger than Golden Paths because larger interview sample and usability testing visible.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6.5/10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project (Resume Pipeline is personal product, like Golden Paths). Design Decisions slide mentions 'what we got wrong first' suggesting iteration, but no explicit team involvement. Weekly reviews with 3 beta testers show iteration process, but these are external users not team members. Missing: stakeholder management, design critique participation, or cross-functional negotiation that would signal team readiness.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27-slide presentation is longer and more comprehensive than Golden Paths. Progressive disclosure structure: Problem → Research (interviews + quotes) → Why Not Simpler (alternatives) → How It Was Built (process) → Demo → Components → Decisions → Future Vision → Resolution → Metrics → Learnings. 'How It Was Built' slide showing vibe coding methodology is unusual and memorable. Future Vision roadmap adds product thinking visibility.</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7.9/10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AI-assisted product design (vibe coding) and end-to-end user experience design signal current market skills. Building AI integration into user workflows (writing assistance, schema detection) shows understanding of AI UX patterns. Focus on reducing friction (40→15 min) and removing unnecessary tools (4→1) is pragmatic product thinking. Career narrative of building tools to solve personal pain points (both Golden Paths and Resume Pipeline are this pattern) positions candidate as 'builder who ships.'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Resume Pipeline is second personal product (same builder-ships-tools pattern as Golden Paths). Two consecutive Designer OS ecosystem products could indicate either 'extremely focused on own products' or 'personal brands as portfolio pieces.' For mid-to-large company hiring, this is solid but doesn't match the enterprise credibility of Retail or Design System case studies. However, the AI-assisted development approach with Claude is timely and shows adaptability to new tools.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End-to-end product design (interview → usability testing → vibe coding → component architecture). AI-assisted development with Claude. Figma tokens and design systems. WCAG AA accessibility compliance. Interview research and moderated testing are strong user research signals. The skill stack is: UX research, interaction design, usability testing, design-to-code workflow, accessibility. This is T-shaped with breadth in research and depth in accessibility-first design.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Homepage claims '2.5-3x callback rate improvement' but case study shows '2 callbacks from 5 apps' without baseline comparison. This is the same credibility gap as Golden Paths where homepage metrics don't match slide evidence. Pattern emerging: homepage metrics are marketing claims not case study substantiation. N=1 resolution story (Sarah's 2 callbacks) is anecdotal, not statistical. 12 interviews and 5 usability tests are solid, but interview sample is from job market (biased toward people seeking better tools) not random.</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Full-cycle product design (research → usability testing → vibe coding → shipping) signals mid-to-senior IC. AI-assisted development is niche skill. Design System and Retail studies provide enterprise context showing team capability. Combined portfolio suggests mid-senior IC ($140-160K range) or junior lead ($160-180K).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 personal product project maintains 'builder' brand. Weekly reviews with beta testers show iteration openness. Missing: explicit teamwork, mentoring, or organizational examples. This candidate profiles as 'strong IC who ships products' rather than 'leader who grows teams.'</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7.9/10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8/10 (10 = fully human, 1 = fully AI)</w:t>
      </w:r>
    </w:p>
    <w:p>
      <w:pPr>
        <w:spacing w:after="120"/>
      </w:pPr>
      <w:r>
        <w:rPr>
          <w:rFonts w:ascii="Arial" w:cs="Arial" w:eastAsia="Arial" w:hAnsi="Arial"/>
          <w:sz w:val="20"/>
          <w:szCs w:val="20"/>
        </w:rPr>
        <w:t xml:space="preserve">Mostly human-authored. Research specificity (12 interviews, 5 usability tests, 3 beta testers) creates authenticity. 'Vibe coding' terminology is slightly informal but plausible developer jargon. Overall reads like genuine product design work.</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Slide narrative and quotes (P3, P7, P11)</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persona names and interview quotes. If fabricated, would be caught in reference calls. Quotes are conversational and situational.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'Vibe coding with Claude' methodology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This is new terminology in portfolio (V4 addition). Framing AI as 'vibe' vs 'coding' is slightly informal. Could be genuine developer jargon or slightly dramatized.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 moderated usability tests with 3 beta testers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numbers. Structured testing (moderated tests are not casual feedback). If true, this is excellent practice.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decisions (Base Resume First, Gaps Before Praise)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Pattern names suggest genuine insights from research, not generic advice.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Future Vision (Chrome Extension roadmap)</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Shows product thinking and identifies future direction. Not a claim of completed work, which is honest.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Resolution story (Sarah: 5 apps in 2 weeks, 2 callbacks)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but N=1. Single user story is illustrative but not validating. Could be real user or composite.</w:t>
            </w:r>
          </w:p>
        </w:tc>
      </w:tr>
    </w:tbl>
    <w:p>
      <w:r>
        <w:br w:type="page"/>
      </w:r>
    </w:p>
    <w:p>
      <w:pPr>
        <w:pStyle w:val="Heading1"/>
        <w:spacing w:after="200" w:before="360"/>
      </w:pPr>
      <w:r>
        <w:rPr>
          <w:rFonts w:ascii="Arial" w:cs="Arial" w:eastAsia="Arial" w:hAnsi="Arial"/>
          <w:b/>
          <w:bCs/>
          <w:color w:val="1A3C6E"/>
          <w:sz w:val="32"/>
          <w:szCs w:val="32"/>
        </w:rPr>
        <w:t xml:space="preserve">Part 4: Fabrication &amp; Credibility Audit</w:t>
      </w:r>
    </w:p>
    <w:p>
      <w:pPr>
        <w:spacing w:after="120"/>
      </w:pPr>
      <w:r>
        <w:rPr>
          <w:rFonts w:ascii="Arial" w:cs="Arial" w:eastAsia="Arial" w:hAnsi="Arial"/>
          <w:sz w:val="20"/>
          <w:szCs w:val="20"/>
        </w:rPr>
        <w:t xml:space="preserve">Every claim, metric, persona detail, and outcome statement is assessed for plausibility. Verdicts: Credible (evidence supports claim), Questionable (claim needs additional evidence), Likely Fabricated (claim contradicts available evidence), Notable (significant absence worth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"2.5-3x callback rate" (homepage, not in slides)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metric does not appear in case study. Sarah's resolution says '2 callbacks from 5 applications' = 40% success rate. If baseline is 4-5% cold application callbacks, then 40%/4% = 10x improvement (not 2.5-3x). If baseline is different, the math isn't shown. The range 2.5-3x undersells the actual outcome if Sarah's experience generalizes.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"40→15 min per application, 4→1 tools"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Before/after metrics are shown in case study and in title. Measurable, specific, and modest (not overclaimed).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 semi-structured interviews · 3-8 yrs experience · Jan-Feb 2026"</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Explicit methodology, timeframe, and participant profile. Interview count is verifiable through reference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moderated usability tests"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testing method (moderated = structured, not casual feedback). 5 is reasonable sample for iterative design.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 beta testers, weekly reviews"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Ongoing feedback loop from external users. Specific cadence (weekly) suggests structured iteration.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Full AI Rewrite" design decision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Decision to NOT automate completely is evidence-based constraint, showing design judgment. AI UX teams would recognize this as mature thinking.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"WCAG AA, keyboard-navigable cards"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accessibility checklist. Not vague claim like 'we care about accessibility.'</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User research grounded in 12 specific interviews with identified personas (P3/P7/P11) and 5 moderated usability tests — demonstrates research rigor beyond typical portfolio case studies.</w:t>
      </w:r>
    </w:p>
    <w:p>
      <w:pPr>
        <w:pStyle w:val="ListParagraph"/>
        <w:numPr>
          <w:ilvl w:val="0"/>
          <w:numId w:val="2"/>
        </w:numPr>
        <w:spacing w:after="80"/>
      </w:pPr>
      <w:r>
        <w:rPr>
          <w:rFonts w:ascii="Arial" w:cs="Arial" w:eastAsia="Arial" w:hAnsi="Arial"/>
          <w:sz w:val="20"/>
          <w:szCs w:val="20"/>
        </w:rPr>
        <w:t xml:space="preserve">Transparency about design process through 'How It Was Built' slide showing vibe coding iteration with Claude, token sync to Figma, and test-iterate cycle — rare visibility into actual design methodology.</w:t>
      </w:r>
    </w:p>
    <w:p>
      <w:pPr>
        <w:pStyle w:val="ListParagraph"/>
        <w:numPr>
          <w:ilvl w:val="0"/>
          <w:numId w:val="2"/>
        </w:numPr>
        <w:spacing w:after="80"/>
      </w:pPr>
      <w:r>
        <w:rPr>
          <w:rFonts w:ascii="Arial" w:cs="Arial" w:eastAsia="Arial" w:hAnsi="Arial"/>
          <w:sz w:val="20"/>
          <w:szCs w:val="20"/>
        </w:rPr>
        <w:t xml:space="preserve">'Why Not Something Simpler' alternative evaluation (Chrome Extension, Figma Plugin, Checklist) shows decision-making criteria and explains chosen approach.</w:t>
      </w:r>
    </w:p>
    <w:p>
      <w:pPr>
        <w:pStyle w:val="ListParagraph"/>
        <w:numPr>
          <w:ilvl w:val="0"/>
          <w:numId w:val="2"/>
        </w:numPr>
        <w:spacing w:after="80"/>
      </w:pPr>
      <w:r>
        <w:rPr>
          <w:rFonts w:ascii="Arial" w:cs="Arial" w:eastAsia="Arial" w:hAnsi="Arial"/>
          <w:sz w:val="20"/>
          <w:szCs w:val="20"/>
        </w:rPr>
        <w:t xml:space="preserve">Honest design constraint ('No Full AI Rewrite') demonstrates nuanced understanding of where AI helps vs hurts user experience — not blindly automating everything.</w:t>
      </w:r>
    </w:p>
    <w:p>
      <w:pPr>
        <w:pStyle w:val="ListParagraph"/>
        <w:numPr>
          <w:ilvl w:val="0"/>
          <w:numId w:val="2"/>
        </w:numPr>
        <w:spacing w:after="80"/>
      </w:pPr>
      <w:r>
        <w:rPr>
          <w:rFonts w:ascii="Arial" w:cs="Arial" w:eastAsia="Arial" w:hAnsi="Arial"/>
          <w:sz w:val="20"/>
          <w:szCs w:val="20"/>
        </w:rPr>
        <w:t xml:space="preserve">Future vision (Chrome Extension roadmap) shows product thinking beyond initial launch, positioning for continued user value.</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metric '2.5-3x callback rate' contradicts case study outcome and math</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homepage lists '2.5-3x callback rate improvement,' but the actual case study resolves with 'Sarah had 2 callbacks from 5 applications.' If we assume typical cold application callback rate of 4-5%, then Sarah's 40% represents roughly 8-10x improvement, not 2.5-3x. This means either (a) the homepage metric is wrong, (b) the baseline assumption is different than industry standard, or (c) Sarah's outcome is not representative. This exact pattern appears on multiple studies (Retail -34% abandonment, Resume Pipeline callback rate, Finance Dashboard 83% reduction) where homepage metrics don't match slide evidence, creating the appearance that metrics are fabricated for marketing. This is damaging to portfolio credibility.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 A: Change homepage to use supported metric: '40→15 min per application (62% time reduction)' which matches slides exactly. Option B: If callback rate data exists, show it in Slide 18 (Metrics): 'Preliminary signal from Sarah's cohort: 40% callback rate (N=1, pending validation at scale).' Include the baseline comparison: 'Industry baseline ~4% cold application callbacks.' This math transparency would actually strengthen credibility. Option C: Remove callback rate metric entirely and stick to metrics that live in the case study (time reduction, tool consolidation).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'Vibe coding with Claude' is undefined and could appear fabricated or exaggerated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8 'How It Was Built' includes step 'Vibe Code with Claude' as a methodology, but nowhere explains what this actually means. Is it: (a) Using Claude to brainstorm interaction patterns? (b) Having Claude generate boilerplate code? (c) Using Claude as a thinking partner for design logic? 'Vibe' is intentionally informal/casual terminology. In an interview, when asked 'What exactly is vibe coding?', the answer determines credibility. If it's vague or defensive, the case study reads as overselling. If it's specific and grounded, it's legitimate AI-assisted design methodology.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one explanatory line in Slide 8: 'Vibe Code with Claude: Collaborative ideation using Claude to iterate design logic, interaction patterns, and component API design. Example: Given resume schema, Claude suggested 'Base Resume First' ordering pattern from UX writing perspective before implementation.' This specificity transforms vague 'vibe' into legitimate AI-assisted design process.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Sarah story is N=1 and doesn't validate that pipeline actually improves job search outcomes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resolution story 'Sarah had 5 tailored applications in 2 weeks, 2 callbacks' proves someone used the tool and got results. But it doesn't prove the tool caused the results. Sarah might have been a strong candidate who would get callbacks anyway. Correlation (used tool, got callbacks) is not causation (tool improved callbacks). Without comparing to baseline or other users, this is anecdotal not validating.</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more data exists, add to Slide 18: 'Initial validation: 3 beta testers completed 12 applications total. Average 2.1 callbacks per user (vs estimated 4-5% industry baseline = ~0.5 expected). Sample too small for statistical significance but directionally positive.' This acknowledges limitation while providing validation signal. Alternatively, restructure Sarah story as 'qualitative outcome validation' not 'quantified business metric.'</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project without team visibility, second consecutive solo product in portfolio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This is the second Designer OS ecosystem project. Two solo personal products consecutively creates pattern: 'This designer builds personal products alone.' For mid-to-large company hiring, pattern is less impressive than 'This designer solved team problem and shipped at company scale.' Resume Pipeline and Golden Paths combined take up 2 of 8 case studies (25%) with no team context.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change to this case study possible. At portfolio level, reorder so Retail, Design System, or Dashboard comes before Resume Pipeline in portfolio order. Let Resume Pipeline be case study #3 or #4, not case study #2. This changes narrative from 'designer's personal projects' to 'designer's diverse impact across contexts.'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process documentation is new and impressive, but 'vibe code' terminology risks appearing trendy or dismissive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Showing the actual design methodology (Slide 8) is excellent and rare. But 'vibe code' sounds like developer slang or mockery of quick-and-dirty coding. In an enterprise hiring context, 'vibe' could be misinterpreted as 'not rigorous' or 'ad hoc.' For companies evaluating design-to-code maturity, this terminology needs grounding.</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Replace 'Vibe Code with Claude' title with 'AI-Collaborative Design Iteration with Claude' and add process description: 'Rather than hand-implementing every variant, used Claude as design partner to explore interaction patterns, component APIs, and schema implications. Each iteration cycle: Design hypothesis → Claude brainstorm → Prototype refinement → Usability test.' This framing positions Claude as tool for ideation velocity, not shortcut around rigor.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Vision slide shows Chrome Extension as roadmap but claims 'not yet built'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12 Future Vision shows Chrome extension as product roadmap thinking. This is good (signals product vision) but 'not yet built' on a portfolio case study can read as 'unfinished work.' Some hiring managers would prefer 'shipped and live' over 'planned.' This isn't a flaw, but messaging matters.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Reframe Future Vision slide: 'Planned product roadmap: Chrome extension would enable one-click integration with job boards (LinkedIn, AngelList, Triplebyte). Current focus: validate Resume Pipeline core in Figma environment. Chrome extension design exploration completed; engineering resource planning in progress.' This shows thinking without overselling completeness.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 interviews from job market are self-selected (people motivated to solve their job search problem)</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Interview sample is recruited from 'people actively seeking jobs' who want tools to improve applications. This introduces selection bias: they're more motivated to adopt solutions than typical job seeker. Research is still valid but sample is not random population.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 Slide 5 (Research), add one line acknowledging sample frame: 'Recruited from active job seekers in Product/Design roles (self-selected for tool adoption interest). Results may not generalize to all career stages or industries.' Honest methodology disclosure is more credible than hiding limitations.</w:t>
            </w:r>
          </w:p>
        </w:tc>
      </w:tr>
    </w:tbl>
    <w:p>
      <w:pPr>
        <w:spacing w:after="120" w:before="200"/>
      </w:pPr>
      <w:r>
        <w:rPr>
          <w:rFonts w:ascii="Arial" w:cs="Arial" w:eastAsia="Arial" w:hAnsi="Arial"/>
          <w:b/>
          <w:bCs/>
          <w:color w:val="0F2440"/>
          <w:sz w:val="24"/>
          <w:szCs w:val="24"/>
        </w:rPr>
        <w:t xml:space="preserve">1. [HIGH] Homepage metric '2.5-3x callback rate' contradicts case study outcome and math</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Portfolio homepage lists '2.5-3x callback rate improvement,' but the actual case study resolves with 'Sarah had 2 callbacks from 5 applications.' If we assume typical cold application callback rate of 4-5%, then Sarah's 40% represents roughly 8-10x improvement, not 2.5-3x. This means either (a) the homepage metric is wrong, (b) the baseline assumption is different than industry standard, or (c) Sarah's outcome is not representative. This exact pattern appears on multiple studies (Retail -34% abandonment, Resume Pipeline callback rate, Finance Dashboard 83% reduction) where homepage metrics don't match slide evidence, creating the appearance that metrics are fabricated for marketing. This is damaging to portfolio credibility.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Option A: Change homepage to use supported metric: '40→15 min per application (62% time reduction)' which matches slides exactly. Option B: If callback rate data exists, show it in Slide 18 (Metrics): 'Preliminary signal from Sarah's cohort: 40% callback rate (N=1, pending validation at scale).' Include the baseline comparison: 'Industry baseline ~4% cold application callbacks.' This math transparency would actually strengthen credibility. Option C: Remove callback rate metric entirely and stick to metrics that live in the case study (time reduction, tool consolidation).</w:t>
      </w:r>
    </w:p>
    <w:p>
      <w:pPr>
        <w:spacing w:after="120" w:before="200"/>
      </w:pPr>
      <w:r>
        <w:rPr>
          <w:rFonts w:ascii="Arial" w:cs="Arial" w:eastAsia="Arial" w:hAnsi="Arial"/>
          <w:b/>
          <w:bCs/>
          <w:color w:val="0F2440"/>
          <w:sz w:val="24"/>
          <w:szCs w:val="24"/>
        </w:rPr>
        <w:t xml:space="preserve">2. [HIGH] 'Vibe coding with Claude' is undefined and could appear fabricated or exaggerated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Slide 8 'How It Was Built' includes step 'Vibe Code with Claude' as a methodology, but nowhere explains what this actually means. Is it: (a) Using Claude to brainstorm interaction patterns? (b) Having Claude generate boilerplate code? (c) Using Claude as a thinking partner for design logic? 'Vibe' is intentionally informal/casual terminology. In an interview, when asked 'What exactly is vibe coding?', the answer determines credibility. If it's vague or defensive, the case study reads as overselling. If it's specific and grounded, it's legitimate AI-assisted design methodology.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one explanatory line in Slide 8: 'Vibe Code with Claude: Collaborative ideation using Claude to iterate design logic, interaction patterns, and component API design. Example: Given resume schema, Claude suggested 'Base Resume First' ordering pattern from UX writing perspective before implementation.' This specificity transforms vague 'vibe' into legitimate AI-assisted design process.</w:t>
      </w:r>
    </w:p>
    <w:p>
      <w:pPr>
        <w:spacing w:after="120" w:before="200"/>
      </w:pPr>
      <w:r>
        <w:rPr>
          <w:rFonts w:ascii="Arial" w:cs="Arial" w:eastAsia="Arial" w:hAnsi="Arial"/>
          <w:b/>
          <w:bCs/>
          <w:color w:val="0F2440"/>
          <w:sz w:val="24"/>
          <w:szCs w:val="24"/>
        </w:rPr>
        <w:t xml:space="preserve">3. [MEDIUM] Sarah story is N=1 and doesn't validate that pipeline actually improves job search outcomes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resolution story 'Sarah had 5 tailored applications in 2 weeks, 2 callbacks' proves someone used the tool and got results. But it doesn't prove the tool caused the results. Sarah might have been a strong candidate who would get callbacks anyway. Correlation (used tool, got callbacks) is not causation (tool improved callbacks). Without comparing to baseline or other users, this is anecdotal not validating.</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If more data exists, add to Slide 18: 'Initial validation: 3 beta testers completed 12 applications total. Average 2.1 callbacks per user (vs estimated 4-5% industry baseline = ~0.5 expected). Sample too small for statistical significance but directionally positive.' This acknowledges limitation while providing validation signal. Alternatively, restructure Sarah story as 'qualitative outcome validation' not 'quantified business metric.'</w:t>
      </w:r>
    </w:p>
    <w:p>
      <w:pPr>
        <w:spacing w:after="120" w:before="200"/>
      </w:pPr>
      <w:r>
        <w:rPr>
          <w:rFonts w:ascii="Arial" w:cs="Arial" w:eastAsia="Arial" w:hAnsi="Arial"/>
          <w:b/>
          <w:bCs/>
          <w:color w:val="0F2440"/>
          <w:sz w:val="24"/>
          <w:szCs w:val="24"/>
        </w:rPr>
        <w:t xml:space="preserve">4. [MEDIUM] Solo project without team visibility, second consecutive solo product in portfolio</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the second Designer OS ecosystem project. Two solo personal products consecutively creates pattern: 'This designer builds personal products alone.' For mid-to-large company hiring, pattern is less impressive than 'This designer solved team problem and shipped at company scale.' Resume Pipeline and Golden Paths combined take up 2 of 8 case studies (25%) with no team context.</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No change to this case study possible. At portfolio level, reorder so Retail, Design System, or Dashboard comes before Resume Pipeline in portfolio order. Let Resume Pipeline be case study #3 or #4, not case study #2. This changes narrative from 'designer's personal projects' to 'designer's diverse impact across contexts.'</w:t>
      </w:r>
    </w:p>
    <w:p>
      <w:pPr>
        <w:spacing w:after="120" w:before="200"/>
      </w:pPr>
      <w:r>
        <w:rPr>
          <w:rFonts w:ascii="Arial" w:cs="Arial" w:eastAsia="Arial" w:hAnsi="Arial"/>
          <w:b/>
          <w:bCs/>
          <w:color w:val="0F2440"/>
          <w:sz w:val="24"/>
          <w:szCs w:val="24"/>
        </w:rPr>
        <w:t xml:space="preserve">5. [MEDIUM] Design process documentation is new and impressive, but 'vibe code' terminology risks appearing trendy or dismissive</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Showing the actual design methodology (Slide 8) is excellent and rare. But 'vibe code' sounds like developer slang or mockery of quick-and-dirty coding. In an enterprise hiring context, 'vibe' could be misinterpreted as 'not rigorous' or 'ad hoc.' For companies evaluating design-to-code maturity, this terminology needs grounding.</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Replace 'Vibe Code with Claude' title with 'AI-Collaborative Design Iteration with Claude' and add process description: 'Rather than hand-implementing every variant, used Claude as design partner to explore interaction patterns, component APIs, and schema implications. Each iteration cycle: Design hypothesis → Claude brainstorm → Prototype refinement → Usability test.' This framing positions Claude as tool for ideation velocity, not shortcut around rigor.</w:t>
      </w:r>
    </w:p>
    <w:p>
      <w:pPr>
        <w:spacing w:after="120" w:before="200"/>
      </w:pPr>
      <w:r>
        <w:rPr>
          <w:rFonts w:ascii="Arial" w:cs="Arial" w:eastAsia="Arial" w:hAnsi="Arial"/>
          <w:b/>
          <w:bCs/>
          <w:color w:val="0F2440"/>
          <w:sz w:val="24"/>
          <w:szCs w:val="24"/>
        </w:rPr>
        <w:t xml:space="preserve">6. [LOW] Future Vision slide shows Chrome Extension as roadmap but claims 'not yet built'</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Slide 12 Future Vision shows Chrome extension as product roadmap thinking. This is good (signals product vision) but 'not yet built' on a portfolio case study can read as 'unfinished work.' Some hiring managers would prefer 'shipped and live' over 'planned.' This isn't a flaw, but messaging matters.</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Reframe Future Vision slide: 'Planned product roadmap: Chrome extension would enable one-click integration with job boards (LinkedIn, AngelList, Triplebyte). Current focus: validate Resume Pipeline core in Figma environment. Chrome extension design exploration completed; engineering resource planning in progress.' This shows thinking without overselling completeness.</w:t>
      </w:r>
    </w:p>
    <w:p>
      <w:pPr>
        <w:spacing w:after="120" w:before="200"/>
      </w:pPr>
      <w:r>
        <w:rPr>
          <w:rFonts w:ascii="Arial" w:cs="Arial" w:eastAsia="Arial" w:hAnsi="Arial"/>
          <w:b/>
          <w:bCs/>
          <w:color w:val="0F2440"/>
          <w:sz w:val="24"/>
          <w:szCs w:val="24"/>
        </w:rPr>
        <w:t xml:space="preserve">7. [LOW] 12 interviews from job market are self-selected (people motivated to solve their job search problem)</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Interview sample is recruited from 'people actively seeking jobs' who want tools to improve applications. This introduces selection bias: they're more motivated to adopt solutions than typical job seeker. Research is still valid but sample is not random population.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In Slide 5 (Research), add one line acknowledging sample frame: 'Recruited from active job seekers in Product/Design roles (self-selected for tool adoption interest). Results may not generalize to all career stages or industries.' Honest methodology disclosure is more credible than hiding limitations.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2026-03-17T17:28:08.949Z</dcterms:created>
  <dcterms:modified xsi:type="dcterms:W3CDTF">2026-03-17T17:28:08.949Z</dcterms:modified>
</cp:coreProperties>
</file>

<file path=docProps/custom.xml><?xml version="1.0" encoding="utf-8"?>
<Properties xmlns="http://schemas.openxmlformats.org/officeDocument/2006/custom-properties" xmlns:vt="http://schemas.openxmlformats.org/officeDocument/2006/docPropsVTypes"/>
</file>