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6D3" w:rsidRDefault="00505F11">
      <w:pPr>
        <w:rPr>
          <w:lang w:val="de-DE"/>
        </w:rPr>
      </w:pPr>
      <w:r>
        <w:rPr>
          <w:lang w:val="de-DE"/>
        </w:rPr>
        <w:t>Annual Bonus Report</w:t>
      </w:r>
    </w:p>
    <w:p w:rsidR="00505F11" w:rsidRDefault="00505F11">
      <w:pPr>
        <w:rPr>
          <w:lang w:val="de-DE"/>
        </w:rPr>
      </w:pPr>
    </w:p>
    <w:p w:rsidR="00505F11" w:rsidRPr="00505F11" w:rsidRDefault="00505F11">
      <w:pPr>
        <w:rPr>
          <w:lang w:val="de-DE"/>
        </w:rPr>
      </w:pPr>
      <w:bookmarkStart w:id="0" w:name="_GoBack"/>
      <w:r>
        <w:rPr>
          <w:noProof/>
          <w:lang w:eastAsia="en-GB"/>
        </w:rPr>
        <w:drawing>
          <wp:inline distT="0" distB="0" distL="0" distR="0" wp14:anchorId="7E1B0E02" wp14:editId="20DB299E">
            <wp:extent cx="5760720" cy="4227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05F11" w:rsidRPr="00505F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F11"/>
    <w:rsid w:val="003166F1"/>
    <w:rsid w:val="00505F11"/>
    <w:rsid w:val="007C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16912"/>
  <w15:chartTrackingRefBased/>
  <w15:docId w15:val="{D6651F4E-4343-4CAC-9F8F-76927271C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Smruti Ranjan Panda</dc:creator>
  <cp:keywords/>
  <dc:description/>
  <cp:lastModifiedBy>Smruti Ranjan Panda</cp:lastModifiedBy>
  <cp:revision>1</cp:revision>
  <dcterms:created xsi:type="dcterms:W3CDTF">2019-01-15T22:16:00Z</dcterms:created>
  <dcterms:modified xsi:type="dcterms:W3CDTF">2019-01-15T22:22:00Z</dcterms:modified>
</cp:coreProperties>
</file>