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E04DB7" w14:textId="77777777" w:rsidR="00963D33" w:rsidRDefault="00963D33" w:rsidP="00CC2FE3"/>
    <w:p w14:paraId="041245EB" w14:textId="77777777" w:rsidR="00963D33" w:rsidRDefault="00963D33" w:rsidP="00CC2FE3"/>
    <w:p w14:paraId="4C10F314" w14:textId="77777777" w:rsidR="0007234D" w:rsidRDefault="0007234D" w:rsidP="0007234D">
      <w:pPr>
        <w:jc w:val="center"/>
        <w:rPr>
          <w:b/>
          <w:sz w:val="96"/>
          <w:szCs w:val="96"/>
        </w:rPr>
      </w:pPr>
    </w:p>
    <w:p w14:paraId="414A34A3" w14:textId="77777777" w:rsidR="0007234D" w:rsidRDefault="0007234D" w:rsidP="0007234D">
      <w:pPr>
        <w:jc w:val="center"/>
        <w:rPr>
          <w:b/>
          <w:sz w:val="96"/>
          <w:szCs w:val="96"/>
        </w:rPr>
      </w:pPr>
    </w:p>
    <w:p w14:paraId="56D21A0B" w14:textId="77777777" w:rsidR="004B5344" w:rsidRPr="0007234D" w:rsidRDefault="004B5344" w:rsidP="0007234D">
      <w:pPr>
        <w:jc w:val="center"/>
        <w:rPr>
          <w:b/>
          <w:sz w:val="96"/>
          <w:szCs w:val="96"/>
        </w:rPr>
      </w:pPr>
      <w:r w:rsidRPr="0007234D">
        <w:rPr>
          <w:b/>
          <w:sz w:val="96"/>
          <w:szCs w:val="96"/>
        </w:rPr>
        <w:t>WhatsApp</w:t>
      </w:r>
    </w:p>
    <w:p w14:paraId="553E071D" w14:textId="77777777" w:rsidR="004B5344" w:rsidRPr="0007234D" w:rsidRDefault="004B5344" w:rsidP="0007234D">
      <w:pPr>
        <w:jc w:val="center"/>
        <w:rPr>
          <w:b/>
          <w:sz w:val="72"/>
          <w:szCs w:val="72"/>
        </w:rPr>
      </w:pPr>
      <w:r w:rsidRPr="0007234D">
        <w:rPr>
          <w:b/>
          <w:sz w:val="72"/>
          <w:szCs w:val="72"/>
        </w:rPr>
        <w:t>User Guide</w:t>
      </w:r>
    </w:p>
    <w:p w14:paraId="47A3CBAF" w14:textId="77777777" w:rsidR="004A5812" w:rsidRDefault="004A5812" w:rsidP="00CC2FE3"/>
    <w:p w14:paraId="71C9E4D8" w14:textId="77777777" w:rsidR="003A6E0A" w:rsidRDefault="003A6E0A" w:rsidP="00CC2FE3"/>
    <w:p w14:paraId="695D1E5D" w14:textId="77777777" w:rsidR="003A6E0A" w:rsidRDefault="003A6E0A" w:rsidP="00CC2FE3"/>
    <w:p w14:paraId="3462C534" w14:textId="77777777" w:rsidR="003A6E0A" w:rsidRDefault="003A6E0A" w:rsidP="00CC2FE3"/>
    <w:p w14:paraId="4C34398D" w14:textId="77777777" w:rsidR="003A6E0A" w:rsidRDefault="003A6E0A" w:rsidP="00CC2FE3"/>
    <w:p w14:paraId="0A90B203" w14:textId="77777777" w:rsidR="003A6E0A" w:rsidRDefault="003A6E0A" w:rsidP="00CC2FE3"/>
    <w:p w14:paraId="6C09E41F" w14:textId="77777777" w:rsidR="003A6E0A" w:rsidRDefault="003A6E0A" w:rsidP="00CC2FE3"/>
    <w:p w14:paraId="52815A98" w14:textId="77777777" w:rsidR="00B41028" w:rsidRDefault="00B41028" w:rsidP="00B41028">
      <w:pPr>
        <w:rPr>
          <w:b/>
          <w:bCs/>
          <w:sz w:val="28"/>
          <w:szCs w:val="28"/>
        </w:rPr>
      </w:pPr>
    </w:p>
    <w:p w14:paraId="477D5142" w14:textId="77777777" w:rsidR="00B41028" w:rsidRDefault="00B41028" w:rsidP="00B41028">
      <w:pPr>
        <w:rPr>
          <w:b/>
          <w:bCs/>
          <w:sz w:val="28"/>
          <w:szCs w:val="28"/>
        </w:rPr>
      </w:pPr>
    </w:p>
    <w:p w14:paraId="2DA33B3A" w14:textId="77777777" w:rsidR="00B41028" w:rsidRDefault="00B41028" w:rsidP="00B41028">
      <w:pPr>
        <w:rPr>
          <w:b/>
          <w:bCs/>
          <w:sz w:val="28"/>
          <w:szCs w:val="28"/>
        </w:rPr>
      </w:pPr>
    </w:p>
    <w:p w14:paraId="6A23E946" w14:textId="77777777" w:rsidR="00B41028" w:rsidRDefault="00B41028" w:rsidP="00B41028">
      <w:pPr>
        <w:rPr>
          <w:b/>
          <w:bCs/>
          <w:sz w:val="28"/>
          <w:szCs w:val="28"/>
        </w:rPr>
      </w:pPr>
    </w:p>
    <w:p w14:paraId="7EB90E06" w14:textId="77777777" w:rsidR="00B41028" w:rsidRDefault="00B41028" w:rsidP="00B41028">
      <w:pPr>
        <w:rPr>
          <w:b/>
          <w:bCs/>
          <w:sz w:val="28"/>
          <w:szCs w:val="28"/>
        </w:rPr>
      </w:pPr>
    </w:p>
    <w:p w14:paraId="1C5BF617" w14:textId="77777777" w:rsidR="00B41028" w:rsidRDefault="00B41028" w:rsidP="00B41028">
      <w:pPr>
        <w:rPr>
          <w:b/>
          <w:bCs/>
          <w:sz w:val="28"/>
          <w:szCs w:val="28"/>
        </w:rPr>
      </w:pPr>
    </w:p>
    <w:p w14:paraId="0EFC9837" w14:textId="77777777" w:rsidR="003A6E0A" w:rsidRPr="00B41028" w:rsidRDefault="00B41028" w:rsidP="00B41028">
      <w:pPr>
        <w:jc w:val="center"/>
        <w:rPr>
          <w:b/>
          <w:sz w:val="28"/>
          <w:szCs w:val="28"/>
        </w:rPr>
      </w:pPr>
      <w:r w:rsidRPr="00B41028">
        <w:rPr>
          <w:b/>
          <w:sz w:val="28"/>
          <w:szCs w:val="28"/>
        </w:rPr>
        <w:lastRenderedPageBreak/>
        <w:t>Table of Content</w:t>
      </w:r>
    </w:p>
    <w:p w14:paraId="0B6830E1" w14:textId="77777777" w:rsidR="003A6E0A" w:rsidRDefault="003A6E0A" w:rsidP="00CC2FE3"/>
    <w:p w14:paraId="3727D260" w14:textId="77777777" w:rsidR="00B41028" w:rsidRDefault="00B41028">
      <w:pPr>
        <w:pStyle w:val="TOC1"/>
        <w:tabs>
          <w:tab w:val="right" w:leader="dot" w:pos="9350"/>
        </w:tabs>
        <w:rPr>
          <w:rFonts w:eastAsiaTheme="minorEastAsia"/>
          <w:noProof/>
          <w:lang w:val="en-US"/>
        </w:rPr>
      </w:pPr>
      <w:r>
        <w:fldChar w:fldCharType="begin"/>
      </w:r>
      <w:r>
        <w:instrText xml:space="preserve"> TOC \h \z \t "WA Heading 1,1,WA Heading 2,2" </w:instrText>
      </w:r>
      <w:r>
        <w:fldChar w:fldCharType="separate"/>
      </w:r>
      <w:hyperlink w:anchor="_Toc125644392" w:history="1">
        <w:r w:rsidRPr="00D3601B">
          <w:rPr>
            <w:rStyle w:val="Hyperlink"/>
            <w:noProof/>
          </w:rPr>
          <w:t>1.0 Introduction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_Toc125644392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DBE6DEB" w14:textId="77777777" w:rsidR="00B41028" w:rsidRDefault="00000000">
      <w:pPr>
        <w:pStyle w:val="TOC1"/>
        <w:tabs>
          <w:tab w:val="right" w:leader="dot" w:pos="9350"/>
        </w:tabs>
        <w:rPr>
          <w:rFonts w:eastAsiaTheme="minorEastAsia"/>
          <w:noProof/>
          <w:lang w:val="en-US"/>
        </w:rPr>
      </w:pPr>
      <w:hyperlink w:anchor="_Toc125644393" w:history="1">
        <w:r w:rsidR="00B41028" w:rsidRPr="00D3601B">
          <w:rPr>
            <w:rStyle w:val="Hyperlink"/>
            <w:noProof/>
          </w:rPr>
          <w:t>2.0 Purpose</w:t>
        </w:r>
        <w:r w:rsidR="00B41028">
          <w:rPr>
            <w:noProof/>
            <w:webHidden/>
          </w:rPr>
          <w:tab/>
        </w:r>
        <w:r w:rsidR="00B41028">
          <w:rPr>
            <w:noProof/>
            <w:webHidden/>
          </w:rPr>
          <w:fldChar w:fldCharType="begin"/>
        </w:r>
        <w:r w:rsidR="00B41028">
          <w:rPr>
            <w:noProof/>
            <w:webHidden/>
          </w:rPr>
          <w:instrText xml:space="preserve"> PAGEREF _Toc125644393 \h </w:instrText>
        </w:r>
        <w:r w:rsidR="00B41028">
          <w:rPr>
            <w:noProof/>
            <w:webHidden/>
          </w:rPr>
        </w:r>
        <w:r w:rsidR="00B41028">
          <w:rPr>
            <w:noProof/>
            <w:webHidden/>
          </w:rPr>
          <w:fldChar w:fldCharType="separate"/>
        </w:r>
        <w:r w:rsidR="00B41028">
          <w:rPr>
            <w:noProof/>
            <w:webHidden/>
          </w:rPr>
          <w:t>3</w:t>
        </w:r>
        <w:r w:rsidR="00B41028">
          <w:rPr>
            <w:noProof/>
            <w:webHidden/>
          </w:rPr>
          <w:fldChar w:fldCharType="end"/>
        </w:r>
      </w:hyperlink>
    </w:p>
    <w:p w14:paraId="5D8B76F5" w14:textId="77777777" w:rsidR="00B41028" w:rsidRDefault="00000000">
      <w:pPr>
        <w:pStyle w:val="TOC1"/>
        <w:tabs>
          <w:tab w:val="right" w:leader="dot" w:pos="9350"/>
        </w:tabs>
        <w:rPr>
          <w:rFonts w:eastAsiaTheme="minorEastAsia"/>
          <w:noProof/>
          <w:lang w:val="en-US"/>
        </w:rPr>
      </w:pPr>
      <w:hyperlink w:anchor="_Toc125644394" w:history="1">
        <w:r w:rsidR="00B41028" w:rsidRPr="00D3601B">
          <w:rPr>
            <w:rStyle w:val="Hyperlink"/>
            <w:noProof/>
          </w:rPr>
          <w:t>3.0 Common Terms or Acronyms</w:t>
        </w:r>
        <w:r w:rsidR="00B41028">
          <w:rPr>
            <w:noProof/>
            <w:webHidden/>
          </w:rPr>
          <w:tab/>
        </w:r>
        <w:r w:rsidR="00B41028">
          <w:rPr>
            <w:noProof/>
            <w:webHidden/>
          </w:rPr>
          <w:fldChar w:fldCharType="begin"/>
        </w:r>
        <w:r w:rsidR="00B41028">
          <w:rPr>
            <w:noProof/>
            <w:webHidden/>
          </w:rPr>
          <w:instrText xml:space="preserve"> PAGEREF _Toc125644394 \h </w:instrText>
        </w:r>
        <w:r w:rsidR="00B41028">
          <w:rPr>
            <w:noProof/>
            <w:webHidden/>
          </w:rPr>
        </w:r>
        <w:r w:rsidR="00B41028">
          <w:rPr>
            <w:noProof/>
            <w:webHidden/>
          </w:rPr>
          <w:fldChar w:fldCharType="separate"/>
        </w:r>
        <w:r w:rsidR="00B41028">
          <w:rPr>
            <w:noProof/>
            <w:webHidden/>
          </w:rPr>
          <w:t>3</w:t>
        </w:r>
        <w:r w:rsidR="00B41028">
          <w:rPr>
            <w:noProof/>
            <w:webHidden/>
          </w:rPr>
          <w:fldChar w:fldCharType="end"/>
        </w:r>
      </w:hyperlink>
    </w:p>
    <w:p w14:paraId="4A5F83BF" w14:textId="77777777" w:rsidR="00B41028" w:rsidRDefault="00000000">
      <w:pPr>
        <w:pStyle w:val="TOC1"/>
        <w:tabs>
          <w:tab w:val="right" w:leader="dot" w:pos="9350"/>
        </w:tabs>
        <w:rPr>
          <w:rFonts w:eastAsiaTheme="minorEastAsia"/>
          <w:noProof/>
          <w:lang w:val="en-US"/>
        </w:rPr>
      </w:pPr>
      <w:hyperlink w:anchor="_Toc125644395" w:history="1">
        <w:r w:rsidR="00B41028" w:rsidRPr="00D3601B">
          <w:rPr>
            <w:rStyle w:val="Hyperlink"/>
            <w:noProof/>
          </w:rPr>
          <w:t>4.0 Download and Installation</w:t>
        </w:r>
        <w:r w:rsidR="00B41028">
          <w:rPr>
            <w:noProof/>
            <w:webHidden/>
          </w:rPr>
          <w:tab/>
        </w:r>
        <w:r w:rsidR="00B41028">
          <w:rPr>
            <w:noProof/>
            <w:webHidden/>
          </w:rPr>
          <w:fldChar w:fldCharType="begin"/>
        </w:r>
        <w:r w:rsidR="00B41028">
          <w:rPr>
            <w:noProof/>
            <w:webHidden/>
          </w:rPr>
          <w:instrText xml:space="preserve"> PAGEREF _Toc125644395 \h </w:instrText>
        </w:r>
        <w:r w:rsidR="00B41028">
          <w:rPr>
            <w:noProof/>
            <w:webHidden/>
          </w:rPr>
        </w:r>
        <w:r w:rsidR="00B41028">
          <w:rPr>
            <w:noProof/>
            <w:webHidden/>
          </w:rPr>
          <w:fldChar w:fldCharType="separate"/>
        </w:r>
        <w:r w:rsidR="00B41028">
          <w:rPr>
            <w:noProof/>
            <w:webHidden/>
          </w:rPr>
          <w:t>3</w:t>
        </w:r>
        <w:r w:rsidR="00B41028">
          <w:rPr>
            <w:noProof/>
            <w:webHidden/>
          </w:rPr>
          <w:fldChar w:fldCharType="end"/>
        </w:r>
      </w:hyperlink>
    </w:p>
    <w:p w14:paraId="4D4E220F" w14:textId="77777777" w:rsidR="00B41028" w:rsidRDefault="00000000">
      <w:pPr>
        <w:pStyle w:val="TOC1"/>
        <w:tabs>
          <w:tab w:val="right" w:leader="dot" w:pos="9350"/>
        </w:tabs>
        <w:rPr>
          <w:rFonts w:eastAsiaTheme="minorEastAsia"/>
          <w:noProof/>
          <w:lang w:val="en-US"/>
        </w:rPr>
      </w:pPr>
      <w:hyperlink w:anchor="_Toc125644396" w:history="1">
        <w:r w:rsidR="00B41028" w:rsidRPr="00D3601B">
          <w:rPr>
            <w:rStyle w:val="Hyperlink"/>
            <w:noProof/>
          </w:rPr>
          <w:t>5.0 Chat</w:t>
        </w:r>
        <w:r w:rsidR="00B41028">
          <w:rPr>
            <w:noProof/>
            <w:webHidden/>
          </w:rPr>
          <w:tab/>
        </w:r>
        <w:r w:rsidR="00B41028">
          <w:rPr>
            <w:noProof/>
            <w:webHidden/>
          </w:rPr>
          <w:fldChar w:fldCharType="begin"/>
        </w:r>
        <w:r w:rsidR="00B41028">
          <w:rPr>
            <w:noProof/>
            <w:webHidden/>
          </w:rPr>
          <w:instrText xml:space="preserve"> PAGEREF _Toc125644396 \h </w:instrText>
        </w:r>
        <w:r w:rsidR="00B41028">
          <w:rPr>
            <w:noProof/>
            <w:webHidden/>
          </w:rPr>
        </w:r>
        <w:r w:rsidR="00B41028">
          <w:rPr>
            <w:noProof/>
            <w:webHidden/>
          </w:rPr>
          <w:fldChar w:fldCharType="separate"/>
        </w:r>
        <w:r w:rsidR="00B41028">
          <w:rPr>
            <w:noProof/>
            <w:webHidden/>
          </w:rPr>
          <w:t>5</w:t>
        </w:r>
        <w:r w:rsidR="00B41028">
          <w:rPr>
            <w:noProof/>
            <w:webHidden/>
          </w:rPr>
          <w:fldChar w:fldCharType="end"/>
        </w:r>
      </w:hyperlink>
    </w:p>
    <w:p w14:paraId="497D73F6" w14:textId="77777777" w:rsidR="00B41028" w:rsidRDefault="00000000">
      <w:pPr>
        <w:pStyle w:val="TOC1"/>
        <w:tabs>
          <w:tab w:val="right" w:leader="dot" w:pos="9350"/>
        </w:tabs>
        <w:rPr>
          <w:rFonts w:eastAsiaTheme="minorEastAsia"/>
          <w:noProof/>
          <w:lang w:val="en-US"/>
        </w:rPr>
      </w:pPr>
      <w:hyperlink w:anchor="_Toc125644397" w:history="1">
        <w:r w:rsidR="00B41028" w:rsidRPr="00D3601B">
          <w:rPr>
            <w:rStyle w:val="Hyperlink"/>
            <w:noProof/>
          </w:rPr>
          <w:t>6.0 Desktop calling</w:t>
        </w:r>
        <w:r w:rsidR="00B41028">
          <w:rPr>
            <w:noProof/>
            <w:webHidden/>
          </w:rPr>
          <w:tab/>
        </w:r>
        <w:r w:rsidR="00B41028">
          <w:rPr>
            <w:noProof/>
            <w:webHidden/>
          </w:rPr>
          <w:fldChar w:fldCharType="begin"/>
        </w:r>
        <w:r w:rsidR="00B41028">
          <w:rPr>
            <w:noProof/>
            <w:webHidden/>
          </w:rPr>
          <w:instrText xml:space="preserve"> PAGEREF _Toc125644397 \h </w:instrText>
        </w:r>
        <w:r w:rsidR="00B41028">
          <w:rPr>
            <w:noProof/>
            <w:webHidden/>
          </w:rPr>
        </w:r>
        <w:r w:rsidR="00B41028">
          <w:rPr>
            <w:noProof/>
            <w:webHidden/>
          </w:rPr>
          <w:fldChar w:fldCharType="separate"/>
        </w:r>
        <w:r w:rsidR="00B41028">
          <w:rPr>
            <w:noProof/>
            <w:webHidden/>
          </w:rPr>
          <w:t>6</w:t>
        </w:r>
        <w:r w:rsidR="00B41028">
          <w:rPr>
            <w:noProof/>
            <w:webHidden/>
          </w:rPr>
          <w:fldChar w:fldCharType="end"/>
        </w:r>
      </w:hyperlink>
    </w:p>
    <w:p w14:paraId="6CD68E63" w14:textId="77777777" w:rsidR="00B41028" w:rsidRDefault="00000000">
      <w:pPr>
        <w:pStyle w:val="TOC2"/>
        <w:tabs>
          <w:tab w:val="right" w:leader="dot" w:pos="9350"/>
        </w:tabs>
        <w:rPr>
          <w:noProof/>
        </w:rPr>
      </w:pPr>
      <w:hyperlink w:anchor="_Toc125644398" w:history="1">
        <w:r w:rsidR="00B41028" w:rsidRPr="00D3601B">
          <w:rPr>
            <w:rStyle w:val="Hyperlink"/>
            <w:noProof/>
          </w:rPr>
          <w:t>6.1 Voice Call</w:t>
        </w:r>
        <w:r w:rsidR="00B41028">
          <w:rPr>
            <w:noProof/>
            <w:webHidden/>
          </w:rPr>
          <w:tab/>
        </w:r>
        <w:r w:rsidR="00B41028">
          <w:rPr>
            <w:noProof/>
            <w:webHidden/>
          </w:rPr>
          <w:fldChar w:fldCharType="begin"/>
        </w:r>
        <w:r w:rsidR="00B41028">
          <w:rPr>
            <w:noProof/>
            <w:webHidden/>
          </w:rPr>
          <w:instrText xml:space="preserve"> PAGEREF _Toc125644398 \h </w:instrText>
        </w:r>
        <w:r w:rsidR="00B41028">
          <w:rPr>
            <w:noProof/>
            <w:webHidden/>
          </w:rPr>
        </w:r>
        <w:r w:rsidR="00B41028">
          <w:rPr>
            <w:noProof/>
            <w:webHidden/>
          </w:rPr>
          <w:fldChar w:fldCharType="separate"/>
        </w:r>
        <w:r w:rsidR="00B41028">
          <w:rPr>
            <w:noProof/>
            <w:webHidden/>
          </w:rPr>
          <w:t>7</w:t>
        </w:r>
        <w:r w:rsidR="00B41028">
          <w:rPr>
            <w:noProof/>
            <w:webHidden/>
          </w:rPr>
          <w:fldChar w:fldCharType="end"/>
        </w:r>
      </w:hyperlink>
    </w:p>
    <w:p w14:paraId="7E216CFD" w14:textId="77777777" w:rsidR="00B41028" w:rsidRDefault="00000000">
      <w:pPr>
        <w:pStyle w:val="TOC2"/>
        <w:tabs>
          <w:tab w:val="right" w:leader="dot" w:pos="9350"/>
        </w:tabs>
        <w:rPr>
          <w:noProof/>
        </w:rPr>
      </w:pPr>
      <w:hyperlink w:anchor="_Toc125644399" w:history="1">
        <w:r w:rsidR="00B41028" w:rsidRPr="00D3601B">
          <w:rPr>
            <w:rStyle w:val="Hyperlink"/>
            <w:noProof/>
          </w:rPr>
          <w:t>6.2 Video call</w:t>
        </w:r>
        <w:r w:rsidR="00B41028">
          <w:rPr>
            <w:noProof/>
            <w:webHidden/>
          </w:rPr>
          <w:tab/>
        </w:r>
        <w:r w:rsidR="00B41028">
          <w:rPr>
            <w:noProof/>
            <w:webHidden/>
          </w:rPr>
          <w:fldChar w:fldCharType="begin"/>
        </w:r>
        <w:r w:rsidR="00B41028">
          <w:rPr>
            <w:noProof/>
            <w:webHidden/>
          </w:rPr>
          <w:instrText xml:space="preserve"> PAGEREF _Toc125644399 \h </w:instrText>
        </w:r>
        <w:r w:rsidR="00B41028">
          <w:rPr>
            <w:noProof/>
            <w:webHidden/>
          </w:rPr>
        </w:r>
        <w:r w:rsidR="00B41028">
          <w:rPr>
            <w:noProof/>
            <w:webHidden/>
          </w:rPr>
          <w:fldChar w:fldCharType="separate"/>
        </w:r>
        <w:r w:rsidR="00B41028">
          <w:rPr>
            <w:noProof/>
            <w:webHidden/>
          </w:rPr>
          <w:t>7</w:t>
        </w:r>
        <w:r w:rsidR="00B41028">
          <w:rPr>
            <w:noProof/>
            <w:webHidden/>
          </w:rPr>
          <w:fldChar w:fldCharType="end"/>
        </w:r>
      </w:hyperlink>
    </w:p>
    <w:p w14:paraId="635F1E05" w14:textId="77777777" w:rsidR="003A6E0A" w:rsidRDefault="00B41028" w:rsidP="00CC2FE3">
      <w:r>
        <w:fldChar w:fldCharType="end"/>
      </w:r>
    </w:p>
    <w:p w14:paraId="530F8640" w14:textId="77777777" w:rsidR="003A6E0A" w:rsidRDefault="003A6E0A" w:rsidP="00CC2FE3"/>
    <w:p w14:paraId="159E1653" w14:textId="77777777" w:rsidR="003A6E0A" w:rsidRDefault="003A6E0A" w:rsidP="00CC2FE3"/>
    <w:p w14:paraId="6CCB3628" w14:textId="77777777" w:rsidR="004A5812" w:rsidRDefault="004A5812" w:rsidP="00CC2FE3"/>
    <w:p w14:paraId="4AE98BB9" w14:textId="77777777" w:rsidR="004A5812" w:rsidRDefault="004A5812" w:rsidP="00CC2FE3"/>
    <w:p w14:paraId="7CA22753" w14:textId="77777777" w:rsidR="004A5812" w:rsidRDefault="004A5812" w:rsidP="00CC2FE3"/>
    <w:p w14:paraId="73CB834D" w14:textId="77777777" w:rsidR="00B41028" w:rsidRDefault="00B41028" w:rsidP="00CC2FE3"/>
    <w:p w14:paraId="61790D64" w14:textId="77777777" w:rsidR="00B41028" w:rsidRDefault="00B41028" w:rsidP="00CC2FE3"/>
    <w:p w14:paraId="7C03AF3C" w14:textId="77777777" w:rsidR="00B41028" w:rsidRDefault="00B41028" w:rsidP="00CC2FE3"/>
    <w:p w14:paraId="34667EF1" w14:textId="77777777" w:rsidR="00B41028" w:rsidRDefault="00B41028" w:rsidP="00CC2FE3"/>
    <w:p w14:paraId="5B20BDFD" w14:textId="77777777" w:rsidR="00B41028" w:rsidRDefault="00B41028" w:rsidP="00CC2FE3"/>
    <w:p w14:paraId="122575F8" w14:textId="77777777" w:rsidR="00B41028" w:rsidRDefault="00B41028" w:rsidP="00CC2FE3"/>
    <w:p w14:paraId="422B6384" w14:textId="77777777" w:rsidR="00B41028" w:rsidRDefault="00B41028" w:rsidP="00CC2FE3"/>
    <w:p w14:paraId="1595902E" w14:textId="77777777" w:rsidR="00B41028" w:rsidRDefault="00B41028" w:rsidP="00CC2FE3"/>
    <w:p w14:paraId="25C8E44B" w14:textId="77777777" w:rsidR="00B41028" w:rsidRDefault="00B41028" w:rsidP="00CC2FE3"/>
    <w:p w14:paraId="26EAD1D6" w14:textId="77777777" w:rsidR="00B41028" w:rsidRDefault="00B41028" w:rsidP="00CC2FE3"/>
    <w:p w14:paraId="1980C840" w14:textId="77777777" w:rsidR="00B41028" w:rsidRDefault="00B41028" w:rsidP="00CC2FE3"/>
    <w:p w14:paraId="7C8EF9FE" w14:textId="77777777" w:rsidR="00B41028" w:rsidRDefault="00B41028" w:rsidP="00CC2FE3"/>
    <w:p w14:paraId="14196EB3" w14:textId="77777777" w:rsidR="00B41028" w:rsidRDefault="00B41028" w:rsidP="00CC2FE3"/>
    <w:p w14:paraId="2EB89262" w14:textId="77777777" w:rsidR="004A5812" w:rsidRPr="00552AF5" w:rsidRDefault="00552AF5" w:rsidP="00552AF5">
      <w:pPr>
        <w:pStyle w:val="WAHeading1"/>
      </w:pPr>
      <w:bookmarkStart w:id="0" w:name="_Toc125299698"/>
      <w:bookmarkStart w:id="1" w:name="_Toc125644392"/>
      <w:r w:rsidRPr="00552AF5">
        <w:lastRenderedPageBreak/>
        <w:t xml:space="preserve">1.0 </w:t>
      </w:r>
      <w:r w:rsidR="004A5812" w:rsidRPr="00552AF5">
        <w:t>Introduction</w:t>
      </w:r>
      <w:bookmarkEnd w:id="0"/>
      <w:bookmarkEnd w:id="1"/>
    </w:p>
    <w:p w14:paraId="79D48CC5" w14:textId="77777777" w:rsidR="004A5812" w:rsidRDefault="004A5812" w:rsidP="005949DA">
      <w:pPr>
        <w:spacing w:after="0"/>
        <w:jc w:val="both"/>
      </w:pPr>
      <w:r w:rsidRPr="004A5812">
        <w:t xml:space="preserve">WhatsApp is an internationally available freeware, cross-platform, centralized instant messaging, and voice-over-IP service owned by </w:t>
      </w:r>
      <w:r>
        <w:t xml:space="preserve">the </w:t>
      </w:r>
      <w:r w:rsidRPr="004A5812">
        <w:t>American company Meta Platforms. It allows users to send text and voice messages, make voice and video calls, and share images, documents, user locations, and other content.</w:t>
      </w:r>
    </w:p>
    <w:p w14:paraId="6A29533B" w14:textId="77777777" w:rsidR="005949DA" w:rsidRDefault="005949DA" w:rsidP="005949DA">
      <w:pPr>
        <w:spacing w:after="0"/>
        <w:jc w:val="both"/>
      </w:pPr>
    </w:p>
    <w:p w14:paraId="4E6AED67" w14:textId="77777777" w:rsidR="004A5812" w:rsidRPr="00C30AE8" w:rsidRDefault="00C30AE8" w:rsidP="00C30AE8">
      <w:pPr>
        <w:pStyle w:val="WAHeading1"/>
      </w:pPr>
      <w:bookmarkStart w:id="2" w:name="_Toc125299699"/>
      <w:bookmarkStart w:id="3" w:name="_Toc125644393"/>
      <w:r w:rsidRPr="00C30AE8">
        <w:t xml:space="preserve">2.0 </w:t>
      </w:r>
      <w:r w:rsidR="004A5812" w:rsidRPr="00C30AE8">
        <w:t>Purpose</w:t>
      </w:r>
      <w:bookmarkEnd w:id="2"/>
      <w:bookmarkEnd w:id="3"/>
    </w:p>
    <w:p w14:paraId="772262A1" w14:textId="77777777" w:rsidR="004A5812" w:rsidRDefault="004A5812" w:rsidP="005949DA">
      <w:pPr>
        <w:spacing w:after="0"/>
      </w:pPr>
      <w:r w:rsidRPr="004A5812">
        <w:t>The purpose of this document is to provide detailed information about the Whats</w:t>
      </w:r>
      <w:r>
        <w:t>A</w:t>
      </w:r>
      <w:r w:rsidRPr="004A5812">
        <w:t>pp desktop application.</w:t>
      </w:r>
    </w:p>
    <w:p w14:paraId="7D2EAF00" w14:textId="77777777" w:rsidR="005949DA" w:rsidRDefault="005949DA" w:rsidP="005949DA">
      <w:pPr>
        <w:spacing w:after="0"/>
      </w:pPr>
    </w:p>
    <w:p w14:paraId="02FC7E3A" w14:textId="77777777" w:rsidR="004A5812" w:rsidRDefault="004A5812" w:rsidP="005949DA">
      <w:pPr>
        <w:pStyle w:val="WAHeading1"/>
        <w:spacing w:after="0" w:line="240" w:lineRule="auto"/>
      </w:pPr>
      <w:bookmarkStart w:id="4" w:name="_Toc125299700"/>
      <w:bookmarkStart w:id="5" w:name="_Toc125644394"/>
      <w:r w:rsidRPr="00552AF5">
        <w:t>3.0 Common Terms or Acronyms</w:t>
      </w:r>
      <w:bookmarkEnd w:id="4"/>
      <w:bookmarkEnd w:id="5"/>
    </w:p>
    <w:p w14:paraId="2B8327DA" w14:textId="77777777" w:rsidR="005949DA" w:rsidRPr="00552AF5" w:rsidRDefault="005949DA" w:rsidP="005949DA">
      <w:pPr>
        <w:pStyle w:val="WAHeading1"/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F1616" w14:paraId="5715A155" w14:textId="77777777" w:rsidTr="00BF1616">
        <w:tc>
          <w:tcPr>
            <w:tcW w:w="4675" w:type="dxa"/>
            <w:shd w:val="clear" w:color="auto" w:fill="D9D9D9" w:themeFill="background1" w:themeFillShade="D9"/>
          </w:tcPr>
          <w:p w14:paraId="619C9330" w14:textId="77777777" w:rsidR="00BF1616" w:rsidRPr="00474210" w:rsidRDefault="00BF1616" w:rsidP="00CC2FE3">
            <w:pPr>
              <w:rPr>
                <w:b/>
              </w:rPr>
            </w:pPr>
            <w:r w:rsidRPr="00474210">
              <w:rPr>
                <w:b/>
              </w:rPr>
              <w:t>Abbreviation</w:t>
            </w:r>
          </w:p>
        </w:tc>
        <w:tc>
          <w:tcPr>
            <w:tcW w:w="4675" w:type="dxa"/>
            <w:shd w:val="clear" w:color="auto" w:fill="D9D9D9" w:themeFill="background1" w:themeFillShade="D9"/>
          </w:tcPr>
          <w:p w14:paraId="4EC783BC" w14:textId="77777777" w:rsidR="00BF1616" w:rsidRPr="00474210" w:rsidRDefault="00BF1616" w:rsidP="00CC2FE3">
            <w:pPr>
              <w:rPr>
                <w:b/>
              </w:rPr>
            </w:pPr>
            <w:r w:rsidRPr="00474210">
              <w:rPr>
                <w:b/>
              </w:rPr>
              <w:t>Expanded Form</w:t>
            </w:r>
          </w:p>
        </w:tc>
      </w:tr>
      <w:tr w:rsidR="00BF1616" w14:paraId="4CE730B7" w14:textId="77777777" w:rsidTr="00BF1616">
        <w:tc>
          <w:tcPr>
            <w:tcW w:w="4675" w:type="dxa"/>
          </w:tcPr>
          <w:p w14:paraId="73DB1224" w14:textId="77777777" w:rsidR="00BF1616" w:rsidRDefault="00186A26" w:rsidP="00CC2FE3">
            <w:r>
              <w:t>mac</w:t>
            </w:r>
          </w:p>
        </w:tc>
        <w:tc>
          <w:tcPr>
            <w:tcW w:w="4675" w:type="dxa"/>
          </w:tcPr>
          <w:p w14:paraId="3653EE3B" w14:textId="77777777" w:rsidR="00BF1616" w:rsidRDefault="00186A26" w:rsidP="00CC2FE3">
            <w:r>
              <w:t>Macintosh</w:t>
            </w:r>
          </w:p>
        </w:tc>
      </w:tr>
      <w:tr w:rsidR="00BF1616" w14:paraId="33A12984" w14:textId="77777777" w:rsidTr="00BF1616">
        <w:tc>
          <w:tcPr>
            <w:tcW w:w="4675" w:type="dxa"/>
          </w:tcPr>
          <w:p w14:paraId="5C44A9CE" w14:textId="77777777" w:rsidR="00BF1616" w:rsidRDefault="00186A26" w:rsidP="00CC2FE3">
            <w:r>
              <w:t>IP</w:t>
            </w:r>
          </w:p>
        </w:tc>
        <w:tc>
          <w:tcPr>
            <w:tcW w:w="4675" w:type="dxa"/>
          </w:tcPr>
          <w:p w14:paraId="51332F0F" w14:textId="77777777" w:rsidR="00BF1616" w:rsidRDefault="00186A26" w:rsidP="00CC2FE3">
            <w:r>
              <w:t>Internet protocol</w:t>
            </w:r>
          </w:p>
        </w:tc>
      </w:tr>
    </w:tbl>
    <w:p w14:paraId="48C28957" w14:textId="77777777" w:rsidR="005949DA" w:rsidRDefault="005949DA" w:rsidP="005949DA">
      <w:pPr>
        <w:pStyle w:val="WAHeading1"/>
        <w:spacing w:after="0" w:line="240" w:lineRule="auto"/>
      </w:pPr>
      <w:bookmarkStart w:id="6" w:name="_Toc125299701"/>
    </w:p>
    <w:p w14:paraId="6A1BA705" w14:textId="77777777" w:rsidR="009E3AD9" w:rsidRDefault="00853C74" w:rsidP="005949DA">
      <w:pPr>
        <w:pStyle w:val="WAHeading1"/>
        <w:spacing w:after="0" w:line="240" w:lineRule="auto"/>
      </w:pPr>
      <w:bookmarkStart w:id="7" w:name="_Toc125644395"/>
      <w:r>
        <w:t>4.0 Download and Installation</w:t>
      </w:r>
      <w:bookmarkEnd w:id="6"/>
      <w:bookmarkEnd w:id="7"/>
    </w:p>
    <w:p w14:paraId="41E3518B" w14:textId="77777777" w:rsidR="005949DA" w:rsidRDefault="005949DA" w:rsidP="005949DA">
      <w:pPr>
        <w:pStyle w:val="WAHeading1"/>
        <w:spacing w:after="0" w:line="240" w:lineRule="auto"/>
      </w:pPr>
    </w:p>
    <w:p w14:paraId="48BC1C75" w14:textId="77777777" w:rsidR="009E3AD9" w:rsidRDefault="009E3AD9" w:rsidP="00CC2FE3">
      <w:r>
        <w:t>Refer following steps to download the WhatsApp software desktop version.</w:t>
      </w:r>
    </w:p>
    <w:p w14:paraId="739CA1F9" w14:textId="77777777" w:rsidR="00CE4EFA" w:rsidRDefault="00CE4EFA" w:rsidP="00326085">
      <w:pPr>
        <w:pStyle w:val="ListParagraph"/>
        <w:numPr>
          <w:ilvl w:val="0"/>
          <w:numId w:val="19"/>
        </w:numPr>
      </w:pPr>
      <w:r>
        <w:t>Open internet browser.</w:t>
      </w:r>
    </w:p>
    <w:p w14:paraId="5AFEB5C2" w14:textId="77777777" w:rsidR="009E3AD9" w:rsidRDefault="009E3AD9" w:rsidP="00326085">
      <w:pPr>
        <w:pStyle w:val="ListParagraph"/>
        <w:numPr>
          <w:ilvl w:val="0"/>
          <w:numId w:val="19"/>
        </w:numPr>
      </w:pPr>
      <w:r>
        <w:t xml:space="preserve">Go to link </w:t>
      </w:r>
      <w:hyperlink r:id="rId8" w:history="1">
        <w:r w:rsidRPr="00FA33FA">
          <w:rPr>
            <w:rStyle w:val="Hyperlink"/>
          </w:rPr>
          <w:t>https://www.whatsapp.com/download/</w:t>
        </w:r>
      </w:hyperlink>
    </w:p>
    <w:p w14:paraId="788FA751" w14:textId="77777777" w:rsidR="008065DC" w:rsidRDefault="008065DC" w:rsidP="00CC2FE3">
      <w:pPr>
        <w:pStyle w:val="ListParagraph"/>
      </w:pPr>
      <w:r>
        <w:t>Click o</w:t>
      </w:r>
      <w:r w:rsidRPr="00C30AE8">
        <w:t>n</w:t>
      </w:r>
      <w:r>
        <w:t xml:space="preserve"> download icon for windows option.  </w:t>
      </w:r>
    </w:p>
    <w:p w14:paraId="3A12D872" w14:textId="77777777" w:rsidR="008065DC" w:rsidRPr="008065DC" w:rsidRDefault="008065DC" w:rsidP="00CC2FE3">
      <w:pPr>
        <w:pStyle w:val="ListParagraph"/>
      </w:pPr>
    </w:p>
    <w:p w14:paraId="0006575F" w14:textId="77777777" w:rsidR="008065DC" w:rsidRDefault="002D4F5C" w:rsidP="00CC2FE3">
      <w:pPr>
        <w:pStyle w:val="ListParagraph"/>
      </w:pPr>
      <w:r>
        <w:rPr>
          <w:noProof/>
        </w:rPr>
        <w:drawing>
          <wp:inline distT="0" distB="0" distL="0" distR="0" wp14:anchorId="19738D60" wp14:editId="01036A1B">
            <wp:extent cx="3746500" cy="1735685"/>
            <wp:effectExtent l="19050" t="0" r="6350" b="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8753" cy="1764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295B5" w14:textId="77777777" w:rsidR="00A9750F" w:rsidRDefault="00A9750F" w:rsidP="00CC2FE3">
      <w:pPr>
        <w:pStyle w:val="ListParagraph"/>
      </w:pPr>
    </w:p>
    <w:p w14:paraId="1145EB18" w14:textId="77777777" w:rsidR="006A606D" w:rsidRDefault="006A606D" w:rsidP="00CC2FE3">
      <w:pPr>
        <w:pStyle w:val="ListParagraph"/>
      </w:pPr>
    </w:p>
    <w:p w14:paraId="4258AA8A" w14:textId="77777777" w:rsidR="00A9750F" w:rsidRDefault="001667B6" w:rsidP="00326085">
      <w:pPr>
        <w:pStyle w:val="ListParagraph"/>
        <w:numPr>
          <w:ilvl w:val="0"/>
          <w:numId w:val="19"/>
        </w:numPr>
      </w:pPr>
      <w:r>
        <w:t>Microsoft Store window opens. Click on Install button.</w:t>
      </w:r>
    </w:p>
    <w:p w14:paraId="5E9347F7" w14:textId="77777777" w:rsidR="001667B6" w:rsidRDefault="001667B6" w:rsidP="00CC2FE3">
      <w:pPr>
        <w:pStyle w:val="ListParagraph"/>
      </w:pPr>
    </w:p>
    <w:p w14:paraId="533CC292" w14:textId="77777777" w:rsidR="001667B6" w:rsidRDefault="001667B6" w:rsidP="00CC2FE3">
      <w:pPr>
        <w:pStyle w:val="ListParagraph"/>
      </w:pPr>
      <w:r w:rsidRPr="001667B6">
        <w:rPr>
          <w:noProof/>
        </w:rPr>
        <w:lastRenderedPageBreak/>
        <w:drawing>
          <wp:inline distT="0" distB="0" distL="0" distR="0" wp14:anchorId="7B0A3332" wp14:editId="515AF781">
            <wp:extent cx="4032250" cy="2256732"/>
            <wp:effectExtent l="19050" t="0" r="6350" b="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60533" cy="2272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12DD5" w14:textId="77777777" w:rsidR="001667B6" w:rsidRDefault="001667B6" w:rsidP="00CC2FE3">
      <w:pPr>
        <w:pStyle w:val="ListParagraph"/>
      </w:pPr>
    </w:p>
    <w:p w14:paraId="11483992" w14:textId="77777777" w:rsidR="001667B6" w:rsidRDefault="001667B6" w:rsidP="00BB2DF5">
      <w:pPr>
        <w:pStyle w:val="ListParagraph"/>
        <w:numPr>
          <w:ilvl w:val="0"/>
          <w:numId w:val="19"/>
        </w:numPr>
      </w:pPr>
      <w:r>
        <w:t>Click on open</w:t>
      </w:r>
    </w:p>
    <w:p w14:paraId="1AD54CD0" w14:textId="77777777" w:rsidR="001667B6" w:rsidRDefault="001667B6" w:rsidP="00CC2FE3">
      <w:pPr>
        <w:pStyle w:val="ListParagraph"/>
      </w:pPr>
    </w:p>
    <w:p w14:paraId="03F098F0" w14:textId="77777777" w:rsidR="001667B6" w:rsidRDefault="001667B6" w:rsidP="00CC2FE3">
      <w:pPr>
        <w:pStyle w:val="ListParagraph"/>
      </w:pPr>
      <w:r w:rsidRPr="001667B6">
        <w:rPr>
          <w:noProof/>
        </w:rPr>
        <w:drawing>
          <wp:inline distT="0" distB="0" distL="0" distR="0" wp14:anchorId="29D5FC49" wp14:editId="113C4FFE">
            <wp:extent cx="4425950" cy="2370610"/>
            <wp:effectExtent l="19050" t="0" r="0" b="0"/>
            <wp:docPr id="5" name="Picture 5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chat or text message&#10;&#10;Description automatically generated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29843" cy="2426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7ECB4" w14:textId="77777777" w:rsidR="007C3EFD" w:rsidRDefault="007C3EFD" w:rsidP="00CC2FE3">
      <w:pPr>
        <w:pStyle w:val="ListParagraph"/>
      </w:pPr>
    </w:p>
    <w:p w14:paraId="56B09419" w14:textId="77777777" w:rsidR="007C3EFD" w:rsidRDefault="007C3EFD" w:rsidP="00BB2DF5">
      <w:pPr>
        <w:pStyle w:val="ListParagraph"/>
        <w:numPr>
          <w:ilvl w:val="0"/>
          <w:numId w:val="19"/>
        </w:numPr>
      </w:pPr>
      <w:r>
        <w:t>Click on Get Started button.</w:t>
      </w:r>
    </w:p>
    <w:p w14:paraId="4F2E73B3" w14:textId="77777777" w:rsidR="007C3EFD" w:rsidRDefault="007C3EFD" w:rsidP="00474210">
      <w:pPr>
        <w:jc w:val="center"/>
      </w:pPr>
      <w:r w:rsidRPr="007C3EFD">
        <w:rPr>
          <w:noProof/>
        </w:rPr>
        <w:drawing>
          <wp:inline distT="0" distB="0" distL="0" distR="0" wp14:anchorId="51D58416" wp14:editId="07391E68">
            <wp:extent cx="1829842" cy="1816100"/>
            <wp:effectExtent l="19050" t="0" r="0" b="0"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1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97417" w14:textId="77777777" w:rsidR="006A606D" w:rsidRDefault="006A606D" w:rsidP="00CC2FE3"/>
    <w:p w14:paraId="1F877CEF" w14:textId="77777777" w:rsidR="007C3EFD" w:rsidRDefault="007C3EFD" w:rsidP="00BB2DF5">
      <w:pPr>
        <w:pStyle w:val="ListParagraph"/>
        <w:numPr>
          <w:ilvl w:val="0"/>
          <w:numId w:val="19"/>
        </w:numPr>
      </w:pPr>
      <w:r>
        <w:lastRenderedPageBreak/>
        <w:t>Follow the below listed steps</w:t>
      </w:r>
      <w:r w:rsidR="00587249">
        <w:t xml:space="preserve"> to complete installation.</w:t>
      </w:r>
    </w:p>
    <w:p w14:paraId="2BD0A9DA" w14:textId="77777777" w:rsidR="00587249" w:rsidRDefault="007C3EFD" w:rsidP="00CC2FE3">
      <w:pPr>
        <w:pStyle w:val="ListParagraph"/>
      </w:pPr>
      <w:r w:rsidRPr="007C3EFD">
        <w:rPr>
          <w:noProof/>
        </w:rPr>
        <w:drawing>
          <wp:inline distT="0" distB="0" distL="0" distR="0" wp14:anchorId="35502A2A" wp14:editId="5F6E5171">
            <wp:extent cx="4528621" cy="1682750"/>
            <wp:effectExtent l="19050" t="0" r="5279" b="0"/>
            <wp:docPr id="7" name="Picture 7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diagram&#10;&#10;Description automatically generated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28621" cy="168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0DF8A" w14:textId="77777777" w:rsidR="00587249" w:rsidRDefault="00587249" w:rsidP="00CC2FE3">
      <w:pPr>
        <w:pStyle w:val="ListParagraph"/>
      </w:pPr>
    </w:p>
    <w:p w14:paraId="455CBF0C" w14:textId="77777777" w:rsidR="00587249" w:rsidRDefault="00587249" w:rsidP="00BB2DF5">
      <w:pPr>
        <w:pStyle w:val="ListParagraph"/>
        <w:numPr>
          <w:ilvl w:val="0"/>
          <w:numId w:val="19"/>
        </w:numPr>
      </w:pPr>
      <w:r>
        <w:t>WhatsApp is successfully installed. To open WhatsApp, go to programs and select WhatsApp icon.</w:t>
      </w:r>
    </w:p>
    <w:p w14:paraId="121A0A66" w14:textId="77777777" w:rsidR="00587249" w:rsidRDefault="00587249" w:rsidP="00CC2FE3">
      <w:pPr>
        <w:pStyle w:val="ListParagraph"/>
      </w:pPr>
    </w:p>
    <w:p w14:paraId="0C0DB922" w14:textId="77777777" w:rsidR="00587249" w:rsidRDefault="00587249" w:rsidP="00CC2FE3">
      <w:pPr>
        <w:pStyle w:val="WAHeading1"/>
      </w:pPr>
      <w:bookmarkStart w:id="8" w:name="_Toc125299702"/>
      <w:bookmarkStart w:id="9" w:name="_Toc125644396"/>
      <w:r>
        <w:t>5.0 Chat</w:t>
      </w:r>
      <w:bookmarkEnd w:id="8"/>
      <w:bookmarkEnd w:id="9"/>
    </w:p>
    <w:p w14:paraId="05840B2C" w14:textId="77777777" w:rsidR="00A20CDA" w:rsidRDefault="00EA63D5" w:rsidP="00A20CDA">
      <w:r>
        <w:t>Chat feature enables user to chat with their saved contacts.</w:t>
      </w:r>
    </w:p>
    <w:p w14:paraId="35AD44D7" w14:textId="77777777" w:rsidR="0063448F" w:rsidRDefault="00EA63D5" w:rsidP="0063448F">
      <w:pPr>
        <w:pStyle w:val="ListParagraph"/>
        <w:numPr>
          <w:ilvl w:val="0"/>
          <w:numId w:val="20"/>
        </w:numPr>
      </w:pPr>
      <w:r>
        <w:t xml:space="preserve"> To start a new chat</w:t>
      </w:r>
      <w:r w:rsidR="00DE2102">
        <w:t xml:space="preserve"> or start a new group</w:t>
      </w:r>
      <w:r>
        <w:t xml:space="preserve">, click on </w:t>
      </w:r>
      <w:r w:rsidR="001624A4">
        <w:t>New Chat icon.</w:t>
      </w:r>
    </w:p>
    <w:p w14:paraId="5336CC3D" w14:textId="77777777" w:rsidR="00AE551B" w:rsidRDefault="00AE551B" w:rsidP="00AE551B">
      <w:pPr>
        <w:pStyle w:val="ListParagraph"/>
      </w:pPr>
    </w:p>
    <w:p w14:paraId="78461BB8" w14:textId="77777777" w:rsidR="001624A4" w:rsidRDefault="001624A4" w:rsidP="00AE551B">
      <w:pPr>
        <w:jc w:val="center"/>
      </w:pPr>
      <w:r>
        <w:rPr>
          <w:noProof/>
          <w:lang w:val="en-US"/>
        </w:rPr>
        <w:drawing>
          <wp:inline distT="0" distB="0" distL="0" distR="0" wp14:anchorId="26374122" wp14:editId="30CA6A1A">
            <wp:extent cx="3848100" cy="1498808"/>
            <wp:effectExtent l="1905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747" cy="1499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A260B3" w14:textId="77777777" w:rsidR="0007234D" w:rsidRDefault="0007234D" w:rsidP="0007234D">
      <w:pPr>
        <w:pStyle w:val="ListParagraph"/>
      </w:pPr>
    </w:p>
    <w:p w14:paraId="54647A6F" w14:textId="77777777" w:rsidR="00A20CDA" w:rsidRDefault="00D1087F" w:rsidP="0063448F">
      <w:pPr>
        <w:pStyle w:val="ListParagraph"/>
        <w:numPr>
          <w:ilvl w:val="0"/>
          <w:numId w:val="20"/>
        </w:numPr>
      </w:pPr>
      <w:r>
        <w:t>Click on New chat button.</w:t>
      </w:r>
      <w:r w:rsidR="00116013">
        <w:t xml:space="preserve"> </w:t>
      </w:r>
    </w:p>
    <w:p w14:paraId="2DB9D223" w14:textId="77777777" w:rsidR="00A20CDA" w:rsidRDefault="00116013" w:rsidP="0063448F">
      <w:pPr>
        <w:pStyle w:val="ListParagraph"/>
        <w:numPr>
          <w:ilvl w:val="0"/>
          <w:numId w:val="20"/>
        </w:numPr>
      </w:pPr>
      <w:r>
        <w:t>Click on the contact you want to chat.</w:t>
      </w:r>
      <w:r w:rsidR="002632A3">
        <w:t xml:space="preserve"> Chat window opens. </w:t>
      </w:r>
    </w:p>
    <w:p w14:paraId="4CBF4C13" w14:textId="77777777" w:rsidR="00D1087F" w:rsidRDefault="002632A3" w:rsidP="0063448F">
      <w:pPr>
        <w:pStyle w:val="ListParagraph"/>
        <w:numPr>
          <w:ilvl w:val="0"/>
          <w:numId w:val="20"/>
        </w:numPr>
      </w:pPr>
      <w:r>
        <w:t>Type your message as shown by yellow arrow</w:t>
      </w:r>
      <w:r w:rsidR="00A20CDA">
        <w:t xml:space="preserve"> in the picture below.</w:t>
      </w:r>
    </w:p>
    <w:p w14:paraId="61D65A0E" w14:textId="77777777" w:rsidR="00A20CDA" w:rsidRDefault="00914D8D" w:rsidP="0063448F">
      <w:pPr>
        <w:pStyle w:val="ListParagraph"/>
        <w:numPr>
          <w:ilvl w:val="0"/>
          <w:numId w:val="20"/>
        </w:numPr>
      </w:pPr>
      <w:r>
        <w:t>To record a voice message, click microphone and start speaking. Once finished, click check mark.</w:t>
      </w:r>
    </w:p>
    <w:p w14:paraId="7749AD2A" w14:textId="77777777" w:rsidR="00914D8D" w:rsidRDefault="00914D8D" w:rsidP="0063448F">
      <w:pPr>
        <w:pStyle w:val="ListParagraph"/>
        <w:numPr>
          <w:ilvl w:val="0"/>
          <w:numId w:val="20"/>
        </w:numPr>
      </w:pPr>
      <w:r>
        <w:t>C</w:t>
      </w:r>
      <w:r w:rsidR="001D06AC">
        <w:t>l</w:t>
      </w:r>
      <w:r>
        <w:t>ick play to listen to the messages you have sent or received.</w:t>
      </w:r>
    </w:p>
    <w:p w14:paraId="60851B8B" w14:textId="77777777" w:rsidR="00DE5B28" w:rsidRDefault="00DE5B28" w:rsidP="0063448F">
      <w:pPr>
        <w:pStyle w:val="ListParagraph"/>
        <w:numPr>
          <w:ilvl w:val="0"/>
          <w:numId w:val="20"/>
        </w:numPr>
      </w:pPr>
      <w:r>
        <w:t>Voice messages you received are downloaded automatically. Green microphone for the messages you haven’t played and blue microphone on the messages you have already played.</w:t>
      </w:r>
    </w:p>
    <w:p w14:paraId="6D7E83ED" w14:textId="77777777" w:rsidR="00220948" w:rsidRPr="00220948" w:rsidRDefault="00326085" w:rsidP="0007234D">
      <w:pPr>
        <w:jc w:val="center"/>
      </w:pPr>
      <w:r>
        <w:rPr>
          <w:noProof/>
          <w:lang w:val="en-US"/>
        </w:rPr>
        <w:lastRenderedPageBreak/>
        <w:drawing>
          <wp:inline distT="0" distB="0" distL="0" distR="0" wp14:anchorId="60553C7D" wp14:editId="40FE6778">
            <wp:extent cx="4641850" cy="2886278"/>
            <wp:effectExtent l="19050" t="0" r="6350" b="0"/>
            <wp:docPr id="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0300" cy="28915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632A3">
        <w:br w:type="textWrapping" w:clear="all"/>
      </w:r>
    </w:p>
    <w:p w14:paraId="29981289" w14:textId="77777777" w:rsidR="00220948" w:rsidRDefault="0018389F" w:rsidP="0003249C">
      <w:pPr>
        <w:pStyle w:val="ListParagraph"/>
        <w:numPr>
          <w:ilvl w:val="0"/>
          <w:numId w:val="20"/>
        </w:numPr>
        <w:jc w:val="both"/>
      </w:pPr>
      <w:r>
        <w:rPr>
          <w:noProof/>
          <w:lang w:val="en-US"/>
        </w:rPr>
        <w:drawing>
          <wp:anchor distT="0" distB="0" distL="114300" distR="114300" simplePos="0" relativeHeight="251660288" behindDoc="1" locked="0" layoutInCell="1" allowOverlap="1" wp14:anchorId="7AD43B2F" wp14:editId="3AEF7D0D">
            <wp:simplePos x="0" y="0"/>
            <wp:positionH relativeFrom="column">
              <wp:posOffset>2006600</wp:posOffset>
            </wp:positionH>
            <wp:positionV relativeFrom="paragraph">
              <wp:posOffset>598170</wp:posOffset>
            </wp:positionV>
            <wp:extent cx="1123315" cy="1562100"/>
            <wp:effectExtent l="19050" t="0" r="635" b="0"/>
            <wp:wrapNone/>
            <wp:docPr id="13" name="Picture 12" descr="archiv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rchive.jp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2331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873ED">
        <w:t>To archive a person, right click on contact name and click archive. You will still receive messages from the contacts that are archived. These chats stay archived when new messages are received.</w:t>
      </w:r>
    </w:p>
    <w:p w14:paraId="4A0BD9ED" w14:textId="77777777" w:rsidR="009873ED" w:rsidRPr="00220948" w:rsidRDefault="009873ED" w:rsidP="00CC2FE3"/>
    <w:p w14:paraId="43B42FDD" w14:textId="77777777" w:rsidR="00220948" w:rsidRDefault="00220948" w:rsidP="00CC2FE3"/>
    <w:p w14:paraId="729D1829" w14:textId="77777777" w:rsidR="00D4200A" w:rsidRDefault="00000000" w:rsidP="0018389F">
      <w:pPr>
        <w:jc w:val="center"/>
      </w:pPr>
      <w:r>
        <w:rPr>
          <w:noProof/>
          <w:lang w:val="en-US"/>
        </w:rPr>
        <w:pict w14:anchorId="109D22AF">
          <v:roundrect id="_x0000_s2052" style="position:absolute;left:0;text-align:left;margin-left:161pt;margin-top:7.65pt;width:79pt;height:17pt;z-index:251659264" arcsize="10923f" filled="f" strokecolor="#ffc000 [3207]" strokeweight="2.25pt"/>
        </w:pict>
      </w:r>
    </w:p>
    <w:p w14:paraId="0FB4C5CC" w14:textId="77777777" w:rsidR="00D4200A" w:rsidRDefault="00D4200A" w:rsidP="00CC2FE3"/>
    <w:p w14:paraId="2514E1FA" w14:textId="77777777" w:rsidR="0018389F" w:rsidRDefault="0018389F" w:rsidP="00CC2FE3"/>
    <w:p w14:paraId="2D2DF682" w14:textId="77777777" w:rsidR="0018389F" w:rsidRDefault="0018389F" w:rsidP="00CC2FE3"/>
    <w:p w14:paraId="5756A607" w14:textId="77777777" w:rsidR="0018389F" w:rsidRPr="00220948" w:rsidRDefault="0018389F" w:rsidP="00CC2FE3"/>
    <w:p w14:paraId="322C3B5A" w14:textId="77777777" w:rsidR="00B30C11" w:rsidRPr="00C30AE8" w:rsidRDefault="00A379E3" w:rsidP="00C30AE8">
      <w:pPr>
        <w:pStyle w:val="WAHeading1"/>
      </w:pPr>
      <w:bookmarkStart w:id="10" w:name="_Toc125644397"/>
      <w:r>
        <w:t>6</w:t>
      </w:r>
      <w:r w:rsidR="00CA05A1" w:rsidRPr="00C30AE8">
        <w:t>.</w:t>
      </w:r>
      <w:r w:rsidR="00C30AE8" w:rsidRPr="00C30AE8">
        <w:t>0</w:t>
      </w:r>
      <w:r w:rsidR="00CA05A1" w:rsidRPr="00C30AE8">
        <w:t xml:space="preserve"> </w:t>
      </w:r>
      <w:r w:rsidR="00B30C11" w:rsidRPr="00C30AE8">
        <w:t>Desktop calling</w:t>
      </w:r>
      <w:bookmarkEnd w:id="10"/>
    </w:p>
    <w:p w14:paraId="65EDB93E" w14:textId="77777777" w:rsidR="001277C3" w:rsidRDefault="001277C3" w:rsidP="001277C3">
      <w:pPr>
        <w:shd w:val="clear" w:color="auto" w:fill="FFFFFF"/>
        <w:spacing w:after="0" w:line="240" w:lineRule="auto"/>
        <w:rPr>
          <w:rFonts w:eastAsia="Times New Roman" w:cstheme="minorHAnsi"/>
          <w:color w:val="1C1E21"/>
          <w:lang w:eastAsia="en-CA"/>
        </w:rPr>
      </w:pPr>
      <w:r>
        <w:rPr>
          <w:rFonts w:eastAsia="Times New Roman" w:cstheme="minorHAnsi"/>
          <w:color w:val="1C1E21"/>
          <w:lang w:eastAsia="en-CA"/>
        </w:rPr>
        <w:t>To make or receive voice calls on WhatsApp Desktop:</w:t>
      </w:r>
    </w:p>
    <w:p w14:paraId="6BE87FA6" w14:textId="77777777" w:rsidR="009D4C69" w:rsidRDefault="009D4C69" w:rsidP="001277C3">
      <w:pPr>
        <w:shd w:val="clear" w:color="auto" w:fill="FFFFFF"/>
        <w:spacing w:after="0" w:line="240" w:lineRule="auto"/>
        <w:rPr>
          <w:rFonts w:eastAsia="Times New Roman" w:cstheme="minorHAnsi"/>
          <w:lang w:eastAsia="en-CA"/>
        </w:rPr>
      </w:pPr>
    </w:p>
    <w:p w14:paraId="5175F45F" w14:textId="77777777" w:rsidR="001277C3" w:rsidRDefault="001277C3" w:rsidP="009D4C69">
      <w:pPr>
        <w:numPr>
          <w:ilvl w:val="0"/>
          <w:numId w:val="15"/>
        </w:numPr>
        <w:shd w:val="clear" w:color="auto" w:fill="FFFFFF"/>
        <w:spacing w:after="0" w:line="240" w:lineRule="auto"/>
        <w:ind w:left="1015" w:right="301" w:hanging="357"/>
        <w:rPr>
          <w:rFonts w:eastAsia="Times New Roman" w:cstheme="minorHAnsi"/>
          <w:lang w:eastAsia="en-CA"/>
        </w:rPr>
      </w:pPr>
      <w:r>
        <w:rPr>
          <w:rFonts w:eastAsia="Times New Roman" w:cstheme="minorHAnsi"/>
          <w:color w:val="1C1E21"/>
          <w:lang w:eastAsia="en-CA"/>
        </w:rPr>
        <w:t>You’ll need an active internet connection on your computer and phone.</w:t>
      </w:r>
    </w:p>
    <w:p w14:paraId="352CBE19" w14:textId="77777777" w:rsidR="001277C3" w:rsidRDefault="001277C3" w:rsidP="009D4C69">
      <w:pPr>
        <w:numPr>
          <w:ilvl w:val="0"/>
          <w:numId w:val="15"/>
        </w:numPr>
        <w:shd w:val="clear" w:color="auto" w:fill="FFFFFF"/>
        <w:spacing w:after="0" w:line="240" w:lineRule="auto"/>
        <w:ind w:left="1015" w:right="301" w:hanging="357"/>
        <w:rPr>
          <w:rFonts w:eastAsia="Times New Roman" w:cstheme="minorHAnsi"/>
          <w:color w:val="1C1E21"/>
          <w:lang w:eastAsia="en-CA"/>
        </w:rPr>
      </w:pPr>
      <w:r>
        <w:rPr>
          <w:rFonts w:eastAsia="Times New Roman" w:cstheme="minorHAnsi"/>
          <w:color w:val="1C1E21"/>
          <w:lang w:eastAsia="en-CA"/>
        </w:rPr>
        <w:t>WhatsApp needs access to your computer’s microphone.</w:t>
      </w:r>
    </w:p>
    <w:p w14:paraId="108599E7" w14:textId="77777777" w:rsidR="001277C3" w:rsidRDefault="001277C3" w:rsidP="009D4C69">
      <w:pPr>
        <w:numPr>
          <w:ilvl w:val="0"/>
          <w:numId w:val="15"/>
        </w:numPr>
        <w:shd w:val="clear" w:color="auto" w:fill="FFFFFF"/>
        <w:spacing w:after="0" w:line="240" w:lineRule="auto"/>
        <w:ind w:left="1015" w:right="301" w:hanging="357"/>
        <w:rPr>
          <w:rFonts w:eastAsia="Times New Roman" w:cstheme="minorHAnsi"/>
          <w:color w:val="1C1E21"/>
          <w:lang w:eastAsia="en-CA"/>
        </w:rPr>
      </w:pPr>
      <w:r>
        <w:rPr>
          <w:rFonts w:eastAsia="Times New Roman" w:cstheme="minorHAnsi"/>
          <w:color w:val="1C1E21"/>
          <w:lang w:eastAsia="en-CA"/>
        </w:rPr>
        <w:t>You’ll need to have an audio output device and microphone connected to your computer for calls.</w:t>
      </w:r>
    </w:p>
    <w:p w14:paraId="706DFE12" w14:textId="77777777" w:rsidR="009D4C69" w:rsidRDefault="009D4C69" w:rsidP="009D4C69">
      <w:pPr>
        <w:shd w:val="clear" w:color="auto" w:fill="FFFFFF"/>
        <w:spacing w:after="0" w:line="240" w:lineRule="auto"/>
        <w:ind w:left="1015" w:right="301"/>
        <w:rPr>
          <w:rFonts w:eastAsia="Times New Roman" w:cstheme="minorHAnsi"/>
          <w:color w:val="1C1E21"/>
          <w:lang w:eastAsia="en-CA"/>
        </w:rPr>
      </w:pPr>
    </w:p>
    <w:p w14:paraId="46B8D97F" w14:textId="77777777" w:rsidR="001277C3" w:rsidRDefault="001277C3" w:rsidP="001277C3">
      <w:pPr>
        <w:shd w:val="clear" w:color="auto" w:fill="FFFFFF"/>
        <w:spacing w:line="240" w:lineRule="auto"/>
        <w:rPr>
          <w:rFonts w:eastAsia="Times New Roman" w:cstheme="minorHAnsi"/>
          <w:color w:val="1C1E21"/>
          <w:lang w:eastAsia="en-CA"/>
        </w:rPr>
      </w:pPr>
      <w:r>
        <w:rPr>
          <w:rFonts w:eastAsia="Times New Roman" w:cstheme="minorHAnsi"/>
          <w:b/>
          <w:bCs/>
          <w:color w:val="1C1E21"/>
          <w:lang w:eastAsia="en-CA"/>
        </w:rPr>
        <w:t>Note</w:t>
      </w:r>
      <w:r>
        <w:rPr>
          <w:rFonts w:eastAsia="Times New Roman" w:cstheme="minorHAnsi"/>
          <w:color w:val="1C1E21"/>
          <w:lang w:eastAsia="en-CA"/>
        </w:rPr>
        <w:t>: Use a headset for the best audio. Using a separate external microphone and speaker devices might cause echo.</w:t>
      </w:r>
    </w:p>
    <w:p w14:paraId="3C7CB8C6" w14:textId="77777777" w:rsidR="009D4C69" w:rsidRDefault="009D4C69" w:rsidP="001277C3">
      <w:pPr>
        <w:shd w:val="clear" w:color="auto" w:fill="FFFFFF"/>
        <w:spacing w:line="240" w:lineRule="auto"/>
        <w:rPr>
          <w:rFonts w:eastAsia="Times New Roman" w:cstheme="minorHAnsi"/>
          <w:color w:val="1C1E21"/>
          <w:lang w:eastAsia="en-CA"/>
        </w:rPr>
      </w:pPr>
    </w:p>
    <w:p w14:paraId="17C96364" w14:textId="77777777" w:rsidR="00C30AE8" w:rsidRPr="00506A8B" w:rsidRDefault="00A379E3" w:rsidP="00506A8B">
      <w:pPr>
        <w:pStyle w:val="WAHeading2"/>
      </w:pPr>
      <w:bookmarkStart w:id="11" w:name="_Toc125644398"/>
      <w:r>
        <w:t>6</w:t>
      </w:r>
      <w:r w:rsidR="00C30AE8" w:rsidRPr="00506A8B">
        <w:t>.1 Voice Call</w:t>
      </w:r>
      <w:bookmarkEnd w:id="11"/>
    </w:p>
    <w:p w14:paraId="23F6B68A" w14:textId="77777777" w:rsidR="00B30C11" w:rsidRDefault="001F0992" w:rsidP="00CC2FE3">
      <w:r>
        <w:t>Make a voice</w:t>
      </w:r>
      <w:r w:rsidR="00B30C11" w:rsidRPr="00B30C11">
        <w:t xml:space="preserve"> call</w:t>
      </w:r>
      <w:r w:rsidR="00506A8B">
        <w:t xml:space="preserve"> select the button as shown by yellow arrow.</w:t>
      </w:r>
    </w:p>
    <w:p w14:paraId="4AC5A359" w14:textId="77777777" w:rsidR="00506A8B" w:rsidRDefault="00506A8B" w:rsidP="00CC2FE3">
      <w:r>
        <w:rPr>
          <w:noProof/>
          <w:lang w:val="en-US"/>
        </w:rPr>
        <w:drawing>
          <wp:inline distT="0" distB="0" distL="0" distR="0" wp14:anchorId="77484792" wp14:editId="2AEEAE7E">
            <wp:extent cx="2590800" cy="1854200"/>
            <wp:effectExtent l="19050" t="0" r="0" b="0"/>
            <wp:docPr id="14" name="Picture 13" descr="Voice calli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oice calling.jp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185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877A8" w14:textId="77777777" w:rsidR="0093776E" w:rsidRDefault="0093776E" w:rsidP="0093776E">
      <w:pPr>
        <w:shd w:val="clear" w:color="auto" w:fill="FFFFFF"/>
        <w:spacing w:line="240" w:lineRule="auto"/>
        <w:rPr>
          <w:rFonts w:eastAsia="Times New Roman" w:cstheme="minorHAnsi"/>
          <w:color w:val="1C1E21"/>
          <w:lang w:eastAsia="en-CA"/>
        </w:rPr>
      </w:pPr>
      <w:r>
        <w:rPr>
          <w:rFonts w:eastAsia="Times New Roman" w:cstheme="minorHAnsi"/>
          <w:color w:val="1C1E21"/>
          <w:lang w:eastAsia="en-CA"/>
        </w:rPr>
        <w:t>During the call, you can mute or unmute your microphone by clicking the Microphone icon. To end a call, click </w:t>
      </w:r>
      <w:r>
        <w:rPr>
          <w:rFonts w:eastAsia="Times New Roman" w:cstheme="minorHAnsi"/>
          <w:b/>
          <w:bCs/>
          <w:color w:val="1C1E21"/>
          <w:lang w:eastAsia="en-CA"/>
        </w:rPr>
        <w:t>End call</w:t>
      </w:r>
      <w:r>
        <w:rPr>
          <w:rFonts w:eastAsia="Times New Roman" w:cstheme="minorHAnsi"/>
          <w:color w:val="1C1E21"/>
          <w:lang w:eastAsia="en-CA"/>
        </w:rPr>
        <w:t>.</w:t>
      </w:r>
    </w:p>
    <w:p w14:paraId="14B33835" w14:textId="77777777" w:rsidR="0093776E" w:rsidRDefault="0093776E" w:rsidP="0093776E">
      <w:pPr>
        <w:shd w:val="clear" w:color="auto" w:fill="FFFFFF"/>
        <w:spacing w:line="240" w:lineRule="auto"/>
        <w:rPr>
          <w:rFonts w:eastAsia="Times New Roman" w:cstheme="minorHAnsi"/>
          <w:color w:val="1C1E21"/>
          <w:lang w:eastAsia="en-CA"/>
        </w:rPr>
      </w:pPr>
      <w:r>
        <w:rPr>
          <w:rFonts w:eastAsia="Times New Roman" w:cstheme="minorHAnsi"/>
          <w:b/>
          <w:bCs/>
          <w:color w:val="1C1E21"/>
          <w:lang w:eastAsia="en-CA"/>
        </w:rPr>
        <w:t>Answer a voice call</w:t>
      </w:r>
    </w:p>
    <w:p w14:paraId="3A800A5E" w14:textId="77777777" w:rsidR="0093776E" w:rsidRDefault="0093776E" w:rsidP="0093776E">
      <w:pPr>
        <w:shd w:val="clear" w:color="auto" w:fill="FFFFFF"/>
        <w:spacing w:line="240" w:lineRule="auto"/>
        <w:rPr>
          <w:rFonts w:eastAsia="Times New Roman" w:cstheme="minorHAnsi"/>
          <w:color w:val="1C1E21"/>
          <w:lang w:eastAsia="en-CA"/>
        </w:rPr>
      </w:pPr>
      <w:r>
        <w:rPr>
          <w:rFonts w:eastAsia="Times New Roman" w:cstheme="minorHAnsi"/>
          <w:color w:val="1C1E21"/>
          <w:lang w:eastAsia="en-CA"/>
        </w:rPr>
        <w:t>If you receive an incoming call, you can click:</w:t>
      </w:r>
    </w:p>
    <w:p w14:paraId="5D1A8C11" w14:textId="77777777" w:rsidR="0093776E" w:rsidRDefault="0093776E" w:rsidP="009B5724">
      <w:pPr>
        <w:numPr>
          <w:ilvl w:val="0"/>
          <w:numId w:val="16"/>
        </w:numPr>
        <w:shd w:val="clear" w:color="auto" w:fill="FFFFFF"/>
        <w:spacing w:after="0" w:line="240" w:lineRule="auto"/>
        <w:ind w:left="1015" w:right="301" w:hanging="357"/>
        <w:rPr>
          <w:rFonts w:eastAsia="Times New Roman" w:cstheme="minorHAnsi"/>
          <w:color w:val="1C1E21"/>
          <w:lang w:eastAsia="en-CA"/>
        </w:rPr>
      </w:pPr>
      <w:r>
        <w:rPr>
          <w:rFonts w:eastAsia="Times New Roman" w:cstheme="minorHAnsi"/>
          <w:b/>
          <w:bCs/>
          <w:color w:val="1C1E21"/>
          <w:lang w:eastAsia="en-CA"/>
        </w:rPr>
        <w:t>Accept</w:t>
      </w:r>
      <w:r>
        <w:rPr>
          <w:rFonts w:eastAsia="Times New Roman" w:cstheme="minorHAnsi"/>
          <w:color w:val="1C1E21"/>
          <w:lang w:eastAsia="en-CA"/>
        </w:rPr>
        <w:t> to accept the call.</w:t>
      </w:r>
    </w:p>
    <w:p w14:paraId="5E7C52CC" w14:textId="77777777" w:rsidR="0093776E" w:rsidRDefault="0093776E" w:rsidP="009B5724">
      <w:pPr>
        <w:numPr>
          <w:ilvl w:val="0"/>
          <w:numId w:val="16"/>
        </w:numPr>
        <w:shd w:val="clear" w:color="auto" w:fill="FFFFFF"/>
        <w:spacing w:after="0" w:line="240" w:lineRule="auto"/>
        <w:ind w:left="1015" w:right="301" w:hanging="357"/>
        <w:rPr>
          <w:rFonts w:eastAsia="Times New Roman" w:cstheme="minorHAnsi"/>
          <w:color w:val="1C1E21"/>
          <w:lang w:eastAsia="en-CA"/>
        </w:rPr>
      </w:pPr>
      <w:r>
        <w:rPr>
          <w:rFonts w:eastAsia="Times New Roman" w:cstheme="minorHAnsi"/>
          <w:b/>
          <w:bCs/>
          <w:color w:val="1C1E21"/>
          <w:lang w:eastAsia="en-CA"/>
        </w:rPr>
        <w:t>Decline</w:t>
      </w:r>
      <w:r>
        <w:rPr>
          <w:rFonts w:eastAsia="Times New Roman" w:cstheme="minorHAnsi"/>
          <w:color w:val="1C1E21"/>
          <w:lang w:eastAsia="en-CA"/>
        </w:rPr>
        <w:t> to decline the call.</w:t>
      </w:r>
    </w:p>
    <w:p w14:paraId="62814827" w14:textId="77777777" w:rsidR="009B5724" w:rsidRDefault="009B5724" w:rsidP="009B5724">
      <w:pPr>
        <w:shd w:val="clear" w:color="auto" w:fill="FFFFFF"/>
        <w:spacing w:after="0" w:line="240" w:lineRule="auto"/>
        <w:ind w:left="1015" w:right="301"/>
        <w:rPr>
          <w:rFonts w:eastAsia="Times New Roman" w:cstheme="minorHAnsi"/>
          <w:color w:val="1C1E21"/>
          <w:lang w:eastAsia="en-CA"/>
        </w:rPr>
      </w:pPr>
    </w:p>
    <w:p w14:paraId="14B9FD87" w14:textId="77777777" w:rsidR="0029053E" w:rsidRDefault="00A379E3" w:rsidP="009018E0">
      <w:pPr>
        <w:pStyle w:val="WAHeading2"/>
      </w:pPr>
      <w:bookmarkStart w:id="12" w:name="_Toc125644399"/>
      <w:r>
        <w:rPr>
          <w:sz w:val="22"/>
          <w:szCs w:val="22"/>
        </w:rPr>
        <w:t>6.</w:t>
      </w:r>
      <w:r w:rsidR="009018E0">
        <w:t>2 Video call</w:t>
      </w:r>
      <w:bookmarkEnd w:id="12"/>
    </w:p>
    <w:p w14:paraId="3E3FD319" w14:textId="77777777" w:rsidR="0029053E" w:rsidRPr="0029053E" w:rsidRDefault="0029053E" w:rsidP="009018E0">
      <w:pPr>
        <w:pStyle w:val="WAHeading2"/>
        <w:rPr>
          <w:sz w:val="4"/>
        </w:rPr>
      </w:pPr>
    </w:p>
    <w:p w14:paraId="3192429F" w14:textId="77777777" w:rsidR="00C42430" w:rsidRPr="00827C20" w:rsidRDefault="0093776E" w:rsidP="00827C20">
      <w:pPr>
        <w:jc w:val="both"/>
        <w:rPr>
          <w:rFonts w:eastAsia="Times New Roman" w:cstheme="minorHAnsi"/>
          <w:color w:val="1C1E21"/>
          <w:lang w:eastAsia="en-CA"/>
        </w:rPr>
      </w:pPr>
      <w:r>
        <w:rPr>
          <w:rFonts w:eastAsia="Times New Roman" w:cstheme="minorHAnsi"/>
          <w:color w:val="1C1E21"/>
          <w:lang w:eastAsia="en-CA"/>
        </w:rPr>
        <w:t>Video calling lets you call your contacts using WhatsApp Desktop for free, even if they’re in another country. Video calling uses your internet connection. Desktop calling is supp</w:t>
      </w:r>
      <w:r w:rsidR="009B5724">
        <w:rPr>
          <w:rFonts w:eastAsia="Times New Roman" w:cstheme="minorHAnsi"/>
          <w:color w:val="1C1E21"/>
          <w:lang w:eastAsia="en-CA"/>
        </w:rPr>
        <w:t xml:space="preserve">orted on Windows 10 64-bit </w:t>
      </w:r>
      <w:r>
        <w:rPr>
          <w:rFonts w:eastAsia="Times New Roman" w:cstheme="minorHAnsi"/>
          <w:color w:val="1C1E21"/>
          <w:lang w:eastAsia="en-CA"/>
        </w:rPr>
        <w:t>version 1903 and newer, macOS 10.13 and newer. Group calls aren’t supported on WhatsApp Desktop at this time</w:t>
      </w:r>
      <w:r w:rsidR="00C42430">
        <w:rPr>
          <w:rFonts w:eastAsia="Times New Roman" w:cstheme="minorHAnsi"/>
          <w:color w:val="1C1E21"/>
          <w:lang w:eastAsia="en-CA"/>
        </w:rPr>
        <w:t>.</w:t>
      </w:r>
    </w:p>
    <w:p w14:paraId="53128DC0" w14:textId="77777777" w:rsidR="0093776E" w:rsidRDefault="0093776E" w:rsidP="0093776E">
      <w:pPr>
        <w:shd w:val="clear" w:color="auto" w:fill="FFFFFF"/>
        <w:spacing w:line="240" w:lineRule="auto"/>
        <w:rPr>
          <w:rFonts w:eastAsia="Times New Roman" w:cstheme="minorHAnsi"/>
          <w:color w:val="1C1E21"/>
          <w:lang w:eastAsia="en-CA"/>
        </w:rPr>
      </w:pPr>
      <w:r>
        <w:rPr>
          <w:rFonts w:eastAsia="Times New Roman" w:cstheme="minorHAnsi"/>
          <w:b/>
          <w:bCs/>
          <w:color w:val="1C1E21"/>
          <w:lang w:eastAsia="en-CA"/>
        </w:rPr>
        <w:t>Make a video call</w:t>
      </w:r>
    </w:p>
    <w:p w14:paraId="09D4DD3D" w14:textId="77777777" w:rsidR="0093776E" w:rsidRDefault="0093776E" w:rsidP="009C5CD2">
      <w:pPr>
        <w:numPr>
          <w:ilvl w:val="0"/>
          <w:numId w:val="17"/>
        </w:numPr>
        <w:shd w:val="clear" w:color="auto" w:fill="FFFFFF"/>
        <w:spacing w:after="0" w:line="240" w:lineRule="auto"/>
        <w:ind w:left="1015" w:right="301" w:hanging="357"/>
        <w:rPr>
          <w:rFonts w:eastAsia="Times New Roman" w:cstheme="minorHAnsi"/>
          <w:color w:val="1C1E21"/>
          <w:lang w:eastAsia="en-CA"/>
        </w:rPr>
      </w:pPr>
      <w:r>
        <w:rPr>
          <w:rFonts w:eastAsia="Times New Roman" w:cstheme="minorHAnsi"/>
          <w:color w:val="1C1E21"/>
          <w:lang w:eastAsia="en-CA"/>
        </w:rPr>
        <w:t>Open the individual chat with the contact you’d like to call.</w:t>
      </w:r>
    </w:p>
    <w:p w14:paraId="46382282" w14:textId="77777777" w:rsidR="0093776E" w:rsidRDefault="0093776E" w:rsidP="009C5CD2">
      <w:pPr>
        <w:numPr>
          <w:ilvl w:val="0"/>
          <w:numId w:val="17"/>
        </w:numPr>
        <w:shd w:val="clear" w:color="auto" w:fill="FFFFFF"/>
        <w:spacing w:after="0" w:line="240" w:lineRule="auto"/>
        <w:ind w:left="1015" w:right="301" w:hanging="357"/>
        <w:rPr>
          <w:rFonts w:eastAsia="Times New Roman" w:cstheme="minorHAnsi"/>
          <w:color w:val="1C1E21"/>
          <w:lang w:eastAsia="en-CA"/>
        </w:rPr>
      </w:pPr>
      <w:r>
        <w:rPr>
          <w:rFonts w:eastAsia="Times New Roman" w:cstheme="minorHAnsi"/>
          <w:color w:val="1C1E21"/>
          <w:lang w:eastAsia="en-CA"/>
        </w:rPr>
        <w:t>Click the </w:t>
      </w:r>
      <w:r>
        <w:rPr>
          <w:rFonts w:eastAsia="Times New Roman" w:cstheme="minorHAnsi"/>
          <w:b/>
          <w:bCs/>
          <w:color w:val="1C1E21"/>
          <w:lang w:eastAsia="en-CA"/>
        </w:rPr>
        <w:t>Video call</w:t>
      </w:r>
      <w:r>
        <w:rPr>
          <w:rFonts w:eastAsia="Times New Roman" w:cstheme="minorHAnsi"/>
          <w:color w:val="1C1E21"/>
          <w:lang w:eastAsia="en-CA"/>
        </w:rPr>
        <w:t> icon.</w:t>
      </w:r>
    </w:p>
    <w:p w14:paraId="7290BBA7" w14:textId="77777777" w:rsidR="009C5CD2" w:rsidRDefault="009C5CD2" w:rsidP="009C5CD2">
      <w:pPr>
        <w:shd w:val="clear" w:color="auto" w:fill="FFFFFF"/>
        <w:spacing w:after="0" w:line="240" w:lineRule="auto"/>
        <w:ind w:left="1015" w:right="301"/>
        <w:rPr>
          <w:rFonts w:eastAsia="Times New Roman" w:cstheme="minorHAnsi"/>
          <w:color w:val="1C1E21"/>
          <w:lang w:eastAsia="en-CA"/>
        </w:rPr>
      </w:pPr>
    </w:p>
    <w:p w14:paraId="357BDB1F" w14:textId="77777777" w:rsidR="0093776E" w:rsidRDefault="0093776E" w:rsidP="0093776E">
      <w:pPr>
        <w:shd w:val="clear" w:color="auto" w:fill="FFFFFF"/>
        <w:spacing w:line="240" w:lineRule="auto"/>
        <w:rPr>
          <w:rFonts w:eastAsia="Times New Roman" w:cstheme="minorHAnsi"/>
          <w:color w:val="1C1E21"/>
          <w:lang w:eastAsia="en-CA"/>
        </w:rPr>
      </w:pPr>
      <w:r>
        <w:rPr>
          <w:rFonts w:eastAsia="Times New Roman" w:cstheme="minorHAnsi"/>
          <w:color w:val="1C1E21"/>
          <w:lang w:eastAsia="en-CA"/>
        </w:rPr>
        <w:t>During the call, you can mute or unmute your microphone by clicking the Microphone icon or turn your camera off or on by clicking the </w:t>
      </w:r>
      <w:r>
        <w:rPr>
          <w:rFonts w:eastAsia="Times New Roman" w:cstheme="minorHAnsi"/>
          <w:b/>
          <w:bCs/>
          <w:color w:val="1C1E21"/>
          <w:lang w:eastAsia="en-CA"/>
        </w:rPr>
        <w:t>Camera</w:t>
      </w:r>
      <w:r>
        <w:rPr>
          <w:rFonts w:eastAsia="Times New Roman" w:cstheme="minorHAnsi"/>
          <w:color w:val="1C1E21"/>
          <w:lang w:eastAsia="en-CA"/>
        </w:rPr>
        <w:t> icon. To end a call, click </w:t>
      </w:r>
      <w:r>
        <w:rPr>
          <w:rFonts w:eastAsia="Times New Roman" w:cstheme="minorHAnsi"/>
          <w:b/>
          <w:bCs/>
          <w:color w:val="1C1E21"/>
          <w:lang w:eastAsia="en-CA"/>
        </w:rPr>
        <w:t>End call</w:t>
      </w:r>
      <w:r>
        <w:rPr>
          <w:rFonts w:eastAsia="Times New Roman" w:cstheme="minorHAnsi"/>
          <w:color w:val="1C1E21"/>
          <w:lang w:eastAsia="en-CA"/>
        </w:rPr>
        <w:t>.</w:t>
      </w:r>
    </w:p>
    <w:p w14:paraId="6B920C00" w14:textId="77777777" w:rsidR="0093776E" w:rsidRDefault="0093776E" w:rsidP="0093776E">
      <w:pPr>
        <w:shd w:val="clear" w:color="auto" w:fill="FFFFFF"/>
        <w:spacing w:line="240" w:lineRule="auto"/>
        <w:rPr>
          <w:rFonts w:eastAsia="Times New Roman" w:cstheme="minorHAnsi"/>
          <w:color w:val="1C1E21"/>
          <w:lang w:eastAsia="en-CA"/>
        </w:rPr>
      </w:pPr>
      <w:r>
        <w:rPr>
          <w:rFonts w:eastAsia="Times New Roman" w:cstheme="minorHAnsi"/>
          <w:b/>
          <w:bCs/>
          <w:color w:val="1C1E21"/>
          <w:lang w:eastAsia="en-CA"/>
        </w:rPr>
        <w:t>Answer a video call</w:t>
      </w:r>
    </w:p>
    <w:p w14:paraId="5CE350BD" w14:textId="77777777" w:rsidR="0093776E" w:rsidRDefault="0093776E" w:rsidP="0093776E">
      <w:pPr>
        <w:shd w:val="clear" w:color="auto" w:fill="FFFFFF"/>
        <w:spacing w:line="240" w:lineRule="auto"/>
        <w:rPr>
          <w:rFonts w:eastAsia="Times New Roman" w:cstheme="minorHAnsi"/>
          <w:color w:val="1C1E21"/>
          <w:lang w:eastAsia="en-CA"/>
        </w:rPr>
      </w:pPr>
      <w:r>
        <w:rPr>
          <w:rFonts w:eastAsia="Times New Roman" w:cstheme="minorHAnsi"/>
          <w:color w:val="1C1E21"/>
          <w:lang w:eastAsia="en-CA"/>
        </w:rPr>
        <w:t>If you receive an incoming call, you can click:</w:t>
      </w:r>
    </w:p>
    <w:p w14:paraId="179D3C81" w14:textId="77777777" w:rsidR="0093776E" w:rsidRDefault="0093776E" w:rsidP="009C5CD2">
      <w:pPr>
        <w:numPr>
          <w:ilvl w:val="0"/>
          <w:numId w:val="18"/>
        </w:numPr>
        <w:shd w:val="clear" w:color="auto" w:fill="FFFFFF"/>
        <w:spacing w:after="0" w:line="240" w:lineRule="auto"/>
        <w:ind w:left="1015" w:right="301" w:hanging="357"/>
        <w:rPr>
          <w:rFonts w:eastAsia="Times New Roman" w:cstheme="minorHAnsi"/>
          <w:color w:val="1C1E21"/>
          <w:lang w:eastAsia="en-CA"/>
        </w:rPr>
      </w:pPr>
      <w:r>
        <w:rPr>
          <w:rFonts w:eastAsia="Times New Roman" w:cstheme="minorHAnsi"/>
          <w:b/>
          <w:bCs/>
          <w:color w:val="1C1E21"/>
          <w:lang w:eastAsia="en-CA"/>
        </w:rPr>
        <w:t>Accept</w:t>
      </w:r>
      <w:r>
        <w:rPr>
          <w:rFonts w:eastAsia="Times New Roman" w:cstheme="minorHAnsi"/>
          <w:color w:val="1C1E21"/>
          <w:lang w:eastAsia="en-CA"/>
        </w:rPr>
        <w:t> to accept the call.</w:t>
      </w:r>
    </w:p>
    <w:p w14:paraId="0626CC2D" w14:textId="77777777" w:rsidR="00D1087F" w:rsidRPr="004A5812" w:rsidRDefault="0093776E" w:rsidP="00CC2FE3">
      <w:pPr>
        <w:numPr>
          <w:ilvl w:val="0"/>
          <w:numId w:val="18"/>
        </w:numPr>
        <w:shd w:val="clear" w:color="auto" w:fill="FFFFFF"/>
        <w:spacing w:after="0" w:line="240" w:lineRule="auto"/>
        <w:ind w:left="1015" w:right="301" w:hanging="357"/>
      </w:pPr>
      <w:r w:rsidRPr="00BD7C94">
        <w:rPr>
          <w:rFonts w:eastAsia="Times New Roman" w:cstheme="minorHAnsi"/>
          <w:b/>
          <w:bCs/>
          <w:color w:val="1C1E21"/>
          <w:lang w:eastAsia="en-CA"/>
        </w:rPr>
        <w:t>Decline</w:t>
      </w:r>
      <w:r w:rsidRPr="00BD7C94">
        <w:rPr>
          <w:rFonts w:eastAsia="Times New Roman" w:cstheme="minorHAnsi"/>
          <w:color w:val="1C1E21"/>
          <w:lang w:eastAsia="en-CA"/>
        </w:rPr>
        <w:t> to decline the call.</w:t>
      </w:r>
    </w:p>
    <w:sectPr w:rsidR="00D1087F" w:rsidRPr="004A5812" w:rsidSect="008A1110">
      <w:headerReference w:type="default" r:id="rId18"/>
      <w:footerReference w:type="default" r:id="rId1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C36EC4" w14:textId="77777777" w:rsidR="00000D61" w:rsidRDefault="00000D61" w:rsidP="00CC2FE3">
      <w:r>
        <w:separator/>
      </w:r>
    </w:p>
  </w:endnote>
  <w:endnote w:type="continuationSeparator" w:id="0">
    <w:p w14:paraId="15432202" w14:textId="77777777" w:rsidR="00000D61" w:rsidRDefault="00000D61" w:rsidP="00CC2F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4835ED" w14:textId="77777777" w:rsidR="00662F21" w:rsidRDefault="00662F21" w:rsidP="00CC2FE3">
    <w:pPr>
      <w:pStyle w:val="Footer"/>
    </w:pPr>
    <w:r>
      <w:tab/>
    </w:r>
  </w:p>
  <w:p w14:paraId="24497D85" w14:textId="77777777" w:rsidR="00662F21" w:rsidRDefault="00662F21" w:rsidP="00CC2FE3">
    <w:pPr>
      <w:pStyle w:val="Footer"/>
    </w:pPr>
    <w:r>
      <w:tab/>
    </w:r>
    <w:r>
      <w:tab/>
    </w:r>
    <w:sdt>
      <w:sdtPr>
        <w:id w:val="-592620189"/>
        <w:docPartObj>
          <w:docPartGallery w:val="Page Numbers (Bottom of Page)"/>
          <w:docPartUnique/>
        </w:docPartObj>
      </w:sdtPr>
      <w:sdtContent>
        <w:sdt>
          <w:sdtPr>
            <w:id w:val="-1769616900"/>
            <w:docPartObj>
              <w:docPartGallery w:val="Page Numbers (Top of Page)"/>
              <w:docPartUnique/>
            </w:docPartObj>
          </w:sdtPr>
          <w:sdtContent>
            <w:r>
              <w:t xml:space="preserve">Page </w:t>
            </w:r>
            <w:r w:rsidR="008A1110">
              <w:rPr>
                <w:sz w:val="24"/>
                <w:szCs w:val="24"/>
              </w:rPr>
              <w:fldChar w:fldCharType="begin"/>
            </w:r>
            <w:r>
              <w:instrText xml:space="preserve"> PAGE </w:instrText>
            </w:r>
            <w:r w:rsidR="008A1110">
              <w:rPr>
                <w:sz w:val="24"/>
                <w:szCs w:val="24"/>
              </w:rPr>
              <w:fldChar w:fldCharType="separate"/>
            </w:r>
            <w:r w:rsidR="00827C20">
              <w:rPr>
                <w:noProof/>
              </w:rPr>
              <w:t>7</w:t>
            </w:r>
            <w:r w:rsidR="008A1110">
              <w:rPr>
                <w:sz w:val="24"/>
                <w:szCs w:val="24"/>
              </w:rPr>
              <w:fldChar w:fldCharType="end"/>
            </w:r>
            <w:r>
              <w:t xml:space="preserve"> of </w:t>
            </w:r>
            <w:r w:rsidR="008A1110">
              <w:rPr>
                <w:sz w:val="24"/>
                <w:szCs w:val="24"/>
              </w:rPr>
              <w:fldChar w:fldCharType="begin"/>
            </w:r>
            <w:r>
              <w:instrText xml:space="preserve"> NUMPAGES  </w:instrText>
            </w:r>
            <w:r w:rsidR="008A1110">
              <w:rPr>
                <w:sz w:val="24"/>
                <w:szCs w:val="24"/>
              </w:rPr>
              <w:fldChar w:fldCharType="separate"/>
            </w:r>
            <w:r w:rsidR="00827C20">
              <w:rPr>
                <w:noProof/>
              </w:rPr>
              <w:t>7</w:t>
            </w:r>
            <w:r w:rsidR="008A1110">
              <w:rPr>
                <w:sz w:val="24"/>
                <w:szCs w:val="24"/>
              </w:rPr>
              <w:fldChar w:fldCharType="end"/>
            </w:r>
          </w:sdtContent>
        </w:sdt>
      </w:sdtContent>
    </w:sdt>
  </w:p>
  <w:p w14:paraId="3261288A" w14:textId="77777777" w:rsidR="00662F21" w:rsidRDefault="00662F21" w:rsidP="00CC2FE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DD606F" w14:textId="77777777" w:rsidR="00000D61" w:rsidRDefault="00000D61" w:rsidP="00CC2FE3">
      <w:r>
        <w:separator/>
      </w:r>
    </w:p>
  </w:footnote>
  <w:footnote w:type="continuationSeparator" w:id="0">
    <w:p w14:paraId="203B7E7A" w14:textId="77777777" w:rsidR="00000D61" w:rsidRDefault="00000D61" w:rsidP="00CC2FE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826B37" w14:textId="4D1F75D6" w:rsidR="00B9097D" w:rsidRDefault="00EC758B" w:rsidP="00CC2FE3">
    <w:pPr>
      <w:pStyle w:val="Header"/>
      <w:rPr>
        <w:b/>
        <w:bCs/>
        <w:sz w:val="28"/>
        <w:szCs w:val="28"/>
      </w:rPr>
    </w:pPr>
    <w:r w:rsidRPr="00EC758B">
      <w:drawing>
        <wp:anchor distT="0" distB="0" distL="114300" distR="114300" simplePos="0" relativeHeight="251658240" behindDoc="0" locked="0" layoutInCell="1" allowOverlap="1" wp14:anchorId="4AF87A11" wp14:editId="36811A27">
          <wp:simplePos x="0" y="0"/>
          <wp:positionH relativeFrom="column">
            <wp:posOffset>0</wp:posOffset>
          </wp:positionH>
          <wp:positionV relativeFrom="paragraph">
            <wp:posOffset>1270</wp:posOffset>
          </wp:positionV>
          <wp:extent cx="1193800" cy="306070"/>
          <wp:effectExtent l="0" t="0" r="0" b="0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93800" cy="3060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B5344">
      <w:t xml:space="preserve">                                                                                                                    </w:t>
    </w:r>
    <w:r w:rsidR="00B9097D" w:rsidRPr="00B9097D">
      <w:rPr>
        <w:b/>
        <w:bCs/>
        <w:sz w:val="28"/>
        <w:szCs w:val="28"/>
      </w:rPr>
      <w:t>WhatsApp</w:t>
    </w:r>
    <w:r w:rsidR="004B5344">
      <w:rPr>
        <w:b/>
        <w:bCs/>
        <w:sz w:val="28"/>
        <w:szCs w:val="28"/>
      </w:rPr>
      <w:t xml:space="preserve"> User Guide</w:t>
    </w:r>
  </w:p>
  <w:p w14:paraId="5F57DC4B" w14:textId="77777777" w:rsidR="00326085" w:rsidRDefault="00326085" w:rsidP="00CC2FE3">
    <w:pPr>
      <w:pStyle w:val="Header"/>
      <w:rPr>
        <w:b/>
        <w:bCs/>
        <w:sz w:val="28"/>
        <w:szCs w:val="28"/>
      </w:rPr>
    </w:pPr>
  </w:p>
  <w:p w14:paraId="48AB15BE" w14:textId="77777777" w:rsidR="005949DA" w:rsidRPr="00B9097D" w:rsidRDefault="005949DA" w:rsidP="00CC2FE3">
    <w:pPr>
      <w:pStyle w:val="Header"/>
      <w:rPr>
        <w:b/>
        <w:bCs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E3AEB"/>
    <w:multiLevelType w:val="multilevel"/>
    <w:tmpl w:val="0DE803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AA2070"/>
    <w:multiLevelType w:val="multilevel"/>
    <w:tmpl w:val="1AEC3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5151520"/>
    <w:multiLevelType w:val="multilevel"/>
    <w:tmpl w:val="46767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5344898"/>
    <w:multiLevelType w:val="multilevel"/>
    <w:tmpl w:val="5BE4C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CB666E0"/>
    <w:multiLevelType w:val="multilevel"/>
    <w:tmpl w:val="CA5A7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D952DC8"/>
    <w:multiLevelType w:val="hybridMultilevel"/>
    <w:tmpl w:val="1106909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8B0EC5"/>
    <w:multiLevelType w:val="hybridMultilevel"/>
    <w:tmpl w:val="61B60D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ED79C4"/>
    <w:multiLevelType w:val="hybridMultilevel"/>
    <w:tmpl w:val="CF661380"/>
    <w:lvl w:ilvl="0" w:tplc="0E58BE52">
      <w:start w:val="7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D5C7FCD"/>
    <w:multiLevelType w:val="multilevel"/>
    <w:tmpl w:val="73E46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12002BD"/>
    <w:multiLevelType w:val="multilevel"/>
    <w:tmpl w:val="538A5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27A3E4D"/>
    <w:multiLevelType w:val="multilevel"/>
    <w:tmpl w:val="C0C0F6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E605D4B"/>
    <w:multiLevelType w:val="hybridMultilevel"/>
    <w:tmpl w:val="AE3472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F161F34"/>
    <w:multiLevelType w:val="multilevel"/>
    <w:tmpl w:val="935E2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4C22F7E"/>
    <w:multiLevelType w:val="multilevel"/>
    <w:tmpl w:val="6EB81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65C20CF9"/>
    <w:multiLevelType w:val="multilevel"/>
    <w:tmpl w:val="9ADA3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7E22274"/>
    <w:multiLevelType w:val="multilevel"/>
    <w:tmpl w:val="E2BCF2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C536864"/>
    <w:multiLevelType w:val="multilevel"/>
    <w:tmpl w:val="238615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C8A33D8"/>
    <w:multiLevelType w:val="hybridMultilevel"/>
    <w:tmpl w:val="AE3472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1B15857"/>
    <w:multiLevelType w:val="multilevel"/>
    <w:tmpl w:val="363C2C78"/>
    <w:lvl w:ilvl="0">
      <w:start w:val="1"/>
      <w:numFmt w:val="decimal"/>
      <w:lvlText w:val="%1.0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9" w15:restartNumberingAfterBreak="0">
    <w:nsid w:val="7DA33819"/>
    <w:multiLevelType w:val="multilevel"/>
    <w:tmpl w:val="B8FAE3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75521351">
    <w:abstractNumId w:val="18"/>
  </w:num>
  <w:num w:numId="2" w16cid:durableId="1623262328">
    <w:abstractNumId w:val="5"/>
  </w:num>
  <w:num w:numId="3" w16cid:durableId="1523128451">
    <w:abstractNumId w:val="7"/>
  </w:num>
  <w:num w:numId="4" w16cid:durableId="1906835501">
    <w:abstractNumId w:val="3"/>
  </w:num>
  <w:num w:numId="5" w16cid:durableId="1559319104">
    <w:abstractNumId w:val="19"/>
  </w:num>
  <w:num w:numId="6" w16cid:durableId="411317241">
    <w:abstractNumId w:val="2"/>
  </w:num>
  <w:num w:numId="7" w16cid:durableId="577325444">
    <w:abstractNumId w:val="10"/>
  </w:num>
  <w:num w:numId="8" w16cid:durableId="1796753463">
    <w:abstractNumId w:val="9"/>
  </w:num>
  <w:num w:numId="9" w16cid:durableId="1829134606">
    <w:abstractNumId w:val="16"/>
  </w:num>
  <w:num w:numId="10" w16cid:durableId="1693920783">
    <w:abstractNumId w:val="13"/>
  </w:num>
  <w:num w:numId="11" w16cid:durableId="894852107">
    <w:abstractNumId w:val="0"/>
  </w:num>
  <w:num w:numId="12" w16cid:durableId="645745983">
    <w:abstractNumId w:val="4"/>
  </w:num>
  <w:num w:numId="13" w16cid:durableId="917205676">
    <w:abstractNumId w:val="14"/>
  </w:num>
  <w:num w:numId="14" w16cid:durableId="393893184">
    <w:abstractNumId w:val="6"/>
  </w:num>
  <w:num w:numId="15" w16cid:durableId="111218975">
    <w:abstractNumId w:val="8"/>
  </w:num>
  <w:num w:numId="16" w16cid:durableId="926813695">
    <w:abstractNumId w:val="12"/>
  </w:num>
  <w:num w:numId="17" w16cid:durableId="162978024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464666649">
    <w:abstractNumId w:val="1"/>
  </w:num>
  <w:num w:numId="19" w16cid:durableId="378092572">
    <w:abstractNumId w:val="17"/>
  </w:num>
  <w:num w:numId="20" w16cid:durableId="79012985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9097D"/>
    <w:rsid w:val="00000D61"/>
    <w:rsid w:val="00007421"/>
    <w:rsid w:val="0003249C"/>
    <w:rsid w:val="0007234D"/>
    <w:rsid w:val="00116013"/>
    <w:rsid w:val="001277C3"/>
    <w:rsid w:val="001624A4"/>
    <w:rsid w:val="001667B6"/>
    <w:rsid w:val="0018389F"/>
    <w:rsid w:val="00186A26"/>
    <w:rsid w:val="001D06AC"/>
    <w:rsid w:val="001F0992"/>
    <w:rsid w:val="00217183"/>
    <w:rsid w:val="00220948"/>
    <w:rsid w:val="00233679"/>
    <w:rsid w:val="002632A3"/>
    <w:rsid w:val="0029053E"/>
    <w:rsid w:val="00296AF1"/>
    <w:rsid w:val="002D4F5C"/>
    <w:rsid w:val="002E264A"/>
    <w:rsid w:val="00326085"/>
    <w:rsid w:val="003A6E0A"/>
    <w:rsid w:val="00410D7B"/>
    <w:rsid w:val="004411F2"/>
    <w:rsid w:val="00474210"/>
    <w:rsid w:val="004A5812"/>
    <w:rsid w:val="004B5344"/>
    <w:rsid w:val="004E0244"/>
    <w:rsid w:val="00506A8B"/>
    <w:rsid w:val="00536A53"/>
    <w:rsid w:val="00552AF5"/>
    <w:rsid w:val="00587249"/>
    <w:rsid w:val="005949DA"/>
    <w:rsid w:val="00596D02"/>
    <w:rsid w:val="0063448F"/>
    <w:rsid w:val="00662F21"/>
    <w:rsid w:val="0066532F"/>
    <w:rsid w:val="006A17C0"/>
    <w:rsid w:val="006A606D"/>
    <w:rsid w:val="007000D8"/>
    <w:rsid w:val="007C3EFD"/>
    <w:rsid w:val="008065DC"/>
    <w:rsid w:val="00827C20"/>
    <w:rsid w:val="00853C74"/>
    <w:rsid w:val="00885281"/>
    <w:rsid w:val="008A1110"/>
    <w:rsid w:val="008B2D65"/>
    <w:rsid w:val="009018E0"/>
    <w:rsid w:val="00914D8D"/>
    <w:rsid w:val="00920F50"/>
    <w:rsid w:val="0093776E"/>
    <w:rsid w:val="0095458B"/>
    <w:rsid w:val="00963D33"/>
    <w:rsid w:val="009873ED"/>
    <w:rsid w:val="009B5724"/>
    <w:rsid w:val="009C5CD2"/>
    <w:rsid w:val="009D4C69"/>
    <w:rsid w:val="009E3AD9"/>
    <w:rsid w:val="00A20CDA"/>
    <w:rsid w:val="00A379E3"/>
    <w:rsid w:val="00A9750F"/>
    <w:rsid w:val="00AE551B"/>
    <w:rsid w:val="00B30C11"/>
    <w:rsid w:val="00B41028"/>
    <w:rsid w:val="00B503DE"/>
    <w:rsid w:val="00B64855"/>
    <w:rsid w:val="00B9097D"/>
    <w:rsid w:val="00BB2DF5"/>
    <w:rsid w:val="00BD7C94"/>
    <w:rsid w:val="00BF1616"/>
    <w:rsid w:val="00C03356"/>
    <w:rsid w:val="00C30AE8"/>
    <w:rsid w:val="00C42430"/>
    <w:rsid w:val="00CA05A1"/>
    <w:rsid w:val="00CC2FE3"/>
    <w:rsid w:val="00CE216A"/>
    <w:rsid w:val="00CE4EFA"/>
    <w:rsid w:val="00D1087F"/>
    <w:rsid w:val="00D4200A"/>
    <w:rsid w:val="00DE2102"/>
    <w:rsid w:val="00DE5B28"/>
    <w:rsid w:val="00EA63D5"/>
    <w:rsid w:val="00EC758B"/>
    <w:rsid w:val="00EC7E87"/>
    <w:rsid w:val="00F65364"/>
    <w:rsid w:val="00FA3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2"/>
    </o:shapelayout>
  </w:shapeDefaults>
  <w:decimalSymbol w:val="."/>
  <w:listSeparator w:val=","/>
  <w14:docId w14:val="2EB70364"/>
  <w15:docId w15:val="{88A6AEB7-3C20-40F2-833C-E9CDA716B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0C11"/>
  </w:style>
  <w:style w:type="paragraph" w:styleId="Heading1">
    <w:name w:val="heading 1"/>
    <w:basedOn w:val="Normal"/>
    <w:next w:val="Normal"/>
    <w:link w:val="Heading1Char"/>
    <w:uiPriority w:val="9"/>
    <w:qFormat/>
    <w:rsid w:val="006653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532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532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909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097D"/>
  </w:style>
  <w:style w:type="paragraph" w:styleId="Footer">
    <w:name w:val="footer"/>
    <w:basedOn w:val="Normal"/>
    <w:link w:val="FooterChar"/>
    <w:uiPriority w:val="99"/>
    <w:unhideWhenUsed/>
    <w:rsid w:val="00B909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097D"/>
  </w:style>
  <w:style w:type="paragraph" w:customStyle="1" w:styleId="WAHeading1">
    <w:name w:val="WA Heading 1"/>
    <w:basedOn w:val="Normal"/>
    <w:link w:val="WAHeading1Char"/>
    <w:qFormat/>
    <w:rsid w:val="00C30AE8"/>
    <w:pPr>
      <w:spacing w:line="360" w:lineRule="auto"/>
    </w:pPr>
    <w:rPr>
      <w:b/>
      <w:bCs/>
      <w:sz w:val="28"/>
      <w:szCs w:val="28"/>
    </w:rPr>
  </w:style>
  <w:style w:type="table" w:styleId="TableGrid">
    <w:name w:val="Table Grid"/>
    <w:basedOn w:val="TableNormal"/>
    <w:uiPriority w:val="39"/>
    <w:rsid w:val="00BF16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WAHeading1Char">
    <w:name w:val="WA Heading 1 Char"/>
    <w:basedOn w:val="DefaultParagraphFont"/>
    <w:link w:val="WAHeading1"/>
    <w:rsid w:val="00C30AE8"/>
    <w:rPr>
      <w:b/>
      <w:bCs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6653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532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532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66532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6532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E3AD9"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E3AD9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08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087F"/>
    <w:rPr>
      <w:rFonts w:ascii="Tahoma" w:hAnsi="Tahoma" w:cs="Tahoma"/>
      <w:sz w:val="16"/>
      <w:szCs w:val="16"/>
    </w:rPr>
  </w:style>
  <w:style w:type="character" w:customStyle="1" w:styleId="x193iq5w">
    <w:name w:val="x193iq5w"/>
    <w:basedOn w:val="DefaultParagraphFont"/>
    <w:rsid w:val="004411F2"/>
  </w:style>
  <w:style w:type="paragraph" w:customStyle="1" w:styleId="WAHeading2">
    <w:name w:val="WA Heading 2"/>
    <w:basedOn w:val="Normal"/>
    <w:link w:val="WAHeading2Char"/>
    <w:qFormat/>
    <w:rsid w:val="00506A8B"/>
    <w:pPr>
      <w:shd w:val="clear" w:color="auto" w:fill="FFFFFF"/>
      <w:spacing w:after="120" w:line="240" w:lineRule="auto"/>
    </w:pPr>
    <w:rPr>
      <w:rFonts w:ascii="Calibri" w:eastAsia="Times New Roman" w:hAnsi="Calibri" w:cs="Calibri"/>
      <w:b/>
      <w:i/>
      <w:color w:val="1C1E21"/>
      <w:sz w:val="24"/>
      <w:szCs w:val="24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B41028"/>
    <w:pPr>
      <w:spacing w:after="100"/>
      <w:ind w:left="220"/>
    </w:pPr>
  </w:style>
  <w:style w:type="character" w:customStyle="1" w:styleId="WAHeading2Char">
    <w:name w:val="WA Heading 2 Char"/>
    <w:basedOn w:val="DefaultParagraphFont"/>
    <w:link w:val="WAHeading2"/>
    <w:rsid w:val="00506A8B"/>
    <w:rPr>
      <w:rFonts w:ascii="Calibri" w:eastAsia="Times New Roman" w:hAnsi="Calibri" w:cs="Calibri"/>
      <w:b/>
      <w:i/>
      <w:color w:val="1C1E21"/>
      <w:sz w:val="24"/>
      <w:szCs w:val="24"/>
      <w:shd w:val="clear" w:color="auto" w:fill="FFFFFF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20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51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271721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24033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147934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12434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25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26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181413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123436">
          <w:marLeft w:val="0"/>
          <w:marRight w:val="0"/>
          <w:marTop w:val="16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202970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464758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265295">
          <w:marLeft w:val="0"/>
          <w:marRight w:val="0"/>
          <w:marTop w:val="16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605322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3763">
          <w:marLeft w:val="0"/>
          <w:marRight w:val="0"/>
          <w:marTop w:val="16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448334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832686">
          <w:marLeft w:val="0"/>
          <w:marRight w:val="0"/>
          <w:marTop w:val="16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011150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63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2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526739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300802">
          <w:marLeft w:val="0"/>
          <w:marRight w:val="0"/>
          <w:marTop w:val="16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543514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705181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665963">
          <w:marLeft w:val="0"/>
          <w:marRight w:val="0"/>
          <w:marTop w:val="16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582172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194962">
          <w:marLeft w:val="0"/>
          <w:marRight w:val="0"/>
          <w:marTop w:val="16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413406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216033">
          <w:marLeft w:val="0"/>
          <w:marRight w:val="0"/>
          <w:marTop w:val="16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754143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38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7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2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hatsapp.com/download/" TargetMode="External"/><Relationship Id="rId13" Type="http://schemas.openxmlformats.org/officeDocument/2006/relationships/image" Target="media/image5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jpeg"/><Relationship Id="rId2" Type="http://schemas.openxmlformats.org/officeDocument/2006/relationships/numbering" Target="numbering.xml"/><Relationship Id="rId16" Type="http://schemas.openxmlformats.org/officeDocument/2006/relationships/image" Target="media/image8.jpe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2FA054-A874-4363-AEF4-52D808CAF2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662</TotalTime>
  <Pages>7</Pages>
  <Words>622</Words>
  <Characters>3546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Harshbir Singh</dc:creator>
  <cp:keywords/>
  <dc:description/>
  <cp:lastModifiedBy>Harshbir Singh</cp:lastModifiedBy>
  <cp:revision>61</cp:revision>
  <dcterms:created xsi:type="dcterms:W3CDTF">2023-01-22T21:52:00Z</dcterms:created>
  <dcterms:modified xsi:type="dcterms:W3CDTF">2023-01-31T04:32:00Z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ce0ddd3b-df6b-48c1-a957-13f230be948f</vt:lpwstr>
  </property>
</Properties>
</file>