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31AD" w14:textId="1FE92A04" w:rsidR="00747B4F" w:rsidRPr="0094064B" w:rsidRDefault="00000000">
      <w:pPr>
        <w:pStyle w:val="Heading1"/>
        <w:rPr>
          <w:sz w:val="48"/>
          <w:szCs w:val="48"/>
        </w:rPr>
      </w:pPr>
      <w:r w:rsidRPr="0094064B">
        <w:rPr>
          <w:sz w:val="48"/>
          <w:szCs w:val="48"/>
        </w:rPr>
        <w:t xml:space="preserve">Experiment No: 07   </w:t>
      </w:r>
      <w:r w:rsidR="0094064B">
        <w:rPr>
          <w:sz w:val="48"/>
          <w:szCs w:val="48"/>
        </w:rPr>
        <w:t xml:space="preserve">       </w:t>
      </w:r>
      <w:r w:rsidRPr="0094064B">
        <w:rPr>
          <w:sz w:val="48"/>
          <w:szCs w:val="48"/>
        </w:rPr>
        <w:t xml:space="preserve">  Machine Learning</w:t>
      </w:r>
    </w:p>
    <w:p w14:paraId="5056994E" w14:textId="77777777" w:rsidR="00747B4F" w:rsidRDefault="00000000">
      <w:pPr>
        <w:pStyle w:val="Heading2"/>
      </w:pPr>
      <w:r>
        <w:t>Aim:</w:t>
      </w:r>
    </w:p>
    <w:p w14:paraId="25442EE9" w14:textId="77777777" w:rsidR="00747B4F" w:rsidRDefault="00000000">
      <w:r>
        <w:t>Compute confusion matrices and F1 score for a diabetes prediction model (Pima dataset).</w:t>
      </w:r>
    </w:p>
    <w:p w14:paraId="43C877DC" w14:textId="77777777" w:rsidR="00747B4F" w:rsidRDefault="00000000">
      <w:pPr>
        <w:pStyle w:val="Heading2"/>
      </w:pPr>
      <w:r>
        <w:t>Objective:</w:t>
      </w:r>
    </w:p>
    <w:p w14:paraId="7CAB1D3E" w14:textId="77777777" w:rsidR="00747B4F" w:rsidRDefault="00000000" w:rsidP="0094064B">
      <w:pPr>
        <w:spacing w:line="240" w:lineRule="auto"/>
      </w:pPr>
      <w:r>
        <w:t>• To apply Logistic Regression for binary classification on medical data.</w:t>
      </w:r>
    </w:p>
    <w:p w14:paraId="4B8DCA0F" w14:textId="77777777" w:rsidR="00747B4F" w:rsidRDefault="00000000" w:rsidP="0094064B">
      <w:pPr>
        <w:spacing w:line="240" w:lineRule="auto"/>
      </w:pPr>
      <w:r>
        <w:t>• To evaluate the performance of a model using confusion matrix and F1 score.</w:t>
      </w:r>
    </w:p>
    <w:p w14:paraId="198D8914" w14:textId="77777777" w:rsidR="00747B4F" w:rsidRDefault="00000000" w:rsidP="0094064B">
      <w:pPr>
        <w:spacing w:line="240" w:lineRule="auto"/>
      </w:pPr>
      <w:r>
        <w:t>• To visualize model results using a confusion matrix heatmap.</w:t>
      </w:r>
    </w:p>
    <w:p w14:paraId="65D07FC2" w14:textId="77777777" w:rsidR="00747B4F" w:rsidRDefault="00000000" w:rsidP="0094064B">
      <w:pPr>
        <w:spacing w:line="240" w:lineRule="auto"/>
      </w:pPr>
      <w:r>
        <w:t>• To interpret performance metrics like precision, recall, and F1 score.</w:t>
      </w:r>
    </w:p>
    <w:p w14:paraId="0AC217DC" w14:textId="77777777" w:rsidR="00747B4F" w:rsidRDefault="00000000">
      <w:pPr>
        <w:pStyle w:val="Heading2"/>
      </w:pPr>
      <w:r>
        <w:t>Prerequisites:</w:t>
      </w:r>
    </w:p>
    <w:p w14:paraId="531A195B" w14:textId="77777777" w:rsidR="00747B4F" w:rsidRDefault="00000000" w:rsidP="0094064B">
      <w:pPr>
        <w:spacing w:line="240" w:lineRule="auto"/>
      </w:pPr>
      <w:r>
        <w:t>• Software: Python 3.x with pandas, scikit-learn, seaborn, matplotlib installed.</w:t>
      </w:r>
    </w:p>
    <w:p w14:paraId="2B4B8802" w14:textId="77777777" w:rsidR="00747B4F" w:rsidRDefault="00000000" w:rsidP="0094064B">
      <w:pPr>
        <w:spacing w:line="240" w:lineRule="auto"/>
      </w:pPr>
      <w:r>
        <w:t>• Hardware: A computer with at least 4 GB RAM.</w:t>
      </w:r>
    </w:p>
    <w:p w14:paraId="0BAD874D" w14:textId="77777777" w:rsidR="00747B4F" w:rsidRDefault="00000000" w:rsidP="0094064B">
      <w:pPr>
        <w:spacing w:line="240" w:lineRule="auto"/>
      </w:pPr>
      <w:r>
        <w:t>• Skills: Understanding of Logistic Regression and evaluation metrics in ML.</w:t>
      </w:r>
    </w:p>
    <w:p w14:paraId="1B2C4EE5" w14:textId="77777777" w:rsidR="00747B4F" w:rsidRDefault="00000000">
      <w:pPr>
        <w:pStyle w:val="Heading2"/>
      </w:pPr>
      <w:r>
        <w:t>Theory:</w:t>
      </w:r>
    </w:p>
    <w:p w14:paraId="0DDB6A55" w14:textId="77777777" w:rsidR="00747B4F" w:rsidRDefault="00000000">
      <w:r>
        <w:t>In classification tasks, the confusion matrix is a crucial tool to evaluate model performance. It displays the counts of true positives, true negatives, false positives, and false negatives. From these values, metrics such as precision, recall, and F1 score are derived.</w:t>
      </w:r>
      <w:r>
        <w:br/>
      </w:r>
      <w:r>
        <w:br/>
        <w:t>The F1 score is the harmonic mean of precision and recall, providing a balance between the two. It is particularly useful when dealing with imbalanced datasets.</w:t>
      </w:r>
      <w:r>
        <w:br/>
      </w:r>
      <w:r>
        <w:br/>
        <w:t>In this experiment, Logistic Regression is applied on the Pima diabetes dataset. This model estimates the probability of a patient being diabetic based on medical attributes. Feature scaling ensures numerical stability and helps the model converge effectively.</w:t>
      </w:r>
    </w:p>
    <w:p w14:paraId="358AE8C4" w14:textId="77777777" w:rsidR="00747B4F" w:rsidRDefault="00000000">
      <w:pPr>
        <w:pStyle w:val="Heading2"/>
      </w:pPr>
      <w:r>
        <w:t>Apparatus/Software Requirements:</w:t>
      </w:r>
    </w:p>
    <w:p w14:paraId="2D106F49" w14:textId="77777777" w:rsidR="00747B4F" w:rsidRDefault="00000000" w:rsidP="0094064B">
      <w:pPr>
        <w:spacing w:line="240" w:lineRule="auto"/>
      </w:pPr>
      <w:r>
        <w:t>• Python IDE (Jupyter Notebook, VS Code, etc.).</w:t>
      </w:r>
    </w:p>
    <w:p w14:paraId="6A8A1351" w14:textId="77777777" w:rsidR="00747B4F" w:rsidRDefault="00000000" w:rsidP="0094064B">
      <w:pPr>
        <w:spacing w:line="240" w:lineRule="auto"/>
      </w:pPr>
      <w:r>
        <w:t>• Required Python libraries: pandas, numpy, scikit-learn, seaborn, matplotlib.</w:t>
      </w:r>
    </w:p>
    <w:p w14:paraId="4E13F56C" w14:textId="77777777" w:rsidR="00747B4F" w:rsidRPr="0094064B" w:rsidRDefault="00000000" w:rsidP="0094064B">
      <w:pPr>
        <w:spacing w:line="240" w:lineRule="auto"/>
        <w:rPr>
          <w:lang w:val="pl-PL"/>
        </w:rPr>
      </w:pPr>
      <w:r w:rsidRPr="0094064B">
        <w:rPr>
          <w:lang w:val="pl-PL"/>
        </w:rPr>
        <w:t>• Pima Diabetes Dataset (CSV format).</w:t>
      </w:r>
    </w:p>
    <w:p w14:paraId="6EBB18C2" w14:textId="77777777" w:rsidR="00747B4F" w:rsidRDefault="00000000">
      <w:pPr>
        <w:pStyle w:val="Heading2"/>
      </w:pPr>
      <w:r>
        <w:t>Procedure:</w:t>
      </w:r>
    </w:p>
    <w:p w14:paraId="1AB1B33B" w14:textId="77777777" w:rsidR="00747B4F" w:rsidRDefault="00000000" w:rsidP="0094064B">
      <w:pPr>
        <w:spacing w:line="240" w:lineRule="auto"/>
      </w:pPr>
      <w:r>
        <w:t>Step 1: Load the Pima Diabetes dataset and inspect the structure.</w:t>
      </w:r>
    </w:p>
    <w:p w14:paraId="2E358F83" w14:textId="77777777" w:rsidR="00747B4F" w:rsidRDefault="00000000" w:rsidP="0094064B">
      <w:pPr>
        <w:spacing w:line="240" w:lineRule="auto"/>
      </w:pPr>
      <w:r>
        <w:t>Step 2: Split features and target variable (Outcome).</w:t>
      </w:r>
    </w:p>
    <w:p w14:paraId="57CF6D74" w14:textId="77777777" w:rsidR="00747B4F" w:rsidRDefault="00000000" w:rsidP="0094064B">
      <w:pPr>
        <w:spacing w:line="240" w:lineRule="auto"/>
      </w:pPr>
      <w:r>
        <w:t>Step 3: Divide the data into training and testing sets.</w:t>
      </w:r>
    </w:p>
    <w:p w14:paraId="4BA6E550" w14:textId="77777777" w:rsidR="00747B4F" w:rsidRDefault="00000000" w:rsidP="0094064B">
      <w:pPr>
        <w:spacing w:line="240" w:lineRule="auto"/>
      </w:pPr>
      <w:r>
        <w:lastRenderedPageBreak/>
        <w:t>Step 4: Apply feature scaling to improve model performance.</w:t>
      </w:r>
    </w:p>
    <w:p w14:paraId="5CB816A9" w14:textId="77777777" w:rsidR="00747B4F" w:rsidRDefault="00000000" w:rsidP="0094064B">
      <w:pPr>
        <w:spacing w:line="240" w:lineRule="auto"/>
      </w:pPr>
      <w:r>
        <w:t>Step 5: Train Logistic Regression model on the training data.</w:t>
      </w:r>
    </w:p>
    <w:p w14:paraId="1D4A411D" w14:textId="77777777" w:rsidR="00747B4F" w:rsidRDefault="00000000" w:rsidP="0094064B">
      <w:pPr>
        <w:spacing w:line="240" w:lineRule="auto"/>
      </w:pPr>
      <w:r>
        <w:t>Step 6: Predict outcomes on the test data.</w:t>
      </w:r>
    </w:p>
    <w:p w14:paraId="44B0C8B5" w14:textId="77777777" w:rsidR="00747B4F" w:rsidRDefault="00000000" w:rsidP="0094064B">
      <w:pPr>
        <w:spacing w:line="240" w:lineRule="auto"/>
      </w:pPr>
      <w:r>
        <w:t>Step 7: Compute confusion matrix and F1 score for evaluation.</w:t>
      </w:r>
    </w:p>
    <w:p w14:paraId="4D10930E" w14:textId="77777777" w:rsidR="00747B4F" w:rsidRDefault="00000000" w:rsidP="0094064B">
      <w:pPr>
        <w:spacing w:line="240" w:lineRule="auto"/>
      </w:pPr>
      <w:r>
        <w:t>Step 8: Plot the confusion matrix as a heatmap using seaborn.</w:t>
      </w:r>
    </w:p>
    <w:p w14:paraId="0FE66EFC" w14:textId="77777777" w:rsidR="00747B4F" w:rsidRDefault="00000000" w:rsidP="0094064B">
      <w:pPr>
        <w:spacing w:line="240" w:lineRule="auto"/>
      </w:pPr>
      <w:r>
        <w:t>Step 9: Print classification report for detailed analysis.</w:t>
      </w:r>
    </w:p>
    <w:p w14:paraId="163C666F" w14:textId="77777777" w:rsidR="00747B4F" w:rsidRDefault="00000000">
      <w:pPr>
        <w:pStyle w:val="Heading2"/>
      </w:pPr>
      <w:r>
        <w:t>Program Code:</w:t>
      </w:r>
    </w:p>
    <w:p w14:paraId="39A29656" w14:textId="72180935" w:rsidR="0094064B" w:rsidRDefault="00000000">
      <w:r>
        <w:t>import pandas as pd</w:t>
      </w:r>
      <w:r>
        <w:br/>
        <w:t xml:space="preserve">import </w:t>
      </w:r>
      <w:proofErr w:type="spellStart"/>
      <w:r>
        <w:t>numpy</w:t>
      </w:r>
      <w:proofErr w:type="spellEnd"/>
      <w:r>
        <w:t xml:space="preserve"> as np</w:t>
      </w:r>
      <w:r>
        <w:br/>
        <w:t xml:space="preserve">import seaborn as </w:t>
      </w:r>
      <w:proofErr w:type="spellStart"/>
      <w:r>
        <w:t>sns</w:t>
      </w:r>
      <w:proofErr w:type="spellEnd"/>
      <w:r>
        <w:br/>
        <w:t xml:space="preserve">import </w:t>
      </w:r>
      <w:proofErr w:type="spellStart"/>
      <w:r>
        <w:t>matplotlib.pyplot</w:t>
      </w:r>
      <w:proofErr w:type="spellEnd"/>
      <w:r>
        <w:t xml:space="preserve"> as </w:t>
      </w:r>
      <w:proofErr w:type="spellStart"/>
      <w:r>
        <w:t>plt</w:t>
      </w:r>
      <w:proofErr w:type="spellEnd"/>
      <w:r>
        <w:br/>
        <w:t xml:space="preserve">from </w:t>
      </w:r>
      <w:proofErr w:type="spellStart"/>
      <w:r>
        <w:t>sklearn.model_selection</w:t>
      </w:r>
      <w:proofErr w:type="spellEnd"/>
      <w:r>
        <w:t xml:space="preserve"> import </w:t>
      </w:r>
      <w:proofErr w:type="spellStart"/>
      <w:r>
        <w:t>train_test_split</w:t>
      </w:r>
      <w:proofErr w:type="spellEnd"/>
      <w:r>
        <w:br/>
        <w:t xml:space="preserve">from </w:t>
      </w:r>
      <w:proofErr w:type="spellStart"/>
      <w:r>
        <w:t>sklearn.preprocessing</w:t>
      </w:r>
      <w:proofErr w:type="spellEnd"/>
      <w:r>
        <w:t xml:space="preserve"> import </w:t>
      </w:r>
      <w:proofErr w:type="spellStart"/>
      <w:r>
        <w:t>StandardScaler</w:t>
      </w:r>
      <w:proofErr w:type="spellEnd"/>
      <w:r>
        <w:br/>
        <w:t xml:space="preserve">from </w:t>
      </w:r>
      <w:proofErr w:type="spellStart"/>
      <w:r>
        <w:t>sklearn.linear_model</w:t>
      </w:r>
      <w:proofErr w:type="spellEnd"/>
      <w:r>
        <w:t xml:space="preserve"> import LogisticRegression</w:t>
      </w:r>
      <w:r>
        <w:br/>
        <w:t xml:space="preserve">from </w:t>
      </w:r>
      <w:proofErr w:type="spellStart"/>
      <w:r>
        <w:t>sklearn.metrics</w:t>
      </w:r>
      <w:proofErr w:type="spellEnd"/>
      <w:r>
        <w:t xml:space="preserve"> import </w:t>
      </w:r>
      <w:proofErr w:type="spellStart"/>
      <w:r>
        <w:t>confusion_matrix</w:t>
      </w:r>
      <w:proofErr w:type="spellEnd"/>
      <w:r>
        <w:t xml:space="preserve">, f1_score, </w:t>
      </w:r>
      <w:proofErr w:type="spellStart"/>
      <w:r>
        <w:t>classification_report</w:t>
      </w:r>
      <w:proofErr w:type="spellEnd"/>
      <w:r>
        <w:br/>
      </w:r>
      <w:r>
        <w:br/>
        <w:t># Load dataset</w:t>
      </w:r>
      <w:r>
        <w:br/>
      </w:r>
      <w:proofErr w:type="spellStart"/>
      <w:r>
        <w:t>df</w:t>
      </w:r>
      <w:proofErr w:type="spellEnd"/>
      <w:r>
        <w:t xml:space="preserve"> = </w:t>
      </w:r>
      <w:proofErr w:type="spellStart"/>
      <w:r>
        <w:t>pd.read_csv</w:t>
      </w:r>
      <w:proofErr w:type="spellEnd"/>
      <w:r>
        <w:t>("Pima_diabetes.csv")  # Replace with your actual dataset path</w:t>
      </w:r>
      <w:r>
        <w:br/>
      </w:r>
      <w:r>
        <w:br/>
        <w:t># Split features and target</w:t>
      </w:r>
      <w:r>
        <w:br/>
        <w:t xml:space="preserve">X = </w:t>
      </w:r>
      <w:proofErr w:type="spellStart"/>
      <w:r>
        <w:t>df.drop</w:t>
      </w:r>
      <w:proofErr w:type="spellEnd"/>
      <w:r>
        <w:t>('Outcome', axis=1)</w:t>
      </w:r>
      <w:r>
        <w:br/>
        <w:t xml:space="preserve">y = </w:t>
      </w:r>
      <w:proofErr w:type="spellStart"/>
      <w:r>
        <w:t>df</w:t>
      </w:r>
      <w:proofErr w:type="spellEnd"/>
      <w:r>
        <w:t>['Outcome']</w:t>
      </w:r>
      <w:r>
        <w:br/>
      </w:r>
      <w:r>
        <w:br/>
        <w:t># Train-test split</w:t>
      </w:r>
      <w:r>
        <w:br/>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=0.2, </w:t>
      </w:r>
      <w:proofErr w:type="spellStart"/>
      <w:r>
        <w:t>random_state</w:t>
      </w:r>
      <w:proofErr w:type="spellEnd"/>
      <w:r>
        <w:t>=42)</w:t>
      </w:r>
      <w:r>
        <w:br/>
      </w:r>
      <w:r>
        <w:br/>
        <w:t># Scale features (important for logistic regression)</w:t>
      </w:r>
      <w:r>
        <w:br/>
        <w:t xml:space="preserve">scaler = </w:t>
      </w:r>
      <w:proofErr w:type="spellStart"/>
      <w:r>
        <w:t>StandardScaler</w:t>
      </w:r>
      <w:proofErr w:type="spellEnd"/>
      <w:r>
        <w:t>()</w:t>
      </w:r>
      <w:r>
        <w:br/>
      </w:r>
      <w:proofErr w:type="spellStart"/>
      <w:r>
        <w:t>X_train</w:t>
      </w:r>
      <w:proofErr w:type="spellEnd"/>
      <w:r>
        <w:t xml:space="preserve"> = </w:t>
      </w:r>
      <w:proofErr w:type="spellStart"/>
      <w:r>
        <w:t>scaler.fit_transform</w:t>
      </w:r>
      <w:proofErr w:type="spellEnd"/>
      <w:r>
        <w:t>(</w:t>
      </w:r>
      <w:proofErr w:type="spellStart"/>
      <w:r>
        <w:t>X_train</w:t>
      </w:r>
      <w:proofErr w:type="spellEnd"/>
      <w:r>
        <w:t>)</w:t>
      </w:r>
      <w:r>
        <w:br/>
      </w:r>
      <w:proofErr w:type="spellStart"/>
      <w:r>
        <w:t>X_test</w:t>
      </w:r>
      <w:proofErr w:type="spellEnd"/>
      <w:r>
        <w:t xml:space="preserve"> = </w:t>
      </w:r>
      <w:proofErr w:type="spellStart"/>
      <w:r>
        <w:t>scaler.transform</w:t>
      </w:r>
      <w:proofErr w:type="spellEnd"/>
      <w:r>
        <w:t>(</w:t>
      </w:r>
      <w:proofErr w:type="spellStart"/>
      <w:r>
        <w:t>X_test</w:t>
      </w:r>
      <w:proofErr w:type="spellEnd"/>
      <w:r>
        <w:t>)</w:t>
      </w:r>
      <w:r>
        <w:br/>
      </w:r>
      <w:r>
        <w:br/>
        <w:t># Train model</w:t>
      </w:r>
      <w:r>
        <w:br/>
      </w:r>
      <w:proofErr w:type="spellStart"/>
      <w:r>
        <w:t>model</w:t>
      </w:r>
      <w:proofErr w:type="spellEnd"/>
      <w:r>
        <w:t xml:space="preserve"> = LogisticRegression()</w:t>
      </w:r>
      <w:r>
        <w:br/>
      </w:r>
      <w:proofErr w:type="spellStart"/>
      <w:r>
        <w:t>model.fit</w:t>
      </w:r>
      <w:proofErr w:type="spellEnd"/>
      <w:r>
        <w:t>(</w:t>
      </w:r>
      <w:proofErr w:type="spellStart"/>
      <w:r>
        <w:t>X_train</w:t>
      </w:r>
      <w:proofErr w:type="spellEnd"/>
      <w:r>
        <w:t xml:space="preserve">, </w:t>
      </w:r>
      <w:proofErr w:type="spellStart"/>
      <w:r>
        <w:t>y_train</w:t>
      </w:r>
      <w:proofErr w:type="spellEnd"/>
      <w:r>
        <w:t>)</w:t>
      </w:r>
      <w:r>
        <w:br/>
      </w:r>
      <w:r>
        <w:br/>
        <w:t># Predict</w:t>
      </w:r>
      <w:r>
        <w:br/>
      </w:r>
      <w:proofErr w:type="spellStart"/>
      <w:r>
        <w:t>y_pred</w:t>
      </w:r>
      <w:proofErr w:type="spellEnd"/>
      <w:r>
        <w:t xml:space="preserve"> = </w:t>
      </w:r>
      <w:proofErr w:type="spellStart"/>
      <w:r>
        <w:t>model.predict</w:t>
      </w:r>
      <w:proofErr w:type="spellEnd"/>
      <w:r>
        <w:t>(</w:t>
      </w:r>
      <w:proofErr w:type="spellStart"/>
      <w:r>
        <w:t>X_test</w:t>
      </w:r>
      <w:proofErr w:type="spellEnd"/>
      <w:r>
        <w:t>)</w:t>
      </w:r>
      <w:r>
        <w:br/>
      </w:r>
      <w:r>
        <w:br/>
        <w:t># Metrics</w:t>
      </w:r>
      <w:r>
        <w:br/>
        <w:t xml:space="preserve">cm = </w:t>
      </w:r>
      <w:proofErr w:type="spellStart"/>
      <w:r>
        <w:t>confusion_matrix</w:t>
      </w:r>
      <w:proofErr w:type="spellEnd"/>
      <w:r>
        <w:t>(</w:t>
      </w:r>
      <w:proofErr w:type="spellStart"/>
      <w:r>
        <w:t>y_test</w:t>
      </w:r>
      <w:proofErr w:type="spellEnd"/>
      <w:r>
        <w:t xml:space="preserve">, </w:t>
      </w:r>
      <w:proofErr w:type="spellStart"/>
      <w:r>
        <w:t>y_pred</w:t>
      </w:r>
      <w:proofErr w:type="spellEnd"/>
      <w:r>
        <w:t>)</w:t>
      </w:r>
      <w:r>
        <w:br/>
      </w:r>
      <w:r>
        <w:lastRenderedPageBreak/>
        <w:t>f1 = f1_score(</w:t>
      </w:r>
      <w:proofErr w:type="spellStart"/>
      <w:r>
        <w:t>y_test</w:t>
      </w:r>
      <w:proofErr w:type="spellEnd"/>
      <w:r>
        <w:t xml:space="preserve">, </w:t>
      </w:r>
      <w:proofErr w:type="spellStart"/>
      <w:r>
        <w:t>y_pred</w:t>
      </w:r>
      <w:proofErr w:type="spellEnd"/>
      <w:r>
        <w:t>)</w:t>
      </w:r>
      <w:r>
        <w:br/>
        <w:t>print("Confusion Matrix:\n", cm)</w:t>
      </w:r>
      <w:r>
        <w:br/>
        <w:t>print("F1 Score:", f1)</w:t>
      </w:r>
      <w:r>
        <w:br/>
      </w:r>
    </w:p>
    <w:p w14:paraId="26325C3C" w14:textId="4732EB39" w:rsidR="00747B4F" w:rsidRDefault="0094064B">
      <w:r w:rsidRPr="0094064B">
        <w:t># Normalized confusion matrix (percentages)</w:t>
      </w:r>
      <w:r w:rsidR="00000000">
        <w:br/>
      </w:r>
      <w:proofErr w:type="spellStart"/>
      <w:r w:rsidR="00000000">
        <w:t>cm_percent</w:t>
      </w:r>
      <w:proofErr w:type="spellEnd"/>
      <w:r w:rsidR="00000000">
        <w:t xml:space="preserve"> = </w:t>
      </w:r>
      <w:proofErr w:type="spellStart"/>
      <w:r w:rsidR="00000000">
        <w:t>cm.astype</w:t>
      </w:r>
      <w:proofErr w:type="spellEnd"/>
      <w:r w:rsidR="00000000">
        <w:t>('float') / cm.sum(axis=1)[:, np.newaxis] * 100</w:t>
      </w:r>
      <w:r w:rsidR="00000000">
        <w:br/>
      </w:r>
      <w:r w:rsidR="00000000">
        <w:br/>
        <w:t># Plot confusion matrix</w:t>
      </w:r>
      <w:r w:rsidR="00000000">
        <w:br/>
        <w:t>plt.figure(figsize=(6,5))</w:t>
      </w:r>
      <w:r w:rsidR="00000000">
        <w:br/>
        <w:t>sns.heatmap(cm, annot=True, fmt='d', cmap='cool', cbar=False, square=True,</w:t>
      </w:r>
      <w:r w:rsidR="00000000">
        <w:br/>
        <w:t xml:space="preserve">            xticklabels=['Not Diabetic (0)', 'Diabetic (1)'],</w:t>
      </w:r>
      <w:r w:rsidR="00000000">
        <w:br/>
        <w:t xml:space="preserve">            yticklabels=['Not Diabetic (0)', 'Diabetic (1)'])</w:t>
      </w:r>
      <w:r w:rsidR="00000000">
        <w:br/>
        <w:t>plt.title(f'Confusion Matrix (F1 Score = {f1:.2f})', fontsize=13)</w:t>
      </w:r>
      <w:r w:rsidR="00000000">
        <w:br/>
        <w:t>plt.xlabel('Predicted Label')</w:t>
      </w:r>
      <w:r w:rsidR="00000000">
        <w:br/>
        <w:t>plt.ylabel('True Label')</w:t>
      </w:r>
      <w:r w:rsidR="00000000">
        <w:br/>
        <w:t>plt.show()</w:t>
      </w:r>
      <w:r w:rsidR="00000000">
        <w:br/>
      </w:r>
      <w:r w:rsidR="00000000">
        <w:br/>
        <w:t># Print classification report</w:t>
      </w:r>
      <w:r w:rsidR="00000000">
        <w:br/>
        <w:t>print("Classification Report:\n", classification_report(y_test, y_pred))</w:t>
      </w:r>
      <w:r w:rsidR="00000000">
        <w:br/>
      </w:r>
    </w:p>
    <w:p w14:paraId="75092E34" w14:textId="3112716E" w:rsidR="00747B4F" w:rsidRDefault="00000000">
      <w:pPr>
        <w:pStyle w:val="Heading2"/>
      </w:pPr>
      <w:r>
        <w:t>Expected Output:</w:t>
      </w:r>
    </w:p>
    <w:p w14:paraId="7C3E7ADF" w14:textId="002B47CB" w:rsidR="00747B4F" w:rsidRDefault="00000000">
      <w:r>
        <w:t>- Confusion Matrix displaying predicted vs actual outcomes</w:t>
      </w:r>
      <w:r w:rsidR="0094064B">
        <w:t xml:space="preserve"> &amp; </w:t>
      </w:r>
      <w:r w:rsidR="0094064B">
        <w:t>F1 Score printed on the console.</w:t>
      </w:r>
    </w:p>
    <w:p w14:paraId="03FCB221" w14:textId="2370ECD9" w:rsidR="00747B4F" w:rsidRDefault="0094064B">
      <w:r w:rsidRPr="0094064B">
        <w:drawing>
          <wp:inline distT="0" distB="0" distL="0" distR="0" wp14:anchorId="31FAFC03" wp14:editId="6D254DCC">
            <wp:extent cx="3134162" cy="762106"/>
            <wp:effectExtent l="0" t="0" r="9525" b="0"/>
            <wp:docPr id="212263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3818" name=""/>
                    <pic:cNvPicPr/>
                  </pic:nvPicPr>
                  <pic:blipFill>
                    <a:blip r:embed="rId8"/>
                    <a:stretch>
                      <a:fillRect/>
                    </a:stretch>
                  </pic:blipFill>
                  <pic:spPr>
                    <a:xfrm>
                      <a:off x="0" y="0"/>
                      <a:ext cx="3134162" cy="762106"/>
                    </a:xfrm>
                    <a:prstGeom prst="rect">
                      <a:avLst/>
                    </a:prstGeom>
                  </pic:spPr>
                </pic:pic>
              </a:graphicData>
            </a:graphic>
          </wp:inline>
        </w:drawing>
      </w:r>
    </w:p>
    <w:p w14:paraId="581E7860" w14:textId="16DCC76C" w:rsidR="0094064B" w:rsidRDefault="0094064B" w:rsidP="0094064B">
      <w:r>
        <w:t>- Heatmap visualization of the confusion matrix.</w:t>
      </w:r>
    </w:p>
    <w:p w14:paraId="7839AFE9" w14:textId="3E3B095D" w:rsidR="0094064B" w:rsidRDefault="0094064B">
      <w:r w:rsidRPr="0094064B">
        <w:drawing>
          <wp:anchor distT="0" distB="0" distL="114300" distR="114300" simplePos="0" relativeHeight="251660288" behindDoc="1" locked="0" layoutInCell="1" allowOverlap="1" wp14:anchorId="599270C0" wp14:editId="01C0452F">
            <wp:simplePos x="0" y="0"/>
            <wp:positionH relativeFrom="column">
              <wp:posOffset>95250</wp:posOffset>
            </wp:positionH>
            <wp:positionV relativeFrom="paragraph">
              <wp:posOffset>5714</wp:posOffset>
            </wp:positionV>
            <wp:extent cx="3181350" cy="2934733"/>
            <wp:effectExtent l="0" t="0" r="0" b="0"/>
            <wp:wrapNone/>
            <wp:docPr id="128805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9499" name=""/>
                    <pic:cNvPicPr/>
                  </pic:nvPicPr>
                  <pic:blipFill>
                    <a:blip r:embed="rId9"/>
                    <a:stretch>
                      <a:fillRect/>
                    </a:stretch>
                  </pic:blipFill>
                  <pic:spPr>
                    <a:xfrm>
                      <a:off x="0" y="0"/>
                      <a:ext cx="3187127" cy="2940062"/>
                    </a:xfrm>
                    <a:prstGeom prst="rect">
                      <a:avLst/>
                    </a:prstGeom>
                  </pic:spPr>
                </pic:pic>
              </a:graphicData>
            </a:graphic>
            <wp14:sizeRelH relativeFrom="margin">
              <wp14:pctWidth>0</wp14:pctWidth>
            </wp14:sizeRelH>
            <wp14:sizeRelV relativeFrom="margin">
              <wp14:pctHeight>0</wp14:pctHeight>
            </wp14:sizeRelV>
          </wp:anchor>
        </w:drawing>
      </w:r>
    </w:p>
    <w:p w14:paraId="273B6D47" w14:textId="77777777" w:rsidR="0094064B" w:rsidRDefault="0094064B"/>
    <w:p w14:paraId="7BE35DCF" w14:textId="77777777" w:rsidR="0094064B" w:rsidRDefault="0094064B"/>
    <w:p w14:paraId="5C11F493" w14:textId="77777777" w:rsidR="0094064B" w:rsidRDefault="0094064B"/>
    <w:p w14:paraId="3D3BD7FD" w14:textId="77777777" w:rsidR="0094064B" w:rsidRDefault="0094064B"/>
    <w:p w14:paraId="2CA5A711" w14:textId="77777777" w:rsidR="0094064B" w:rsidRDefault="0094064B"/>
    <w:p w14:paraId="0E77BA98" w14:textId="77777777" w:rsidR="0094064B" w:rsidRDefault="0094064B"/>
    <w:p w14:paraId="104A4BDF" w14:textId="225028CB" w:rsidR="00747B4F" w:rsidRDefault="00000000">
      <w:r>
        <w:lastRenderedPageBreak/>
        <w:t>- Classification report showing precision, recall, and F1 for each class.</w:t>
      </w:r>
    </w:p>
    <w:p w14:paraId="2BDF579E" w14:textId="233C56DD" w:rsidR="0094064B" w:rsidRDefault="0094064B">
      <w:r w:rsidRPr="0094064B">
        <w:drawing>
          <wp:inline distT="0" distB="0" distL="0" distR="0" wp14:anchorId="5CDD14A1" wp14:editId="286D551B">
            <wp:extent cx="4677428" cy="1543265"/>
            <wp:effectExtent l="0" t="0" r="8890" b="0"/>
            <wp:docPr id="187893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1349" name=""/>
                    <pic:cNvPicPr/>
                  </pic:nvPicPr>
                  <pic:blipFill>
                    <a:blip r:embed="rId10"/>
                    <a:stretch>
                      <a:fillRect/>
                    </a:stretch>
                  </pic:blipFill>
                  <pic:spPr>
                    <a:xfrm>
                      <a:off x="0" y="0"/>
                      <a:ext cx="4677428" cy="1543265"/>
                    </a:xfrm>
                    <a:prstGeom prst="rect">
                      <a:avLst/>
                    </a:prstGeom>
                  </pic:spPr>
                </pic:pic>
              </a:graphicData>
            </a:graphic>
          </wp:inline>
        </w:drawing>
      </w:r>
    </w:p>
    <w:p w14:paraId="7FD826A9" w14:textId="77777777" w:rsidR="0094064B" w:rsidRDefault="0094064B"/>
    <w:p w14:paraId="6C6CF18E" w14:textId="77777777" w:rsidR="00747B4F" w:rsidRDefault="00000000">
      <w:pPr>
        <w:pStyle w:val="Heading2"/>
      </w:pPr>
      <w:r>
        <w:t>Observations:</w:t>
      </w:r>
    </w:p>
    <w:p w14:paraId="2A7BB731" w14:textId="77777777" w:rsidR="00747B4F" w:rsidRDefault="00000000">
      <w:r>
        <w:t>The Logistic Regression model effectively classifies diabetic and non-diabetic cases. The confusion matrix shows correct and incorrect predictions, while the F1 score summarizes the model’s overall performance. Visualization helps in understanding class-wise accuracy and misclassification rates.</w:t>
      </w:r>
    </w:p>
    <w:p w14:paraId="672FAE23" w14:textId="77777777" w:rsidR="00747B4F" w:rsidRDefault="00000000">
      <w:pPr>
        <w:pStyle w:val="Heading2"/>
      </w:pPr>
      <w:r>
        <w:t>Conclusion:</w:t>
      </w:r>
    </w:p>
    <w:p w14:paraId="2B385EAA" w14:textId="77777777" w:rsidR="00747B4F" w:rsidRDefault="00000000">
      <w:r>
        <w:t>This experiment demonstrates model evaluation using confusion matrix and F1 score. These metrics provide comprehensive insights into classifier performance, especially in medical datasets like Pima Diabetes.</w:t>
      </w:r>
    </w:p>
    <w:p w14:paraId="2C947374" w14:textId="77777777" w:rsidR="00747B4F" w:rsidRDefault="00000000">
      <w:pPr>
        <w:pStyle w:val="Heading2"/>
      </w:pPr>
      <w:r>
        <w:t>Viva Questions:</w:t>
      </w:r>
    </w:p>
    <w:p w14:paraId="561DFEDC" w14:textId="77777777" w:rsidR="00747B4F" w:rsidRDefault="00000000" w:rsidP="0094064B">
      <w:pPr>
        <w:spacing w:line="240" w:lineRule="auto"/>
      </w:pPr>
      <w:r>
        <w:t>• What is a confusion matrix?</w:t>
      </w:r>
    </w:p>
    <w:p w14:paraId="57C70FF8" w14:textId="77777777" w:rsidR="00747B4F" w:rsidRDefault="00000000" w:rsidP="0094064B">
      <w:pPr>
        <w:spacing w:line="240" w:lineRule="auto"/>
      </w:pPr>
      <w:r>
        <w:t>• How is the F1 score calculated?</w:t>
      </w:r>
    </w:p>
    <w:p w14:paraId="0ABC72F7" w14:textId="77777777" w:rsidR="00747B4F" w:rsidRDefault="00000000" w:rsidP="0094064B">
      <w:pPr>
        <w:spacing w:line="240" w:lineRule="auto"/>
      </w:pPr>
      <w:r>
        <w:t>• Why is feature scaling important in Logistic Regression?</w:t>
      </w:r>
    </w:p>
    <w:p w14:paraId="7A932759" w14:textId="77777777" w:rsidR="00747B4F" w:rsidRDefault="00000000" w:rsidP="0094064B">
      <w:pPr>
        <w:spacing w:line="240" w:lineRule="auto"/>
      </w:pPr>
      <w:r>
        <w:t>• What does a high F1 score indicate?</w:t>
      </w:r>
    </w:p>
    <w:p w14:paraId="7A597551" w14:textId="77777777" w:rsidR="00747B4F" w:rsidRDefault="00000000" w:rsidP="0094064B">
      <w:pPr>
        <w:spacing w:line="240" w:lineRule="auto"/>
      </w:pPr>
      <w:r>
        <w:t>• How can the confusion matrix be used to identify model weaknesses?</w:t>
      </w:r>
    </w:p>
    <w:sectPr w:rsidR="00747B4F"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E623" w14:textId="77777777" w:rsidR="005424C7" w:rsidRDefault="005424C7" w:rsidP="0094064B">
      <w:pPr>
        <w:spacing w:after="0" w:line="240" w:lineRule="auto"/>
      </w:pPr>
      <w:r>
        <w:separator/>
      </w:r>
    </w:p>
  </w:endnote>
  <w:endnote w:type="continuationSeparator" w:id="0">
    <w:p w14:paraId="5EE4BD3E" w14:textId="77777777" w:rsidR="005424C7" w:rsidRDefault="005424C7" w:rsidP="0094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1EFE" w14:textId="77777777" w:rsidR="0094064B" w:rsidRDefault="00940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990B" w14:textId="77777777" w:rsidR="0094064B" w:rsidRDefault="009406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4603" w14:textId="77777777" w:rsidR="0094064B" w:rsidRDefault="00940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0551" w14:textId="77777777" w:rsidR="005424C7" w:rsidRDefault="005424C7" w:rsidP="0094064B">
      <w:pPr>
        <w:spacing w:after="0" w:line="240" w:lineRule="auto"/>
      </w:pPr>
      <w:r>
        <w:separator/>
      </w:r>
    </w:p>
  </w:footnote>
  <w:footnote w:type="continuationSeparator" w:id="0">
    <w:p w14:paraId="2C5EAABE" w14:textId="77777777" w:rsidR="005424C7" w:rsidRDefault="005424C7" w:rsidP="00940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DB1F" w14:textId="51A732EB" w:rsidR="0094064B" w:rsidRDefault="0094064B">
    <w:pPr>
      <w:pStyle w:val="Header"/>
    </w:pPr>
    <w:r>
      <w:rPr>
        <w:noProof/>
      </w:rPr>
      <w:pict w14:anchorId="16593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42907" o:spid="_x0000_s1026" type="#_x0000_t75" style="position:absolute;margin-left:0;margin-top:0;width:6in;height:6in;z-index:-251657216;mso-position-horizontal:center;mso-position-horizontal-relative:margin;mso-position-vertical:center;mso-position-vertical-relative:margin" o:allowincell="f">
          <v:imagedata r:id="rId1" o:title="logo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57ED" w14:textId="7838B8AD" w:rsidR="0094064B" w:rsidRDefault="0094064B">
    <w:pPr>
      <w:pStyle w:val="Header"/>
    </w:pPr>
    <w:r>
      <w:rPr>
        <w:noProof/>
      </w:rPr>
      <w:pict w14:anchorId="3311AA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42908" o:spid="_x0000_s1027" type="#_x0000_t75" style="position:absolute;margin-left:0;margin-top:0;width:6in;height:6in;z-index:-251656192;mso-position-horizontal:center;mso-position-horizontal-relative:margin;mso-position-vertical:center;mso-position-vertical-relative:margin" o:allowincell="f">
          <v:imagedata r:id="rId1" o:title="logo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C5FE" w14:textId="79B2AC77" w:rsidR="0094064B" w:rsidRDefault="0094064B">
    <w:pPr>
      <w:pStyle w:val="Header"/>
    </w:pPr>
    <w:r>
      <w:rPr>
        <w:noProof/>
      </w:rPr>
      <w:pict w14:anchorId="568F4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42906" o:spid="_x0000_s1025" type="#_x0000_t75" style="position:absolute;margin-left:0;margin-top:0;width:6in;height:6in;z-index:-251658240;mso-position-horizontal:center;mso-position-horizontal-relative:margin;mso-position-vertical:center;mso-position-vertical-relative:margin" o:allowincell="f">
          <v:imagedata r:id="rId1" o:title="logo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281273">
    <w:abstractNumId w:val="8"/>
  </w:num>
  <w:num w:numId="2" w16cid:durableId="1004894061">
    <w:abstractNumId w:val="6"/>
  </w:num>
  <w:num w:numId="3" w16cid:durableId="1089158020">
    <w:abstractNumId w:val="5"/>
  </w:num>
  <w:num w:numId="4" w16cid:durableId="1181626264">
    <w:abstractNumId w:val="4"/>
  </w:num>
  <w:num w:numId="5" w16cid:durableId="1934513491">
    <w:abstractNumId w:val="7"/>
  </w:num>
  <w:num w:numId="6" w16cid:durableId="2080863742">
    <w:abstractNumId w:val="3"/>
  </w:num>
  <w:num w:numId="7" w16cid:durableId="915940390">
    <w:abstractNumId w:val="2"/>
  </w:num>
  <w:num w:numId="8" w16cid:durableId="1709916338">
    <w:abstractNumId w:val="1"/>
  </w:num>
  <w:num w:numId="9" w16cid:durableId="71697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4C7"/>
    <w:rsid w:val="00747B4F"/>
    <w:rsid w:val="0094064B"/>
    <w:rsid w:val="00AA1D8D"/>
    <w:rsid w:val="00B47730"/>
    <w:rsid w:val="00CB0664"/>
    <w:rsid w:val="00DF29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02774B"/>
  <w14:defaultImageDpi w14:val="300"/>
  <w15:docId w15:val="{8D1AD6F2-5B05-46D8-A41E-E71762D2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Kumar Ray</cp:lastModifiedBy>
  <cp:revision>2</cp:revision>
  <dcterms:created xsi:type="dcterms:W3CDTF">2013-12-23T23:15:00Z</dcterms:created>
  <dcterms:modified xsi:type="dcterms:W3CDTF">2025-11-02T06:21:00Z</dcterms:modified>
  <cp:category/>
</cp:coreProperties>
</file>