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 Spices (Nidhi Masala) — Production E-commerce Platform</w:t>
      </w:r>
    </w:p>
    <w:p>
      <w:r>
        <w:rPr>
          <w:b/>
        </w:rPr>
        <w:t>Interview Notes (deep dive). Code-grounded: read from the real repo at `C:\Users\91700\Desktop\NGU`.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"NGU Spices is a real, live e-commerce platform I built for an actual spice brand — Django 5 REST backend, a React storefront and a separate React admin panel, JWT auth, Razorpay payments, Redis caching with signal-based invalidation, and an AI-assisted search that understands regional spice names like 'haldi' and 'manjal' using an LLM to pre-generate synonyms plus fuzzy matching. Real users, real orders, deployed on AWS."</w:t>
      </w:r>
    </w:p>
    <w:p>
      <w:pPr>
        <w:pStyle w:val="ListBullet"/>
      </w:pPr>
      <w:r>
        <w:t>Live: nidhimasala.kaushaljain.com</w:t>
      </w:r>
    </w:p>
    <w:p>
      <w:pPr>
        <w:pStyle w:val="ListBullet"/>
      </w:pPr>
      <w:r>
        <w:t xml:space="preserve">Stack: </w:t>
      </w:r>
      <w:r>
        <w:rPr>
          <w:b/>
        </w:rPr>
        <w:t>Django 5.2 + DRF + PostgreSQL (RDS) + Redis + AWS S3 + Razorpay + Docker + Nginx + EC2.</w:t>
      </w:r>
    </w:p>
    <w:p>
      <w:pPr>
        <w:pStyle w:val="ListBullet"/>
      </w:pPr>
      <w:r>
        <w:rPr>
          <w:b/>
        </w:rPr>
        <w:t>The headline:</w:t>
      </w:r>
      <w:r>
        <w:t xml:space="preserve"> this is my "have you shipped to real users?" answer. AIAAS/Faultline show depth; NGU shows I can deliver and </w:t>
      </w:r>
      <w:r>
        <w:rPr>
          <w:i/>
        </w:rPr>
        <w:t>operate</w:t>
      </w:r>
      <w:r>
        <w:t xml:space="preserve"> production software.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1. The 30-second story</w:t>
      </w:r>
    </w:p>
    <w:p>
      <w:r>
        <w:t>A spice brand needed an online store. The CRUD (catalog, cart, orders) is routine. The two genuinely interesting problems:</w:t>
      </w:r>
    </w:p>
    <w:p>
      <w:pPr>
        <w:pStyle w:val="ListNumber"/>
      </w:pPr>
      <w:r>
        <w:rPr>
          <w:b/>
        </w:rPr>
        <w:t>Search that matches how Indians actually name spices.</w:t>
      </w:r>
      <w:r>
        <w:t xml:space="preserve"> A customer searches "haldi" (Hindi) or "manjal" (Tamil) for turmeric. Plain keyword search returns nothing. I solved this with an </w:t>
      </w:r>
      <w:r>
        <w:rPr>
          <w:b/>
        </w:rPr>
        <w:t>LLM that pre-generates regional/phonetic synonyms</w:t>
      </w:r>
      <w:r>
        <w:t xml:space="preserve"> + </w:t>
      </w:r>
      <w:r>
        <w:rPr>
          <w:b/>
        </w:rPr>
        <w:t>fuzzy matching</w:t>
      </w:r>
      <w:r>
        <w:t xml:space="preserve"> at query time.</w:t>
      </w:r>
    </w:p>
    <w:p>
      <w:pPr>
        <w:pStyle w:val="ListNumber"/>
      </w:pPr>
      <w:r>
        <w:rPr>
          <w:b/>
        </w:rPr>
        <w:t>Speed on cheap hardware.</w:t>
      </w:r>
      <w:r>
        <w:t xml:space="preserve"> Running on a small EC2 box, catalog and product pages had to be fast → </w:t>
      </w:r>
      <w:r>
        <w:rPr>
          <w:b/>
        </w:rPr>
        <w:t>Redis caching</w:t>
      </w:r>
      <w:r>
        <w:t xml:space="preserve"> with careful </w:t>
      </w:r>
      <w:r>
        <w:rPr>
          <w:b/>
        </w:rPr>
        <w:t>signal-based invalidation</w:t>
      </w:r>
      <w:r>
        <w:t xml:space="preserve"> so prices are never stale.</w:t>
      </w:r>
    </w:p>
    <w:p>
      <w:r>
        <w:t>Plus the unglamorous production reality: JWT auth, Razorpay payments, S3 media, Docker/Nginx deployment, env-separated config.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2. Architecture overview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React storefront ─┐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├─&gt; Nginx (TLS, static, reverse proxy) ─&gt; Django REST (DRF) ─&gt; PostgreSQL (RDS)</w:t>
      </w:r>
      <w:r>
        <w:br/>
      </w:r>
      <w:r>
        <w:rPr>
          <w:rFonts w:ascii="Consolas" w:hAnsi="Consolas"/>
          <w:color w:val="1A1A1A"/>
          <w:sz w:val="19"/>
        </w:rPr>
        <w:t>React admin panel ┘                                          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├─&gt; Redis (django_redis cache)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├─&gt; AWS S3 (product images/media)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└─&gt; Razorpay (payments) + COD</w:t>
      </w:r>
    </w:p>
    <w:p>
      <w:r>
        <w:rPr>
          <w:b/>
        </w:rPr>
        <w:t>8 Django apps</w:t>
      </w:r>
      <w:r>
        <w:t xml:space="preserve">, one per bounded domain: </w:t>
      </w:r>
      <w:r>
        <w:rPr>
          <w:rFonts w:ascii="Consolas" w:hAnsi="Consolas"/>
          <w:color w:val="0B468C"/>
          <w:sz w:val="20"/>
        </w:rPr>
        <w:t>users</w:t>
      </w:r>
      <w:r>
        <w:t xml:space="preserve"> (auth/profiles), </w:t>
      </w:r>
      <w:r>
        <w:rPr>
          <w:rFonts w:ascii="Consolas" w:hAnsi="Consolas"/>
          <w:color w:val="0B468C"/>
          <w:sz w:val="20"/>
        </w:rPr>
        <w:t>products</w:t>
      </w:r>
      <w:r>
        <w:t xml:space="preserve"> (products/combos/categories + AI search + cache), </w:t>
      </w:r>
      <w:r>
        <w:rPr>
          <w:rFonts w:ascii="Consolas" w:hAnsi="Consolas"/>
          <w:color w:val="0B468C"/>
          <w:sz w:val="20"/>
        </w:rPr>
        <w:t>cart</w:t>
      </w:r>
      <w:r>
        <w:t xml:space="preserve">, </w:t>
      </w:r>
      <w:r>
        <w:rPr>
          <w:rFonts w:ascii="Consolas" w:hAnsi="Consolas"/>
          <w:color w:val="0B468C"/>
          <w:sz w:val="20"/>
        </w:rPr>
        <w:t>orders</w:t>
      </w:r>
      <w:r>
        <w:t xml:space="preserve">, </w:t>
      </w:r>
      <w:r>
        <w:rPr>
          <w:rFonts w:ascii="Consolas" w:hAnsi="Consolas"/>
          <w:color w:val="0B468C"/>
          <w:sz w:val="20"/>
        </w:rPr>
        <w:t>payments</w:t>
      </w:r>
      <w:r>
        <w:t xml:space="preserve">, </w:t>
      </w:r>
      <w:r>
        <w:rPr>
          <w:rFonts w:ascii="Consolas" w:hAnsi="Consolas"/>
          <w:color w:val="0B468C"/>
          <w:sz w:val="20"/>
        </w:rPr>
        <w:t>reviews</w:t>
      </w:r>
      <w:r>
        <w:t xml:space="preserve">, </w:t>
      </w:r>
      <w:r>
        <w:rPr>
          <w:rFonts w:ascii="Consolas" w:hAnsi="Consolas"/>
          <w:color w:val="0B468C"/>
          <w:sz w:val="20"/>
        </w:rPr>
        <w:t>support</w:t>
      </w:r>
      <w:r>
        <w:t xml:space="preserve"> (per-order chat), </w:t>
      </w:r>
      <w:r>
        <w:rPr>
          <w:rFonts w:ascii="Consolas" w:hAnsi="Consolas"/>
          <w:color w:val="0B468C"/>
          <w:sz w:val="20"/>
        </w:rPr>
        <w:t>admin_panel</w:t>
      </w:r>
      <w:r>
        <w:t xml:space="preserve"> (dashboard/coupons/policies).</w:t>
      </w:r>
    </w:p>
    <w:p>
      <w:r>
        <w:rPr>
          <w:b/>
        </w:rPr>
        <w:t>Key decisions:</w:t>
      </w:r>
    </w:p>
    <w:p>
      <w:pPr>
        <w:pStyle w:val="ListBullet"/>
      </w:pPr>
      <w:r>
        <w:rPr>
          <w:b/>
        </w:rPr>
        <w:t>Separate admin panel from storefront</w:t>
      </w:r>
      <w:r>
        <w:t xml:space="preserve"> — two React apps (</w:t>
      </w:r>
      <w:r>
        <w:rPr>
          <w:rFonts w:ascii="Consolas" w:hAnsi="Consolas"/>
          <w:color w:val="0B468C"/>
          <w:sz w:val="20"/>
        </w:rPr>
        <w:t>nidhi-brand-forge</w:t>
      </w:r>
      <w:r>
        <w:t xml:space="preserve"> storefront, </w:t>
      </w:r>
      <w:r>
        <w:rPr>
          <w:rFonts w:ascii="Consolas" w:hAnsi="Consolas"/>
          <w:color w:val="0B468C"/>
          <w:sz w:val="20"/>
        </w:rPr>
        <w:t>e-commerce-command-center</w:t>
      </w:r>
      <w:r>
        <w:t xml:space="preserve"> admin). The store is public and speed-sensitive; the admin is private and feature-heavy. Splitting keeps the public bundle small and means an admin bug can't take down the store.</w:t>
      </w:r>
    </w:p>
    <w:p>
      <w:pPr>
        <w:pStyle w:val="ListBullet"/>
      </w:pPr>
      <w:r>
        <w:rPr>
          <w:b/>
        </w:rPr>
        <w:t>DRF, not plain Django views</w:t>
      </w:r>
      <w:r>
        <w:t xml:space="preserve"> — serializers give validation + clean JSON; viewsets give consistent REST; built-in permissions/throttling.</w:t>
      </w:r>
    </w:p>
    <w:p>
      <w:pPr>
        <w:pStyle w:val="ListBullet"/>
      </w:pPr>
      <w:r>
        <w:rPr>
          <w:b/>
        </w:rPr>
        <w:t>Stateless API + JWT</w:t>
      </w:r>
      <w:r>
        <w:t xml:space="preserve"> — no server-side sessions, so the API scales horizontally and both React apps talk to it like any SPA.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3. Authentication &amp; authorization</w:t>
      </w:r>
    </w:p>
    <w:p>
      <w:pPr>
        <w:pStyle w:val="ListBullet"/>
      </w:pPr>
      <w:r>
        <w:rPr>
          <w:b/>
        </w:rPr>
        <w:t>JWT</w:t>
      </w:r>
      <w:r>
        <w:t xml:space="preserve"> (access + refresh; </w:t>
      </w:r>
      <w:r>
        <w:rPr>
          <w:rFonts w:ascii="Consolas" w:hAnsi="Consolas"/>
          <w:color w:val="0B468C"/>
          <w:sz w:val="20"/>
        </w:rPr>
        <w:t>/api/auth/token/refresh/</w:t>
      </w:r>
      <w:r>
        <w:t>). Access token short-lived; refresh to renew without re-login.</w:t>
      </w:r>
    </w:p>
    <w:p>
      <w:pPr>
        <w:pStyle w:val="ListBullet"/>
      </w:pPr>
      <w:r>
        <w:rPr>
          <w:b/>
        </w:rPr>
        <w:t>Permission tiers</w:t>
      </w:r>
      <w:r>
        <w:t>: products/categories are public-read / admin-write; cart &amp; orders require authentication; dashboard/coupons are admin-only.</w:t>
      </w:r>
    </w:p>
    <w:p>
      <w:pPr>
        <w:pStyle w:val="ListBullet"/>
      </w:pPr>
      <w:r>
        <w:t>Passwords hashed by Django (PBKDF2), never stored plaintext.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</w:t>
            </w:r>
          </w:p>
        </w:tc>
      </w:tr>
      <w:tr>
        <w:tc>
          <w:tcPr>
            <w:tcW w:type="dxa" w:w="4680"/>
          </w:tcPr>
          <w:p>
            <w:r/>
            <w:r>
              <w:t>Stolen access token used forever</w:t>
            </w:r>
          </w:p>
        </w:tc>
        <w:tc>
          <w:tcPr>
            <w:tcW w:type="dxa" w:w="4680"/>
          </w:tcPr>
          <w:p>
            <w:r/>
            <w:r>
              <w:t>short access-token lifetime + refresh rotation</w:t>
            </w:r>
          </w:p>
        </w:tc>
      </w:tr>
      <w:tr>
        <w:tc>
          <w:tcPr>
            <w:tcW w:type="dxa" w:w="4680"/>
          </w:tcPr>
          <w:p>
            <w:r/>
            <w:r>
              <w:t>Customer hitting admin endpoints</w:t>
            </w:r>
          </w:p>
        </w:tc>
        <w:tc>
          <w:tcPr>
            <w:tcW w:type="dxa" w:w="4680"/>
          </w:tcPr>
          <w:p>
            <w:r/>
            <w:r>
              <w:t>DRF permission classes check role per view</w:t>
            </w:r>
          </w:p>
        </w:tc>
      </w:tr>
      <w:tr>
        <w:tc>
          <w:tcPr>
            <w:tcW w:type="dxa" w:w="4680"/>
          </w:tcPr>
          <w:p>
            <w:r/>
            <w:r>
              <w:t>Brute-force login</w:t>
            </w:r>
          </w:p>
        </w:tc>
        <w:tc>
          <w:tcPr>
            <w:tcW w:type="dxa" w:w="4680"/>
          </w:tcPr>
          <w:p>
            <w:r/>
            <w:r>
              <w:t>throttling on auth endpoints</w:t>
            </w:r>
          </w:p>
        </w:tc>
      </w:tr>
      <w:tr>
        <w:tc>
          <w:tcPr>
            <w:tcW w:type="dxa" w:w="4680"/>
          </w:tcPr>
          <w:p>
            <w:r/>
            <w:r>
              <w:t>Passwords leaked from DB</w:t>
            </w:r>
          </w:p>
        </w:tc>
        <w:tc>
          <w:tcPr>
            <w:tcW w:type="dxa" w:w="4680"/>
          </w:tcPr>
          <w:p>
            <w:r/>
            <w:r>
              <w:t>PBKDF2 hashing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4. AI-assisted spice search (the standout feature — fully code-grounded)</w:t>
      </w:r>
    </w:p>
    <w:p>
      <w:r>
        <w:rPr>
          <w:b/>
        </w:rPr>
        <w:t>The problem:</w:t>
      </w:r>
      <w:r>
        <w:t xml:space="preserve"> spices have many regional/phonetic names. Turmeric = haldi (Hindi) = manjal (Tamil) = pasupu (Telugu). Exact-match SQL </w:t>
      </w:r>
      <w:r>
        <w:rPr>
          <w:rFonts w:ascii="Consolas" w:hAnsi="Consolas"/>
          <w:color w:val="0B468C"/>
          <w:sz w:val="20"/>
        </w:rPr>
        <w:t>LIKE</w:t>
      </w:r>
      <w:r>
        <w:t xml:space="preserve"> fails completely; so do typos like "halid".</w:t>
      </w:r>
    </w:p>
    <w:p>
      <w:r>
        <w:rPr>
          <w:b/>
        </w:rPr>
        <w:t>The real implementation</w:t>
      </w:r>
      <w:r>
        <w:t xml:space="preserve"> (</w:t>
      </w:r>
      <w:r>
        <w:rPr>
          <w:rFonts w:ascii="Consolas" w:hAnsi="Consolas"/>
          <w:color w:val="0B468C"/>
          <w:sz w:val="20"/>
        </w:rPr>
        <w:t>products/recommendations.py</w:t>
      </w:r>
      <w:r>
        <w:t xml:space="preserve">, the </w:t>
      </w:r>
      <w:r>
        <w:rPr>
          <w:rFonts w:ascii="Consolas" w:hAnsi="Consolas"/>
          <w:color w:val="0B468C"/>
          <w:sz w:val="20"/>
        </w:rPr>
        <w:t>SpiceSearchEngine</w:t>
      </w:r>
      <w:r>
        <w:t>):</w:t>
      </w:r>
    </w:p>
    <w:p>
      <w:pPr>
        <w:pStyle w:val="ListNumber"/>
      </w:pPr>
      <w:r>
        <w:rPr>
          <w:b/>
        </w:rPr>
        <w:t>LLM synonym generation</w:t>
      </w:r>
      <w:r>
        <w:t xml:space="preserve"> — uses </w:t>
      </w:r>
      <w:r>
        <w:rPr>
          <w:b/>
        </w:rPr>
        <w:t>Perplexity AI's `sonar` model</w:t>
      </w:r>
      <w:r>
        <w:t xml:space="preserve"> (via its OpenAI-compatible Chat API) wrapped with </w:t>
      </w:r>
      <w:r>
        <w:rPr>
          <w:b/>
        </w:rPr>
        <w:t>LangChain</w:t>
      </w:r>
      <w:r>
        <w:t xml:space="preserve"> (prompt + JSON output parser) to generate 25+ regional, phonetic, and translated synonyms for each product.</w:t>
      </w:r>
    </w:p>
    <w:p>
      <w:pPr>
        <w:pStyle w:val="ListNumber"/>
      </w:pPr>
      <w:r>
        <w:rPr>
          <w:b/>
        </w:rPr>
        <w:t>Storage</w:t>
      </w:r>
      <w:r>
        <w:t xml:space="preserve"> — synonyms are saved in dedicated </w:t>
      </w:r>
      <w:r>
        <w:rPr>
          <w:rFonts w:ascii="Consolas" w:hAnsi="Consolas"/>
          <w:color w:val="0B468C"/>
          <w:sz w:val="20"/>
        </w:rPr>
        <w:t>ProductSearchKB</w:t>
      </w:r>
      <w:r>
        <w:t xml:space="preserve"> / </w:t>
      </w:r>
      <w:r>
        <w:rPr>
          <w:rFonts w:ascii="Consolas" w:hAnsi="Consolas"/>
          <w:color w:val="0B468C"/>
          <w:sz w:val="20"/>
        </w:rPr>
        <w:t>ProductComboSearchKB</w:t>
      </w:r>
      <w:r>
        <w:t xml:space="preserve"> models as PostgreSQL </w:t>
      </w:r>
      <w:r>
        <w:rPr>
          <w:b/>
        </w:rPr>
        <w:t>`JSONField`</w:t>
      </w:r>
      <w:r>
        <w:t xml:space="preserve"> arrays.</w:t>
      </w:r>
    </w:p>
    <w:p>
      <w:pPr>
        <w:pStyle w:val="ListNumber"/>
      </w:pPr>
      <w:r>
        <w:rPr>
          <w:b/>
        </w:rPr>
        <w:t>Query-time matching</w:t>
      </w:r>
      <w:r>
        <w:t xml:space="preserve"> — a user query runs through </w:t>
      </w:r>
      <w:r>
        <w:rPr>
          <w:b/>
        </w:rPr>
        <w:t>FuzzyWuzzy `process.extract` (token-set ratio)</w:t>
      </w:r>
      <w:r>
        <w:t xml:space="preserve"> against those stored synonym arrays. So "haldi", "pasupu", or a misspelling all resolve to "turmeric powder" instantly.</w:t>
      </w:r>
    </w:p>
    <w:p>
      <w:pPr>
        <w:pStyle w:val="Heading3"/>
      </w:pPr>
      <w:r>
        <w:t xml:space="preserve">4.1 The decision that matters: </w:t>
      </w:r>
      <w:r>
        <w:rPr>
          <w:i/>
        </w:rPr>
        <w:t>when</w:t>
      </w:r>
      <w:r>
        <w:t xml:space="preserve"> to do the expensive LLM work</w:t>
      </w:r>
    </w:p>
    <w:p>
      <w:r>
        <w:t xml:space="preserve">Generating 25+ permutations via an external LLM takes </w:t>
      </w:r>
      <w:r>
        <w:rPr>
          <w:b/>
        </w:rPr>
        <w:t>several seconds</w:t>
      </w:r>
      <w:r>
        <w:t xml:space="preserve">. Doing that </w:t>
      </w:r>
      <w:r>
        <w:rPr>
          <w:b/>
        </w:rPr>
        <w:t>synchronously inside the `post_save` signal</w:t>
      </w:r>
      <w:r>
        <w:t xml:space="preserve"> when an admin saves a product would hang the admin request. My solution:</w:t>
      </w:r>
    </w:p>
    <w:p>
      <w:pPr>
        <w:pStyle w:val="ListBullet"/>
      </w:pPr>
      <w:r>
        <w:t xml:space="preserve">On </w:t>
      </w:r>
      <w:r>
        <w:rPr>
          <w:rFonts w:ascii="Consolas" w:hAnsi="Consolas"/>
          <w:color w:val="0B468C"/>
          <w:sz w:val="20"/>
        </w:rPr>
        <w:t>post_save</w:t>
      </w:r>
      <w:r>
        <w:t xml:space="preserve">, the signal delegates synonym generation to a </w:t>
      </w:r>
      <w:r>
        <w:rPr>
          <w:b/>
        </w:rPr>
        <w:t>native Python background daemon thread</w:t>
      </w:r>
      <w:r>
        <w:t xml:space="preserve"> (</w:t>
      </w:r>
      <w:r>
        <w:rPr>
          <w:rFonts w:ascii="Consolas" w:hAnsi="Consolas"/>
          <w:color w:val="0B468C"/>
          <w:sz w:val="20"/>
        </w:rPr>
        <w:t>products/utils.py::run_in_background</w:t>
      </w:r>
      <w:r>
        <w:t xml:space="preserve">) — </w:t>
      </w:r>
      <w:r>
        <w:rPr>
          <w:b/>
        </w:rPr>
        <w:t>deliberately avoiding Celery</w:t>
      </w:r>
      <w:r>
        <w:t>.</w:t>
      </w:r>
    </w:p>
    <w:p>
      <w:pPr>
        <w:pStyle w:val="ListBullet"/>
      </w:pPr>
      <w:r>
        <w:t xml:space="preserve">The HTTP response returns </w:t>
      </w:r>
      <w:r>
        <w:rPr>
          <w:b/>
        </w:rPr>
        <w:t>immediately</w:t>
      </w:r>
      <w:r>
        <w:t xml:space="preserve"> (no delay for the admin).</w:t>
      </w:r>
    </w:p>
    <w:p>
      <w:pPr>
        <w:pStyle w:val="ListBullet"/>
      </w:pPr>
      <w:r>
        <w:t xml:space="preserve">In the background thread, </w:t>
      </w:r>
      <w:r>
        <w:rPr>
          <w:rFonts w:ascii="Consolas" w:hAnsi="Consolas"/>
          <w:color w:val="0B468C"/>
          <w:sz w:val="20"/>
        </w:rPr>
        <w:t>asyncio</w:t>
      </w:r>
      <w:r>
        <w:t xml:space="preserve"> drives LangChain's </w:t>
      </w:r>
      <w:r>
        <w:rPr>
          <w:rFonts w:ascii="Consolas" w:hAnsi="Consolas"/>
          <w:color w:val="0B468C"/>
          <w:sz w:val="20"/>
        </w:rPr>
        <w:t>ainvoke()</w:t>
      </w:r>
      <w:r>
        <w:t xml:space="preserve"> over the network; results are stored in </w:t>
      </w:r>
      <w:r>
        <w:rPr>
          <w:rFonts w:ascii="Consolas" w:hAnsi="Consolas"/>
          <w:color w:val="0B468C"/>
          <w:sz w:val="20"/>
        </w:rPr>
        <w:t>ProductSearchKB</w:t>
      </w:r>
      <w:r>
        <w:t xml:space="preserve">; then the thread calls </w:t>
      </w:r>
      <w:r>
        <w:rPr>
          <w:b/>
        </w:rPr>
        <w:t>`django.db.close_old_connections()`</w:t>
      </w:r>
      <w:r>
        <w:t xml:space="preserve"> to avoid leaking/exhausting Postgres connections.</w:t>
      </w:r>
    </w:p>
    <w:p>
      <w:r>
        <w:rPr>
          <w:b/>
        </w:rPr>
        <w:t>Why this is a good interview story (with an honest trade-off):</w:t>
      </w:r>
    </w:p>
    <w:p>
      <w:pPr>
        <w:pStyle w:val="ListBullet"/>
      </w:pPr>
      <w:r>
        <w:t xml:space="preserve">The win: the </w:t>
      </w:r>
      <w:r>
        <w:rPr>
          <w:i/>
        </w:rPr>
        <w:t>expensive, slow, unreliable</w:t>
      </w:r>
      <w:r>
        <w:t xml:space="preserve"> LLM call is off the request path, and </w:t>
      </w:r>
      <w:r>
        <w:rPr>
          <w:i/>
        </w:rPr>
        <w:t>query-time search</w:t>
      </w:r>
      <w:r>
        <w:t xml:space="preserve"> is just a fast fuzzy match over pre-computed data — so search stays fast and works even if the LLM API is down.</w:t>
      </w:r>
    </w:p>
    <w:p>
      <w:pPr>
        <w:pStyle w:val="ListBullet"/>
      </w:pPr>
      <w:r>
        <w:rPr>
          <w:b/>
        </w:rPr>
        <w:t>Why threads instead of Celery?</w:t>
      </w:r>
      <w:r>
        <w:t xml:space="preserve"> To avoid running a broker + worker for a single async task on a small box. The honest cost: a background thread has </w:t>
      </w:r>
      <w:r>
        <w:rPr>
          <w:b/>
        </w:rPr>
        <w:t>no retry/durability</w:t>
      </w:r>
      <w:r>
        <w:t xml:space="preserve"> (if the process dies mid-generation the synonyms just don't get created until the next save) and you </w:t>
      </w:r>
      <w:r>
        <w:rPr>
          <w:b/>
        </w:rPr>
        <w:t>must</w:t>
      </w:r>
      <w:r>
        <w:t xml:space="preserve"> manage DB connections manually (hence </w:t>
      </w:r>
      <w:r>
        <w:rPr>
          <w:rFonts w:ascii="Consolas" w:hAnsi="Consolas"/>
          <w:color w:val="0B468C"/>
          <w:sz w:val="20"/>
        </w:rPr>
        <w:t>close_old_connections()</w:t>
      </w:r>
      <w:r>
        <w:t xml:space="preserve">). I'd say in an interview: </w:t>
      </w:r>
      <w:r>
        <w:rPr>
          <w:i/>
        </w:rPr>
        <w:t>"For one fire-and-forget task, a thread was the pragmatic choice; if this grew to many task types or needed retries, I'd move it to Celery — which is exactly what I did do in AIAAS."</w:t>
      </w:r>
    </w:p>
    <w:p>
      <w:r>
        <w:rPr>
          <w:b/>
        </w:rPr>
        <w:t>Complexity:</w:t>
      </w:r>
      <w:r>
        <w:t xml:space="preserve"> FuzzyWuzzy token-set ratio is ~O(n·m) per candidate comparison (query length × candidate length). It stays cheap because I match against a bounded synonym set, not the whole catalog text.</w:t>
      </w:r>
    </w:p>
    <w:p>
      <w:r>
        <w:rPr>
          <w:b/>
        </w:rPr>
        <w:t>Failure modes: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</w:t>
            </w:r>
          </w:p>
        </w:tc>
      </w:tr>
      <w:tr>
        <w:tc>
          <w:tcPr>
            <w:tcW w:type="dxa" w:w="4680"/>
          </w:tcPr>
          <w:p>
            <w:r/>
            <w:r>
              <w:t>LLM API down at save time</w:t>
            </w:r>
          </w:p>
        </w:tc>
        <w:tc>
          <w:tcPr>
            <w:tcW w:type="dxa" w:w="4680"/>
          </w:tcPr>
          <w:p>
            <w:r/>
            <w:r>
              <w:t>synonyms generated async; if it fails, search still works on existing data; regenerates next save</w:t>
            </w:r>
          </w:p>
        </w:tc>
      </w:tr>
      <w:tr>
        <w:tc>
          <w:tcPr>
            <w:tcW w:type="dxa" w:w="4680"/>
          </w:tcPr>
          <w:p>
            <w:r/>
            <w:r>
              <w:t>Fuzzy match too loose (junk results)</w:t>
            </w:r>
          </w:p>
        </w:tc>
        <w:tc>
          <w:tcPr>
            <w:tcW w:type="dxa" w:w="4680"/>
          </w:tcPr>
          <w:p>
            <w:r/>
            <w:r>
              <w:t>token-set-ratio score threshold filters weak matches</w:t>
            </w:r>
          </w:p>
        </w:tc>
      </w:tr>
      <w:tr>
        <w:tc>
          <w:tcPr>
            <w:tcW w:type="dxa" w:w="4680"/>
          </w:tcPr>
          <w:p>
            <w:r/>
            <w:r>
              <w:t>Background thread leaks DB connections</w:t>
            </w:r>
          </w:p>
        </w:tc>
        <w:tc>
          <w:tcPr>
            <w:tcW w:type="dxa" w:w="4680"/>
          </w:tcPr>
          <w:p>
            <w:r/>
            <w:r>
              <w:t xml:space="preserve">explicit </w:t>
            </w:r>
            <w:r>
              <w:rPr>
                <w:rFonts w:ascii="Consolas" w:hAnsi="Consolas"/>
                <w:color w:val="0B468C"/>
                <w:sz w:val="20"/>
              </w:rPr>
              <w:t>close_old_connections()</w:t>
            </w:r>
            <w:r>
              <w:t xml:space="preserve"> after the work</w:t>
            </w:r>
          </w:p>
        </w:tc>
      </w:tr>
      <w:tr>
        <w:tc>
          <w:tcPr>
            <w:tcW w:type="dxa" w:w="4680"/>
          </w:tcPr>
          <w:p>
            <w:r/>
            <w:r>
              <w:t>No match at all</w:t>
            </w:r>
          </w:p>
        </w:tc>
        <w:tc>
          <w:tcPr>
            <w:tcW w:type="dxa" w:w="4680"/>
          </w:tcPr>
          <w:p>
            <w:r/>
            <w:r>
              <w:t>graceful "no results", never a 500</w:t>
            </w:r>
          </w:p>
        </w:tc>
      </w:tr>
    </w:tbl>
    <w:p>
      <w:pPr>
        <w:ind w:left="340"/>
      </w:pPr>
      <w:r>
        <w:rPr>
          <w:i/>
          <w:color w:val="555555"/>
        </w:rPr>
        <w:t>"Why not vector embeddings?" — semantic embeddings + a vector DB is the scale-up path. For this catalog, LLM-generated synonyms + fuzzy matching delivers the regional-name win with far less infrastructure. A deliberate cost/complexity trade-off.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5. Caching strategy (Redis) — the performance story (code-grounded)</w:t>
      </w:r>
    </w:p>
    <w:p>
      <w:r>
        <w:rPr>
          <w:rFonts w:ascii="Consolas" w:hAnsi="Consolas"/>
          <w:color w:val="0B468C"/>
          <w:sz w:val="20"/>
        </w:rPr>
        <w:t>products/cache.py</w:t>
      </w:r>
      <w:r>
        <w:t xml:space="preserve"> + </w:t>
      </w:r>
      <w:r>
        <w:rPr>
          <w:rFonts w:ascii="Consolas" w:hAnsi="Consolas"/>
          <w:color w:val="0B468C"/>
          <w:sz w:val="20"/>
        </w:rPr>
        <w:t>products/signals.py</w:t>
      </w:r>
      <w:r>
        <w:t>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0B468C"/>
          <w:sz w:val="20"/>
        </w:rPr>
        <w:t>django_redis</w:t>
      </w:r>
      <w:r>
        <w:t xml:space="preserve"> as the cache backend, with a </w:t>
      </w:r>
      <w:r>
        <w:rPr>
          <w:b/>
        </w:rPr>
        <w:t>graceful fallback to `LocMemCache`</w:t>
      </w:r>
      <w:r>
        <w:t xml:space="preserve"> if </w:t>
      </w:r>
      <w:r>
        <w:rPr>
          <w:rFonts w:ascii="Consolas" w:hAnsi="Consolas"/>
          <w:color w:val="0B468C"/>
          <w:sz w:val="20"/>
        </w:rPr>
        <w:t>REDIS_URL</w:t>
      </w:r>
      <w:r>
        <w:t xml:space="preserve"> isn't set (so local dev needs no Redis). Default TTL 300s.</w:t>
      </w:r>
    </w:p>
    <w:p>
      <w:r>
        <w:rPr>
          <w:b/>
        </w:rPr>
        <w:t>Namespaced keys</w:t>
      </w:r>
      <w:r>
        <w:t xml:space="preserve"> — keys are prefixed by entity (</w:t>
      </w:r>
      <w:r>
        <w:rPr>
          <w:rFonts w:ascii="Consolas" w:hAnsi="Consolas"/>
          <w:color w:val="0B468C"/>
          <w:sz w:val="20"/>
        </w:rPr>
        <w:t>products:</w:t>
      </w:r>
      <w:r>
        <w:t xml:space="preserve">, </w:t>
      </w:r>
      <w:r>
        <w:rPr>
          <w:rFonts w:ascii="Consolas" w:hAnsi="Consolas"/>
          <w:color w:val="0B468C"/>
          <w:sz w:val="20"/>
        </w:rPr>
        <w:t>categories:</w:t>
      </w:r>
      <w:r>
        <w:t xml:space="preserve">, </w:t>
      </w:r>
      <w:r>
        <w:rPr>
          <w:rFonts w:ascii="Consolas" w:hAnsi="Consolas"/>
          <w:color w:val="0B468C"/>
          <w:sz w:val="20"/>
        </w:rPr>
        <w:t>combos:</w:t>
      </w:r>
      <w:r>
        <w:t xml:space="preserve">, </w:t>
      </w:r>
      <w:r>
        <w:rPr>
          <w:rFonts w:ascii="Consolas" w:hAnsi="Consolas"/>
          <w:color w:val="0B468C"/>
          <w:sz w:val="20"/>
        </w:rPr>
        <w:t>sections:</w:t>
      </w:r>
      <w:r>
        <w:t xml:space="preserve">) via </w:t>
      </w:r>
      <w:r>
        <w:rPr>
          <w:rFonts w:ascii="Consolas" w:hAnsi="Consolas"/>
          <w:color w:val="0B468C"/>
          <w:sz w:val="20"/>
        </w:rPr>
        <w:t>make_cache_key()</w:t>
      </w:r>
      <w:r>
        <w:t xml:space="preserve">, which also </w:t>
      </w:r>
      <w:r>
        <w:rPr>
          <w:b/>
        </w:rPr>
        <w:t>md5-hashes</w:t>
      </w:r>
      <w:r>
        <w:t xml:space="preserve"> keys longer than 200 chars to keep them tidy. Namespacing lets me invalidate one entity type without nuking the whole cache.</w:t>
      </w:r>
    </w:p>
    <w:p>
      <w:r>
        <w:rPr>
          <w:b/>
        </w:rPr>
        <w:t>Tiered TTLs</w:t>
      </w:r>
      <w:r>
        <w:t xml:space="preserve"> — Short 60s (volatile), Medium 300s (product/combo lists — default), Long 900s (categories — rarely change). Matching TTL to volatility is the core caching judgement call.</w:t>
      </w:r>
    </w:p>
    <w:p>
      <w:r>
        <w:rPr>
          <w:b/>
        </w:rPr>
        <w:t>Signal-based invalidation</w:t>
      </w:r>
      <w:r>
        <w:t xml:space="preserve"> — Django </w:t>
      </w:r>
      <w:r>
        <w:rPr>
          <w:rFonts w:ascii="Consolas" w:hAnsi="Consolas"/>
          <w:color w:val="0B468C"/>
          <w:sz w:val="20"/>
        </w:rPr>
        <w:t>post_save</w:t>
      </w:r>
      <w:r>
        <w:t>/</w:t>
      </w:r>
      <w:r>
        <w:rPr>
          <w:rFonts w:ascii="Consolas" w:hAnsi="Consolas"/>
          <w:color w:val="0B468C"/>
          <w:sz w:val="20"/>
        </w:rPr>
        <w:t>post_delete</w:t>
      </w:r>
      <w:r>
        <w:t xml:space="preserve"> signals in </w:t>
      </w:r>
      <w:r>
        <w:rPr>
          <w:rFonts w:ascii="Consolas" w:hAnsi="Consolas"/>
          <w:color w:val="0B468C"/>
          <w:sz w:val="20"/>
        </w:rPr>
        <w:t>signals.py</w:t>
      </w:r>
      <w:r>
        <w:t xml:space="preserve"> purge the right namespace the instant data changes: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Invalidated</w:t>
            </w:r>
          </w:p>
        </w:tc>
      </w:tr>
      <w:tr>
        <w:tc>
          <w:tcPr>
            <w:tcW w:type="dxa" w:w="4680"/>
          </w:tcPr>
          <w:p>
            <w:r/>
            <w:r>
              <w:t xml:space="preserve">Save </w:t>
            </w:r>
            <w:r>
              <w:rPr>
                <w:rFonts w:ascii="Consolas" w:hAnsi="Consolas"/>
                <w:color w:val="0B468C"/>
                <w:sz w:val="20"/>
              </w:rPr>
              <w:t>Product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products:*</w:t>
            </w:r>
            <w:r>
              <w:t xml:space="preserve"> + </w:t>
            </w:r>
            <w:r>
              <w:rPr>
                <w:rFonts w:ascii="Consolas" w:hAnsi="Consolas"/>
                <w:color w:val="0B468C"/>
                <w:sz w:val="20"/>
              </w:rPr>
              <w:t>sections:*</w:t>
            </w:r>
            <w:r>
              <w:t xml:space="preserve"> (and refreshes AI synonyms in a thread)</w:t>
            </w:r>
          </w:p>
        </w:tc>
      </w:tr>
      <w:tr>
        <w:tc>
          <w:tcPr>
            <w:tcW w:type="dxa" w:w="4680"/>
          </w:tcPr>
          <w:p>
            <w:r/>
            <w:r>
              <w:t xml:space="preserve">Save </w:t>
            </w:r>
            <w:r>
              <w:rPr>
                <w:rFonts w:ascii="Consolas" w:hAnsi="Consolas"/>
                <w:color w:val="0B468C"/>
                <w:sz w:val="20"/>
              </w:rPr>
              <w:t>ProductCombo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combos:*</w:t>
            </w:r>
            <w:r>
              <w:t xml:space="preserve"> + </w:t>
            </w:r>
            <w:r>
              <w:rPr>
                <w:rFonts w:ascii="Consolas" w:hAnsi="Consolas"/>
                <w:color w:val="0B468C"/>
                <w:sz w:val="20"/>
              </w:rPr>
              <w:t>sections:*</w:t>
            </w:r>
          </w:p>
        </w:tc>
      </w:tr>
      <w:tr>
        <w:tc>
          <w:tcPr>
            <w:tcW w:type="dxa" w:w="4680"/>
          </w:tcPr>
          <w:p>
            <w:r/>
            <w:r>
              <w:t xml:space="preserve">Save </w:t>
            </w:r>
            <w:r>
              <w:rPr>
                <w:rFonts w:ascii="Consolas" w:hAnsi="Consolas"/>
                <w:color w:val="0B468C"/>
                <w:sz w:val="20"/>
              </w:rPr>
              <w:t>Category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categories:*</w:t>
            </w:r>
          </w:p>
        </w:tc>
      </w:tr>
      <w:tr>
        <w:tc>
          <w:tcPr>
            <w:tcW w:type="dxa" w:w="4680"/>
          </w:tcPr>
          <w:p>
            <w:r/>
            <w:r>
              <w:t xml:space="preserve">Save </w:t>
            </w:r>
            <w:r>
              <w:rPr>
                <w:rFonts w:ascii="Consolas" w:hAnsi="Consolas"/>
                <w:color w:val="0B468C"/>
                <w:sz w:val="20"/>
              </w:rPr>
              <w:t>ProductSection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sections:*</w:t>
            </w:r>
          </w:p>
        </w:tc>
      </w:tr>
    </w:tbl>
    <w:p>
      <w:r>
        <w:t>Redis invalidation uses **</w:t>
      </w:r>
      <w:r>
        <w:rPr>
          <w:rFonts w:ascii="Consolas" w:hAnsi="Consolas"/>
          <w:color w:val="0B468C"/>
          <w:sz w:val="20"/>
        </w:rPr>
        <w:t>cache.delete_pattern('ngu:&lt;prefix&gt;:*')</w:t>
      </w:r>
      <w:r>
        <w:t>** (pattern delete).</w:t>
      </w:r>
    </w:p>
    <w:p>
      <w:pPr>
        <w:pStyle w:val="Heading3"/>
      </w:pPr>
      <w:r>
        <w:t>Why signal-based, not just TTL (the core decision)</w:t>
      </w:r>
    </w:p>
    <w:p>
      <w:r>
        <w:t xml:space="preserve">A pure TTL cache means after an admin edits a price, customers see the </w:t>
      </w:r>
      <w:r>
        <w:rPr>
          <w:b/>
        </w:rPr>
        <w:t>old price</w:t>
      </w:r>
      <w:r>
        <w:t xml:space="preserve"> until expiry — unacceptable for commerce. Signal-based invalidation makes correctness </w:t>
      </w:r>
      <w:r>
        <w:rPr>
          <w:b/>
        </w:rPr>
        <w:t>event-driven</w:t>
      </w:r>
      <w:r>
        <w:t>: the moment the DB changes, the relevant keys die. I keep TTL as a safety net for anything a signal might miss.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Strategy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Pro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Con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My choice</w:t>
            </w:r>
          </w:p>
        </w:tc>
      </w:tr>
      <w:tr>
        <w:tc>
          <w:tcPr>
            <w:tcW w:type="dxa" w:w="2340"/>
          </w:tcPr>
          <w:p>
            <w:r/>
            <w:r>
              <w:t>TTL only</w:t>
            </w:r>
          </w:p>
        </w:tc>
        <w:tc>
          <w:tcPr>
            <w:tcW w:type="dxa" w:w="2340"/>
          </w:tcPr>
          <w:p>
            <w:r/>
            <w:r>
              <w:t>simple</w:t>
            </w:r>
          </w:p>
        </w:tc>
        <w:tc>
          <w:tcPr>
            <w:tcW w:type="dxa" w:w="2340"/>
          </w:tcPr>
          <w:p>
            <w:r/>
            <w:r>
              <w:t>serves stale data until expiry</w:t>
            </w:r>
          </w:p>
        </w:tc>
        <w:tc>
          <w:tcPr>
            <w:tcW w:type="dxa" w:w="2340"/>
          </w:tcPr>
          <w:p>
            <w:r/>
            <w:r>
              <w:t>safety net only</w:t>
            </w:r>
          </w:p>
        </w:tc>
      </w:tr>
      <w:tr>
        <w:tc>
          <w:tcPr>
            <w:tcW w:type="dxa" w:w="2340"/>
          </w:tcPr>
          <w:p>
            <w:r/>
            <w:r>
              <w:t>Write-through</w:t>
            </w:r>
          </w:p>
        </w:tc>
        <w:tc>
          <w:tcPr>
            <w:tcW w:type="dxa" w:w="2340"/>
          </w:tcPr>
          <w:p>
            <w:r/>
            <w:r>
              <w:t>always fresh</w:t>
            </w:r>
          </w:p>
        </w:tc>
        <w:tc>
          <w:tcPr>
            <w:tcW w:type="dxa" w:w="2340"/>
          </w:tcPr>
          <w:p>
            <w:r/>
            <w:r>
              <w:t>every write pays cache cost</w:t>
            </w:r>
          </w:p>
        </w:tc>
        <w:tc>
          <w:tcPr>
            <w:tcW w:type="dxa" w:w="2340"/>
          </w:tcPr>
          <w:p>
            <w:r/>
            <w:r>
              <w:t>overkill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Signal invalidation</w:t>
            </w:r>
          </w:p>
        </w:tc>
        <w:tc>
          <w:tcPr>
            <w:tcW w:type="dxa" w:w="2340"/>
          </w:tcPr>
          <w:p>
            <w:r/>
            <w:r>
              <w:t>fresh after writes, cheap reads</w:t>
            </w:r>
          </w:p>
        </w:tc>
        <w:tc>
          <w:tcPr>
            <w:tcW w:type="dxa" w:w="2340"/>
          </w:tcPr>
          <w:p>
            <w:r/>
            <w:r>
              <w:t>must cover every write path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primary</w:t>
            </w:r>
          </w:p>
        </w:tc>
      </w:tr>
    </w:tbl>
    <w:p>
      <w:r>
        <w:rPr>
          <w:b/>
        </w:rPr>
        <w:t>Failure modes &amp; honest limitation:</w:t>
      </w:r>
    </w:p>
    <w:p>
      <w:pPr>
        <w:pStyle w:val="ListBullet"/>
      </w:pPr>
      <w:r>
        <w:t>Stale price after edit → signal invalidation.</w:t>
      </w:r>
    </w:p>
    <w:p>
      <w:pPr>
        <w:pStyle w:val="ListBullet"/>
      </w:pPr>
      <w:r>
        <w:rPr>
          <w:b/>
        </w:rPr>
        <w:t>`LocMemCache` can't pattern-match</w:t>
      </w:r>
      <w:r>
        <w:t xml:space="preserve"> — </w:t>
      </w:r>
      <w:r>
        <w:rPr>
          <w:rFonts w:ascii="Consolas" w:hAnsi="Consolas"/>
          <w:color w:val="0B468C"/>
          <w:sz w:val="20"/>
        </w:rPr>
        <w:t>delete_pattern</w:t>
      </w:r>
      <w:r>
        <w:t xml:space="preserve"> only works on Redis; the code logs and no-ops on LocMemCache. So in local dev without Redis, prefix invalidation is a known no-op (acceptable; dev only).</w:t>
      </w:r>
    </w:p>
    <w:p>
      <w:pPr>
        <w:pStyle w:val="ListBullet"/>
      </w:pPr>
      <w:r>
        <w:rPr>
          <w:b/>
        </w:rPr>
        <w:t>I delete keys rather than overwrite</w:t>
      </w:r>
      <w:r>
        <w:t xml:space="preserve"> them on change — the next read repopulates from the DB (source of truth). Deleting is safer than writing a possibly-wrong value.</w:t>
      </w:r>
    </w:p>
    <w:p>
      <w:pPr>
        <w:pStyle w:val="ListBullet"/>
      </w:pPr>
      <w:r>
        <w:t>Redis down → reads fall back to recomputing from Postgres (cache is an optimization, not a dependency).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6. Core commerce features (breadth)</w:t>
      </w:r>
    </w:p>
    <w:p>
      <w:r>
        <w:t xml:space="preserve">Catalog, combos, cart, orders (full lifecycle + status tracking), reviews, favorites, </w:t>
      </w:r>
      <w:r>
        <w:rPr>
          <w:b/>
        </w:rPr>
        <w:t>per-order support chat</w:t>
      </w:r>
      <w:r>
        <w:t>, admin dashboard (sales stats, coupons, policies). Two worth a sentence:</w:t>
      </w:r>
    </w:p>
    <w:p>
      <w:pPr>
        <w:pStyle w:val="ListBullet"/>
      </w:pPr>
      <w:r>
        <w:rPr>
          <w:b/>
        </w:rPr>
        <w:t>Cart/checkout</w:t>
      </w:r>
      <w:r>
        <w:t xml:space="preserve"> — server-side cart; </w:t>
      </w:r>
      <w:r>
        <w:rPr>
          <w:b/>
        </w:rPr>
        <w:t>prices and totals are recomputed server-side</w:t>
      </w:r>
      <w:r>
        <w:t xml:space="preserve"> at checkout (never trust client-sent prices → prevents tampering).</w:t>
      </w:r>
    </w:p>
    <w:p>
      <w:pPr>
        <w:pStyle w:val="ListBullet"/>
      </w:pPr>
      <w:r>
        <w:rPr>
          <w:b/>
        </w:rPr>
        <w:t>Payments</w:t>
      </w:r>
      <w:r>
        <w:t xml:space="preserve"> — </w:t>
      </w:r>
      <w:r>
        <w:rPr>
          <w:b/>
        </w:rPr>
        <w:t>Razorpay</w:t>
      </w:r>
      <w:r>
        <w:t xml:space="preserve"> integration plus </w:t>
      </w:r>
      <w:r>
        <w:rPr>
          <w:b/>
        </w:rPr>
        <w:t>Cash-on-Delivery</w:t>
      </w:r>
      <w:r>
        <w:t>; order status is a forward-only state machine.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7. Deployment &amp; operations (the "I can ship" story)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GitHub → Docker image → EC2</w:t>
      </w:r>
      <w:r>
        <w:br/>
      </w:r>
      <w:r>
        <w:rPr>
          <w:rFonts w:ascii="Consolas" w:hAnsi="Consolas"/>
          <w:color w:val="1A1A1A"/>
          <w:sz w:val="19"/>
        </w:rPr>
        <w:t>Nginx (TLS, static, gzip, reverse proxy) → Django (DRF)</w:t>
      </w:r>
      <w:r>
        <w:br/>
      </w:r>
      <w:r>
        <w:rPr>
          <w:rFonts w:ascii="Consolas" w:hAnsi="Consolas"/>
          <w:color w:val="1A1A1A"/>
          <w:sz w:val="19"/>
        </w:rPr>
        <w:t>PostgreSQL on RDS (managed backups) | Redis (cache) | S3 (media)</w:t>
      </w:r>
      <w:r>
        <w:br/>
      </w:r>
      <w:r>
        <w:rPr>
          <w:rFonts w:ascii="Consolas" w:hAnsi="Consolas"/>
          <w:color w:val="1A1A1A"/>
          <w:sz w:val="19"/>
        </w:rPr>
        <w:t>env-separated config: .env.local / .env.production</w:t>
      </w:r>
    </w:p>
    <w:p>
      <w:pPr>
        <w:pStyle w:val="ListBullet"/>
      </w:pPr>
      <w:r>
        <w:rPr>
          <w:b/>
        </w:rPr>
        <w:t>Docker</w:t>
      </w:r>
      <w:r>
        <w:t xml:space="preserve"> — reproducible builds.</w:t>
      </w:r>
    </w:p>
    <w:p>
      <w:pPr>
        <w:pStyle w:val="ListBullet"/>
      </w:pPr>
      <w:r>
        <w:rPr>
          <w:b/>
        </w:rPr>
        <w:t>Nginx</w:t>
      </w:r>
      <w:r>
        <w:t xml:space="preserve"> (</w:t>
      </w:r>
      <w:r>
        <w:rPr>
          <w:rFonts w:ascii="Consolas" w:hAnsi="Consolas"/>
          <w:color w:val="0B468C"/>
          <w:sz w:val="20"/>
        </w:rPr>
        <w:t>nginx.conf</w:t>
      </w:r>
      <w:r>
        <w:t xml:space="preserve"> / </w:t>
      </w:r>
      <w:r>
        <w:rPr>
          <w:rFonts w:ascii="Consolas" w:hAnsi="Consolas"/>
          <w:color w:val="0B468C"/>
          <w:sz w:val="20"/>
        </w:rPr>
        <w:t>ngu.conf</w:t>
      </w:r>
      <w:r>
        <w:t>) — TLS, static, reverse proxy.</w:t>
      </w:r>
    </w:p>
    <w:p>
      <w:pPr>
        <w:pStyle w:val="ListBullet"/>
      </w:pPr>
      <w:r>
        <w:rPr>
          <w:b/>
        </w:rPr>
        <w:t>RDS Postgres</w:t>
      </w:r>
      <w:r>
        <w:t xml:space="preserve"> — managed backups / PITR; not a hand-run DB.</w:t>
      </w:r>
    </w:p>
    <w:p>
      <w:pPr>
        <w:pStyle w:val="ListBullet"/>
      </w:pPr>
      <w:r>
        <w:rPr>
          <w:b/>
        </w:rPr>
        <w:t>S3</w:t>
      </w:r>
      <w:r>
        <w:t xml:space="preserve"> — product images off the app server (</w:t>
      </w:r>
      <w:r>
        <w:rPr>
          <w:rFonts w:ascii="Consolas" w:hAnsi="Consolas"/>
          <w:color w:val="0B468C"/>
          <w:sz w:val="20"/>
        </w:rPr>
        <w:t>USE_S3</w:t>
      </w:r>
      <w:r>
        <w:t xml:space="preserve"> flag, </w:t>
      </w:r>
      <w:r>
        <w:rPr>
          <w:rFonts w:ascii="Consolas" w:hAnsi="Consolas"/>
          <w:color w:val="0B468C"/>
          <w:sz w:val="20"/>
        </w:rPr>
        <w:t>ap-south-1</w:t>
      </w:r>
      <w:r>
        <w:t>).</w:t>
      </w:r>
    </w:p>
    <w:p>
      <w:pPr>
        <w:pStyle w:val="ListBullet"/>
      </w:pPr>
      <w:r>
        <w:rPr>
          <w:b/>
        </w:rPr>
        <w:t>Multiple compose files</w:t>
      </w:r>
      <w:r>
        <w:t xml:space="preserve"> — </w:t>
      </w:r>
      <w:r>
        <w:rPr>
          <w:rFonts w:ascii="Consolas" w:hAnsi="Consolas"/>
          <w:color w:val="0B468C"/>
          <w:sz w:val="20"/>
        </w:rPr>
        <w:t>docker-compose.yml</w:t>
      </w:r>
      <w:r>
        <w:t xml:space="preserve"> (dev), </w:t>
      </w:r>
      <w:r>
        <w:rPr>
          <w:rFonts w:ascii="Consolas" w:hAnsi="Consolas"/>
          <w:color w:val="0B468C"/>
          <w:sz w:val="20"/>
        </w:rPr>
        <w:t>.prod.yml</w:t>
      </w:r>
      <w:r>
        <w:t xml:space="preserve">, </w:t>
      </w:r>
      <w:r>
        <w:rPr>
          <w:rFonts w:ascii="Consolas" w:hAnsi="Consolas"/>
          <w:color w:val="0B468C"/>
          <w:sz w:val="20"/>
        </w:rPr>
        <w:t>.test.yml</w:t>
      </w:r>
      <w:r>
        <w:t xml:space="preserve"> — environment separation.</w:t>
      </w:r>
    </w:p>
    <w:p>
      <w:pPr>
        <w:pStyle w:val="ListBullet"/>
      </w:pPr>
      <w:r>
        <w:t xml:space="preserve">There's a </w:t>
      </w:r>
      <w:r>
        <w:rPr>
          <w:rFonts w:ascii="Consolas" w:hAnsi="Consolas"/>
          <w:color w:val="0B468C"/>
          <w:sz w:val="20"/>
        </w:rPr>
        <w:t>TROUBLESHOOTING_AWS_MIGRATION.md</w:t>
      </w:r>
      <w:r>
        <w:t xml:space="preserve"> and </w:t>
      </w:r>
      <w:r>
        <w:rPr>
          <w:rFonts w:ascii="Consolas" w:hAnsi="Consolas"/>
          <w:color w:val="0B468C"/>
          <w:sz w:val="20"/>
        </w:rPr>
        <w:t>DEPLOYMENT.md</w:t>
      </w:r>
      <w:r>
        <w:t xml:space="preserve"> — I've actually operated and migrated this in production.</w:t>
      </w:r>
    </w:p>
    <w:p>
      <w:r>
        <w:rPr>
          <w:b/>
        </w:rPr>
        <w:t>Production failure modes designed against:</w:t>
      </w:r>
      <w:r>
        <w:t xml:space="preserve"> EC2 reboot → containers restart, RDS separate so data survives; disk fill → media on S3; bad deploy → image rollback; secrets → env-var only, never in source.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8. "Tell me about..." — ready answers</w:t>
      </w:r>
    </w:p>
    <w:p>
      <w:pPr>
        <w:pStyle w:val="ListBullet"/>
      </w:pPr>
      <w:r>
        <w:rPr>
          <w:b/>
        </w:rPr>
        <w:t>Have you shipped to real users?</w:t>
      </w:r>
      <w:r>
        <w:t xml:space="preserve"> → Yes — NGU is live for a real spice brand with real orders and Razorpay payments.</w:t>
      </w:r>
    </w:p>
    <w:p>
      <w:pPr>
        <w:pStyle w:val="ListBullet"/>
      </w:pPr>
      <w:r>
        <w:rPr>
          <w:b/>
        </w:rPr>
        <w:t>A performance optimization</w:t>
      </w:r>
      <w:r>
        <w:t xml:space="preserve"> → Redis caching with namespaced keys + signal-based invalidation; reads from cache, correctness preserved by evicting on write.</w:t>
      </w:r>
    </w:p>
    <w:p>
      <w:pPr>
        <w:pStyle w:val="ListBullet"/>
      </w:pPr>
      <w:r>
        <w:rPr>
          <w:b/>
        </w:rPr>
        <w:t>A caching/consistency problem</w:t>
      </w:r>
      <w:r>
        <w:t xml:space="preserve"> → event-driven invalidation over TTL, and why I </w:t>
      </w:r>
      <w:r>
        <w:rPr>
          <w:i/>
        </w:rPr>
        <w:t>delete</w:t>
      </w:r>
      <w:r>
        <w:t xml:space="preserve"> keys rather than update them.</w:t>
      </w:r>
    </w:p>
    <w:p>
      <w:pPr>
        <w:pStyle w:val="ListBullet"/>
      </w:pPr>
      <w:r>
        <w:rPr>
          <w:b/>
        </w:rPr>
        <w:t>An AI feature in production</w:t>
      </w:r>
      <w:r>
        <w:t xml:space="preserve"> → Perplexity-</w:t>
      </w:r>
      <w:r>
        <w:rPr>
          <w:rFonts w:ascii="Consolas" w:hAnsi="Consolas"/>
          <w:color w:val="0B468C"/>
          <w:sz w:val="20"/>
        </w:rPr>
        <w:t>sonar</w:t>
      </w:r>
      <w:r>
        <w:t xml:space="preserve"> LLM pre-generates regional/phonetic spice synonyms (off the request path in a background thread); FuzzyWuzzy matches them at query time — fast and resilient to the LLM being down.</w:t>
      </w:r>
    </w:p>
    <w:p>
      <w:pPr>
        <w:pStyle w:val="ListBullet"/>
      </w:pPr>
      <w:r>
        <w:rPr>
          <w:b/>
        </w:rPr>
        <w:t>A pragmatic engineering trade-off</w:t>
      </w:r>
      <w:r>
        <w:t xml:space="preserve"> → native background thread vs Celery for the one async task (with the honest retry/connection caveats).</w:t>
      </w:r>
    </w:p>
    <w:p>
      <w:pPr>
        <w:pStyle w:val="ListBullet"/>
      </w:pPr>
      <w:r>
        <w:rPr>
          <w:b/>
        </w:rPr>
        <w:t>Full-stack ownership</w:t>
      </w:r>
      <w:r>
        <w:t xml:space="preserve"> → storefront + admin + API + deployment + ops + a production AWS migration.</w:t>
      </w:r>
    </w:p>
    <w:p>
      <w:pPr>
        <w:pStyle w:val="Heading2"/>
      </w:pPr>
      <w:r>
        <w:t>9. Likely follow-ups</w:t>
      </w:r>
    </w:p>
    <w:p>
      <w:pPr>
        <w:pStyle w:val="ListBullet"/>
      </w:pPr>
      <w:r>
        <w:rPr>
          <w:i/>
        </w:rPr>
        <w:t>"Why not Elasticsearch for search?"</w:t>
      </w:r>
      <w:r>
        <w:t xml:space="preserve"> → small catalog; LLM synonyms + FuzzyWuzzy + Postgres covers it without a search cluster. ES/vector search is the scale-up.</w:t>
      </w:r>
    </w:p>
    <w:p>
      <w:pPr>
        <w:pStyle w:val="ListBullet"/>
      </w:pPr>
      <w:r>
        <w:rPr>
          <w:i/>
        </w:rPr>
        <w:t>"Why threads not Celery?"</w:t>
      </w:r>
      <w:r>
        <w:t xml:space="preserve"> → one fire-and-forget task on a small box; honest cost is no retries + manual connection cleanup. Celery if it grew (as in AIAAS).</w:t>
      </w:r>
    </w:p>
    <w:p>
      <w:pPr>
        <w:pStyle w:val="ListBullet"/>
      </w:pPr>
      <w:r>
        <w:rPr>
          <w:i/>
        </w:rPr>
        <w:t>"JWT logout/revocation?"</w:t>
      </w:r>
      <w:r>
        <w:t xml:space="preserve"> → short access-token TTL limits exposure; a Redis denylist is the full instant-revocation solution.</w:t>
      </w:r>
    </w:p>
    <w:p>
      <w:pPr>
        <w:pStyle w:val="ListBullet"/>
      </w:pPr>
      <w:r>
        <w:rPr>
          <w:i/>
        </w:rPr>
        <w:t>"What would you improve?"</w:t>
      </w:r>
      <w:r>
        <w:t xml:space="preserve"> → move search to semantic embeddings + vector DB; CDN in front of S3; observability (metrics/alerts); migrate synonym generation to Celery for durability.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10. Testing</w:t>
      </w:r>
    </w:p>
    <w:p>
      <w:pPr>
        <w:ind w:left="340"/>
      </w:pPr>
      <w:r>
        <w:rPr>
          <w:i/>
          <w:color w:val="555555"/>
        </w:rPr>
        <w:t xml:space="preserve">Code-grounded: the backend ships </w:t>
      </w:r>
      <w:r>
        <w:rPr>
          <w:rFonts w:ascii="Consolas" w:hAnsi="Consolas"/>
          <w:i/>
          <w:color w:val="555555"/>
          <w:sz w:val="20"/>
        </w:rPr>
        <w:t>pytest.ini</w:t>
      </w:r>
      <w:r>
        <w:rPr>
          <w:i/>
          <w:color w:val="555555"/>
        </w:rPr>
        <w:t xml:space="preserve"> + </w:t>
      </w:r>
      <w:r>
        <w:rPr>
          <w:rFonts w:ascii="Consolas" w:hAnsi="Consolas"/>
          <w:i/>
          <w:color w:val="555555"/>
          <w:sz w:val="20"/>
        </w:rPr>
        <w:t>conftest.py</w:t>
      </w:r>
      <w:r>
        <w:rPr>
          <w:i/>
          <w:color w:val="555555"/>
        </w:rPr>
        <w:t xml:space="preserve">; tests run via </w:t>
      </w:r>
      <w:r>
        <w:rPr>
          <w:rFonts w:ascii="Consolas" w:hAnsi="Consolas"/>
          <w:i/>
          <w:color w:val="555555"/>
          <w:sz w:val="20"/>
        </w:rPr>
        <w:t>pytest</w:t>
      </w:r>
      <w:r>
        <w:rPr>
          <w:i/>
          <w:color w:val="555555"/>
        </w:rPr>
        <w:t xml:space="preserve"> / </w:t>
      </w:r>
      <w:r>
        <w:rPr>
          <w:rFonts w:ascii="Consolas" w:hAnsi="Consolas"/>
          <w:i/>
          <w:color w:val="555555"/>
          <w:sz w:val="20"/>
        </w:rPr>
        <w:t>pytest --cov=.</w:t>
      </w:r>
      <w:r>
        <w:rPr>
          <w:i/>
          <w:color w:val="555555"/>
        </w:rPr>
        <w:t xml:space="preserve">. Each app has </w:t>
      </w:r>
      <w:r>
        <w:rPr>
          <w:rFonts w:ascii="Consolas" w:hAnsi="Consolas"/>
          <w:i/>
          <w:color w:val="555555"/>
          <w:sz w:val="20"/>
        </w:rPr>
        <w:t>tests.py</w:t>
      </w:r>
      <w:r>
        <w:rPr>
          <w:i/>
          <w:color w:val="555555"/>
        </w:rPr>
        <w:t>.</w:t>
      </w:r>
    </w:p>
    <w:p>
      <w:r>
        <w:rPr>
          <w:b/>
        </w:rPr>
        <w:t>The testing pyramid for a commerce app: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E2E: place an order end-to-end (cart → checkout → order created → payment)</w:t>
      </w:r>
      <w:r>
        <w:br/>
      </w:r>
      <w:r>
        <w:rPr>
          <w:rFonts w:ascii="Consolas" w:hAnsi="Consolas"/>
          <w:color w:val="1A1A1A"/>
          <w:sz w:val="19"/>
        </w:rPr>
        <w:t>Integration: API endpoints with a test DB (DRF APITestCase / pytest-django)</w:t>
      </w:r>
      <w:r>
        <w:br/>
      </w:r>
      <w:r>
        <w:rPr>
          <w:rFonts w:ascii="Consolas" w:hAnsi="Consolas"/>
          <w:color w:val="1A1A1A"/>
          <w:sz w:val="19"/>
        </w:rPr>
        <w:t>Unit: cache key/invalidation helpers, fuzzy-search matching, serializers</w:t>
      </w:r>
    </w:p>
    <w:p>
      <w:pPr>
        <w:pStyle w:val="Heading3"/>
      </w:pPr>
      <w:r>
        <w:t>10.1 Backend</w:t>
      </w:r>
    </w:p>
    <w:p>
      <w:pPr>
        <w:pStyle w:val="ListBullet"/>
      </w:pPr>
      <w:r>
        <w:rPr>
          <w:b/>
        </w:rPr>
        <w:t>DRF endpoint tests</w:t>
      </w:r>
      <w:r>
        <w:t xml:space="preserve"> for auth, catalog, cart, checkout, orders — status codes, JSON shape, permissions (a customer token must be rejected from admin endpoints).</w:t>
      </w:r>
    </w:p>
    <w:p>
      <w:pPr>
        <w:pStyle w:val="ListBullet"/>
      </w:pPr>
      <w:r>
        <w:rPr>
          <w:b/>
        </w:rPr>
        <w:t>The money path gets the most tests:</w:t>
      </w:r>
      <w:r>
        <w:t xml:space="preserve"> checkout </w:t>
      </w:r>
      <w:r>
        <w:rPr>
          <w:b/>
        </w:rPr>
        <w:t>recomputes totals server-side</w:t>
      </w:r>
      <w:r>
        <w:t xml:space="preserve"> — a test sends a tampered client price and asserts the server ignores it; stock re-validated at checkout.</w:t>
      </w:r>
    </w:p>
    <w:p>
      <w:pPr>
        <w:pStyle w:val="ListBullet"/>
      </w:pPr>
      <w:r>
        <w:rPr>
          <w:b/>
        </w:rPr>
        <w:t>Razorpay</w:t>
      </w:r>
      <w:r>
        <w:t xml:space="preserve"> — payment verification (signature check) tested with mocked gateway responses so tests don't hit the real API.</w:t>
      </w:r>
    </w:p>
    <w:p>
      <w:pPr>
        <w:pStyle w:val="Heading3"/>
      </w:pPr>
      <w:r>
        <w:t xml:space="preserve">10.2 The two features that </w:t>
      </w:r>
      <w:r>
        <w:rPr>
          <w:i/>
        </w:rPr>
        <w:t>need</w:t>
      </w:r>
      <w:r>
        <w:t xml:space="preserve"> dedicated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risky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Cache invalidation</w:t>
            </w:r>
          </w:p>
        </w:tc>
        <w:tc>
          <w:tcPr>
            <w:tcW w:type="dxa" w:w="3120"/>
          </w:tcPr>
          <w:p>
            <w:r/>
            <w:r>
              <w:t>stale price after edit = wrong charge</w:t>
            </w:r>
          </w:p>
        </w:tc>
        <w:tc>
          <w:tcPr>
            <w:tcW w:type="dxa" w:w="3120"/>
          </w:tcPr>
          <w:p>
            <w:r/>
            <w:r>
              <w:t xml:space="preserve">save a product → assert </w:t>
            </w:r>
            <w:r>
              <w:rPr>
                <w:rFonts w:ascii="Consolas" w:hAnsi="Consolas"/>
                <w:color w:val="0B468C"/>
                <w:sz w:val="20"/>
              </w:rPr>
              <w:t>invalidate_product_cache</w:t>
            </w:r>
            <w:r>
              <w:t xml:space="preserve"> drops </w:t>
            </w:r>
            <w:r>
              <w:rPr>
                <w:rFonts w:ascii="Consolas" w:hAnsi="Consolas"/>
                <w:color w:val="0B468C"/>
                <w:sz w:val="20"/>
              </w:rPr>
              <w:t>products:*</w:t>
            </w:r>
            <w:r>
              <w:t>/</w:t>
            </w:r>
            <w:r>
              <w:rPr>
                <w:rFonts w:ascii="Consolas" w:hAnsi="Consolas"/>
                <w:color w:val="0B468C"/>
                <w:sz w:val="20"/>
              </w:rPr>
              <w:t>sections:*</w:t>
            </w:r>
            <w:r>
              <w:t xml:space="preserve"> and the next read is fresh; assert Redis-down falls back to Postgres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AI/fuzzy search</w:t>
            </w:r>
          </w:p>
        </w:tc>
        <w:tc>
          <w:tcPr>
            <w:tcW w:type="dxa" w:w="3120"/>
          </w:tcPr>
          <w:p>
            <w:r/>
            <w:r>
              <w:t>regional names + typos</w:t>
            </w:r>
          </w:p>
        </w:tc>
        <w:tc>
          <w:tcPr>
            <w:tcW w:type="dxa" w:w="3120"/>
          </w:tcPr>
          <w:p>
            <w:r/>
            <w:r>
              <w:t>table-driven: "haldi"/"manjal"/"halid" all resolve to turmeric via the stored synonym KB; junk query → no results (not a 500); threshold filters weak matches</w:t>
            </w:r>
          </w:p>
        </w:tc>
      </w:tr>
    </w:tbl>
    <w:p>
      <w:pPr>
        <w:pStyle w:val="Heading3"/>
      </w:pPr>
      <w:r>
        <w:t>10.3 What I'd add</w:t>
      </w:r>
    </w:p>
    <w:p>
      <w:pPr>
        <w:pStyle w:val="ListBullet"/>
      </w:pPr>
      <w:r>
        <w:t xml:space="preserve">A test that the </w:t>
      </w:r>
      <w:r>
        <w:rPr>
          <w:b/>
        </w:rPr>
        <w:t>background synonym thread</w:t>
      </w:r>
      <w:r>
        <w:t xml:space="preserve"> doesn't leak DB connections (assert </w:t>
      </w:r>
      <w:r>
        <w:rPr>
          <w:rFonts w:ascii="Consolas" w:hAnsi="Consolas"/>
          <w:color w:val="0B468C"/>
          <w:sz w:val="20"/>
        </w:rPr>
        <w:t>close_old_connections</w:t>
      </w:r>
      <w:r>
        <w:t xml:space="preserve"> is called).</w:t>
      </w:r>
    </w:p>
    <w:p>
      <w:pPr>
        <w:pStyle w:val="ListBullet"/>
      </w:pPr>
      <w:r>
        <w:t>Coverage gate in CI; load-test the cached endpoints to quantify the Redis win; contract tests between each React app and the DRF API so a backend shape change can't silently break the storefront or admin.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