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9FF4" w14:textId="1E42542F" w:rsidR="006F1F63" w:rsidRPr="006F1F63" w:rsidRDefault="006F1F63" w:rsidP="0018428F">
      <w:pPr>
        <w:autoSpaceDE w:val="0"/>
        <w:autoSpaceDN w:val="0"/>
        <w:adjustRightInd w:val="0"/>
        <w:spacing w:after="0" w:line="240" w:lineRule="auto"/>
        <w:jc w:val="center"/>
        <w:rPr>
          <w:rFonts w:ascii="Arial" w:eastAsia="MinionPro-Regular" w:hAnsi="Arial" w:cs="Arial"/>
          <w:b/>
          <w:bCs/>
          <w:color w:val="000000"/>
          <w:sz w:val="24"/>
          <w:szCs w:val="24"/>
        </w:rPr>
      </w:pPr>
      <w:r w:rsidRPr="006F1F63">
        <w:rPr>
          <w:rFonts w:ascii="Arial" w:eastAsia="MinionPro-Regular" w:hAnsi="Arial" w:cs="Arial"/>
          <w:b/>
          <w:bCs/>
          <w:color w:val="000000"/>
          <w:sz w:val="24"/>
          <w:szCs w:val="24"/>
        </w:rPr>
        <w:t>Logistic Regression – Mini Project</w:t>
      </w:r>
    </w:p>
    <w:p w14:paraId="49327D6A" w14:textId="77777777" w:rsidR="006F1F63" w:rsidRDefault="006F1F63" w:rsidP="006F1F63">
      <w:pPr>
        <w:autoSpaceDE w:val="0"/>
        <w:autoSpaceDN w:val="0"/>
        <w:adjustRightInd w:val="0"/>
        <w:spacing w:after="0" w:line="240" w:lineRule="auto"/>
        <w:rPr>
          <w:rFonts w:ascii="Arial" w:eastAsia="MinionPro-Regular" w:hAnsi="Arial" w:cs="Arial"/>
          <w:color w:val="000000"/>
          <w:sz w:val="24"/>
          <w:szCs w:val="24"/>
        </w:rPr>
      </w:pPr>
    </w:p>
    <w:p w14:paraId="7A2ABE89" w14:textId="3BD80A36" w:rsidR="006F1F63" w:rsidRDefault="00C70FB7" w:rsidP="00C70FB7">
      <w:pPr>
        <w:autoSpaceDE w:val="0"/>
        <w:autoSpaceDN w:val="0"/>
        <w:adjustRightInd w:val="0"/>
        <w:spacing w:after="0" w:line="240" w:lineRule="auto"/>
        <w:jc w:val="both"/>
        <w:rPr>
          <w:rFonts w:ascii="Arial" w:eastAsia="MinionPro-Regular" w:hAnsi="Arial" w:cs="Arial"/>
          <w:color w:val="000000"/>
          <w:sz w:val="24"/>
          <w:szCs w:val="24"/>
        </w:rPr>
      </w:pPr>
      <w:r>
        <w:rPr>
          <w:rFonts w:ascii="Arial" w:eastAsia="MinionPro-Regular" w:hAnsi="Arial" w:cs="Arial"/>
          <w:color w:val="000000"/>
          <w:sz w:val="24"/>
          <w:szCs w:val="24"/>
        </w:rPr>
        <w:t xml:space="preserve">A bank wants to sell an investment product to its premium customers. Certain data of previous similar product offering to customers is available. The column “subscribed” is the output variable which indicates whether the customer subscribed to the product. Based on the data; </w:t>
      </w:r>
    </w:p>
    <w:p w14:paraId="0A28C671" w14:textId="59519146" w:rsidR="006F1F63" w:rsidRDefault="006F1F63" w:rsidP="006F1F63">
      <w:pPr>
        <w:autoSpaceDE w:val="0"/>
        <w:autoSpaceDN w:val="0"/>
        <w:adjustRightInd w:val="0"/>
        <w:spacing w:after="0" w:line="240" w:lineRule="auto"/>
        <w:rPr>
          <w:rFonts w:ascii="Arial" w:eastAsia="MinionPro-Regular" w:hAnsi="Arial" w:cs="Arial"/>
          <w:color w:val="000000"/>
          <w:sz w:val="24"/>
          <w:szCs w:val="24"/>
        </w:rPr>
      </w:pPr>
    </w:p>
    <w:p w14:paraId="293F1B6C" w14:textId="051A3A0C" w:rsidR="006F1F63" w:rsidRDefault="006F1F63" w:rsidP="006F1F63">
      <w:pPr>
        <w:autoSpaceDE w:val="0"/>
        <w:autoSpaceDN w:val="0"/>
        <w:adjustRightInd w:val="0"/>
        <w:spacing w:after="0" w:line="240" w:lineRule="auto"/>
        <w:rPr>
          <w:rFonts w:ascii="Arial" w:eastAsia="MinionPro-Regular" w:hAnsi="Arial" w:cs="Arial"/>
          <w:color w:val="000000"/>
          <w:sz w:val="24"/>
          <w:szCs w:val="24"/>
        </w:rPr>
      </w:pPr>
      <w:r>
        <w:rPr>
          <w:rFonts w:ascii="Arial" w:eastAsia="MinionPro-Regular" w:hAnsi="Arial" w:cs="Arial"/>
          <w:color w:val="000000"/>
          <w:sz w:val="24"/>
          <w:szCs w:val="24"/>
        </w:rPr>
        <w:t>Part 1</w:t>
      </w:r>
    </w:p>
    <w:p w14:paraId="5A319129" w14:textId="3A9AB194" w:rsidR="006F1F63" w:rsidRDefault="006F1F63" w:rsidP="006F1F63">
      <w:pPr>
        <w:autoSpaceDE w:val="0"/>
        <w:autoSpaceDN w:val="0"/>
        <w:adjustRightInd w:val="0"/>
        <w:spacing w:after="0" w:line="240" w:lineRule="auto"/>
        <w:rPr>
          <w:rFonts w:ascii="Arial" w:eastAsia="MinionPro-Regular" w:hAnsi="Arial" w:cs="Arial"/>
          <w:color w:val="000000"/>
          <w:sz w:val="24"/>
          <w:szCs w:val="24"/>
        </w:rPr>
      </w:pPr>
    </w:p>
    <w:p w14:paraId="5B9B52E1" w14:textId="5C8F4A5D" w:rsidR="006F1F63" w:rsidRDefault="006F1F63" w:rsidP="006F1F63">
      <w:pPr>
        <w:pStyle w:val="ListParagraph"/>
        <w:numPr>
          <w:ilvl w:val="0"/>
          <w:numId w:val="1"/>
        </w:numPr>
        <w:autoSpaceDE w:val="0"/>
        <w:autoSpaceDN w:val="0"/>
        <w:adjustRightInd w:val="0"/>
        <w:spacing w:after="0" w:line="240" w:lineRule="auto"/>
        <w:rPr>
          <w:rFonts w:ascii="Arial" w:eastAsia="MinionPro-Regular" w:hAnsi="Arial" w:cs="Arial"/>
          <w:color w:val="000000"/>
          <w:sz w:val="24"/>
          <w:szCs w:val="24"/>
        </w:rPr>
      </w:pPr>
      <w:r w:rsidRPr="006F1F63">
        <w:rPr>
          <w:rFonts w:ascii="Arial" w:eastAsia="MinionPro-Regular" w:hAnsi="Arial" w:cs="Arial"/>
          <w:color w:val="000000"/>
          <w:sz w:val="24"/>
          <w:szCs w:val="24"/>
        </w:rPr>
        <w:t>Create</w:t>
      </w:r>
      <w:r>
        <w:rPr>
          <w:rFonts w:ascii="Arial" w:eastAsia="MinionPro-Regular" w:hAnsi="Arial" w:cs="Arial"/>
          <w:color w:val="000000"/>
          <w:sz w:val="24"/>
          <w:szCs w:val="24"/>
        </w:rPr>
        <w:t xml:space="preserve"> a logistic regression model </w:t>
      </w:r>
    </w:p>
    <w:p w14:paraId="7E03BB9E" w14:textId="57BF8BFD" w:rsidR="006F1F63" w:rsidRDefault="006F1F63" w:rsidP="006F1F63">
      <w:pPr>
        <w:pStyle w:val="ListParagraph"/>
        <w:numPr>
          <w:ilvl w:val="0"/>
          <w:numId w:val="1"/>
        </w:numPr>
        <w:autoSpaceDE w:val="0"/>
        <w:autoSpaceDN w:val="0"/>
        <w:adjustRightInd w:val="0"/>
        <w:spacing w:after="0" w:line="240" w:lineRule="auto"/>
        <w:rPr>
          <w:rFonts w:ascii="Arial" w:eastAsia="MinionPro-Regular" w:hAnsi="Arial" w:cs="Arial"/>
          <w:color w:val="000000"/>
          <w:sz w:val="24"/>
          <w:szCs w:val="24"/>
        </w:rPr>
      </w:pPr>
      <w:r>
        <w:rPr>
          <w:rFonts w:ascii="Arial" w:eastAsia="MinionPro-Regular" w:hAnsi="Arial" w:cs="Arial"/>
          <w:color w:val="000000"/>
          <w:sz w:val="24"/>
          <w:szCs w:val="24"/>
        </w:rPr>
        <w:t>Output the performance metrics such as the Confusion Matrix, Classification Report and the AUC score</w:t>
      </w:r>
      <w:r w:rsidR="00C70FB7">
        <w:rPr>
          <w:rFonts w:ascii="Arial" w:eastAsia="MinionPro-Regular" w:hAnsi="Arial" w:cs="Arial"/>
          <w:color w:val="000000"/>
          <w:sz w:val="24"/>
          <w:szCs w:val="24"/>
        </w:rPr>
        <w:t xml:space="preserve"> of the model. </w:t>
      </w:r>
    </w:p>
    <w:p w14:paraId="6DDDBB63" w14:textId="77777777" w:rsidR="006F1F63" w:rsidRDefault="006F1F63" w:rsidP="006F1F63">
      <w:pPr>
        <w:autoSpaceDE w:val="0"/>
        <w:autoSpaceDN w:val="0"/>
        <w:adjustRightInd w:val="0"/>
        <w:spacing w:after="0" w:line="240" w:lineRule="auto"/>
        <w:rPr>
          <w:rFonts w:ascii="Arial" w:eastAsia="MinionPro-Regular" w:hAnsi="Arial" w:cs="Arial"/>
          <w:color w:val="000000"/>
          <w:sz w:val="24"/>
          <w:szCs w:val="24"/>
        </w:rPr>
      </w:pPr>
    </w:p>
    <w:p w14:paraId="7943D88C" w14:textId="5C10605F" w:rsidR="006F1F63" w:rsidRDefault="006F1F63" w:rsidP="006F1F63">
      <w:pPr>
        <w:autoSpaceDE w:val="0"/>
        <w:autoSpaceDN w:val="0"/>
        <w:adjustRightInd w:val="0"/>
        <w:spacing w:after="0" w:line="240" w:lineRule="auto"/>
        <w:rPr>
          <w:rFonts w:ascii="Arial" w:eastAsia="MinionPro-Regular" w:hAnsi="Arial" w:cs="Arial"/>
          <w:color w:val="000000"/>
          <w:sz w:val="24"/>
          <w:szCs w:val="24"/>
        </w:rPr>
      </w:pPr>
      <w:r>
        <w:rPr>
          <w:rFonts w:ascii="Arial" w:eastAsia="MinionPro-Regular" w:hAnsi="Arial" w:cs="Arial"/>
          <w:color w:val="000000"/>
          <w:sz w:val="24"/>
          <w:szCs w:val="24"/>
        </w:rPr>
        <w:t>Part 2</w:t>
      </w:r>
    </w:p>
    <w:p w14:paraId="7B4E0E06" w14:textId="59F3DBD2" w:rsidR="006F1F63" w:rsidRDefault="006F1F63" w:rsidP="006F1F63">
      <w:pPr>
        <w:autoSpaceDE w:val="0"/>
        <w:autoSpaceDN w:val="0"/>
        <w:adjustRightInd w:val="0"/>
        <w:spacing w:after="0" w:line="240" w:lineRule="auto"/>
        <w:rPr>
          <w:rFonts w:ascii="Arial" w:eastAsia="MinionPro-Regular" w:hAnsi="Arial" w:cs="Arial"/>
          <w:color w:val="000000"/>
          <w:sz w:val="24"/>
          <w:szCs w:val="24"/>
        </w:rPr>
      </w:pPr>
    </w:p>
    <w:p w14:paraId="7B44F8CD" w14:textId="6A6A5973" w:rsidR="006F1F63" w:rsidRDefault="006F1F63" w:rsidP="006F1F63">
      <w:pPr>
        <w:autoSpaceDE w:val="0"/>
        <w:autoSpaceDN w:val="0"/>
        <w:adjustRightInd w:val="0"/>
        <w:spacing w:after="0" w:line="240" w:lineRule="auto"/>
        <w:rPr>
          <w:rFonts w:ascii="Arial" w:eastAsia="MinionPro-Regular" w:hAnsi="Arial" w:cs="Arial"/>
          <w:color w:val="000000"/>
          <w:sz w:val="24"/>
          <w:szCs w:val="24"/>
        </w:rPr>
      </w:pPr>
      <w:r>
        <w:rPr>
          <w:rFonts w:ascii="Arial" w:eastAsia="MinionPro-Regular" w:hAnsi="Arial" w:cs="Arial"/>
          <w:color w:val="000000"/>
          <w:sz w:val="24"/>
          <w:szCs w:val="24"/>
        </w:rPr>
        <w:t xml:space="preserve">Notice there is an imbalance in classes information in the original dataset. Perform a value_counts operation on the response variable. </w:t>
      </w:r>
      <w:r w:rsidR="0018428F">
        <w:rPr>
          <w:rFonts w:ascii="Arial" w:eastAsia="MinionPro-Regular" w:hAnsi="Arial" w:cs="Arial"/>
          <w:color w:val="000000"/>
          <w:sz w:val="24"/>
          <w:szCs w:val="24"/>
        </w:rPr>
        <w:t xml:space="preserve">Notice the percentage of observation in both the classes. In order to rebalance the class information, use the following hint code to resample/rebalance the classes. </w:t>
      </w:r>
    </w:p>
    <w:p w14:paraId="3E993CE1" w14:textId="17C15C02" w:rsidR="0018428F" w:rsidRDefault="0018428F" w:rsidP="006F1F63">
      <w:pPr>
        <w:autoSpaceDE w:val="0"/>
        <w:autoSpaceDN w:val="0"/>
        <w:adjustRightInd w:val="0"/>
        <w:spacing w:after="0" w:line="240" w:lineRule="auto"/>
        <w:rPr>
          <w:rFonts w:ascii="Arial" w:eastAsia="MinionPro-Regular" w:hAnsi="Arial" w:cs="Arial"/>
          <w:color w:val="000000"/>
          <w:sz w:val="24"/>
          <w:szCs w:val="24"/>
        </w:rPr>
      </w:pPr>
    </w:p>
    <w:p w14:paraId="4E6D1FF5" w14:textId="25DA2DB0" w:rsidR="0018428F" w:rsidRPr="0018428F" w:rsidRDefault="0018428F" w:rsidP="0018428F">
      <w:pPr>
        <w:autoSpaceDE w:val="0"/>
        <w:autoSpaceDN w:val="0"/>
        <w:adjustRightInd w:val="0"/>
        <w:spacing w:after="0" w:line="240" w:lineRule="auto"/>
        <w:rPr>
          <w:rFonts w:ascii="Cambria" w:eastAsia="MinionPro-Regular" w:hAnsi="Cambria" w:cs="Arial"/>
          <w:i/>
          <w:iCs/>
          <w:color w:val="002060"/>
        </w:rPr>
      </w:pPr>
      <w:r w:rsidRPr="0018428F">
        <w:rPr>
          <w:rFonts w:ascii="Cambria" w:eastAsia="MinionPro-Regular" w:hAnsi="Cambria" w:cs="Arial"/>
          <w:i/>
          <w:iCs/>
          <w:color w:val="002060"/>
        </w:rPr>
        <w:t># Importing resample from *sklearn.utils* package.</w:t>
      </w:r>
    </w:p>
    <w:p w14:paraId="6FF36B27" w14:textId="1D4409F4" w:rsidR="0018428F" w:rsidRPr="0018428F" w:rsidRDefault="0018428F" w:rsidP="0018428F">
      <w:pPr>
        <w:autoSpaceDE w:val="0"/>
        <w:autoSpaceDN w:val="0"/>
        <w:adjustRightInd w:val="0"/>
        <w:spacing w:after="0" w:line="240" w:lineRule="auto"/>
        <w:rPr>
          <w:rFonts w:ascii="Cambria" w:eastAsia="MinionPro-Regular" w:hAnsi="Cambria" w:cs="Arial"/>
          <w:i/>
          <w:iCs/>
        </w:rPr>
      </w:pPr>
      <w:r w:rsidRPr="0018428F">
        <w:rPr>
          <w:rFonts w:ascii="Cambria" w:eastAsia="MinionPro-Regular" w:hAnsi="Cambria" w:cs="Arial"/>
          <w:i/>
          <w:iCs/>
        </w:rPr>
        <w:t>from sklearn.utils import resample</w:t>
      </w:r>
    </w:p>
    <w:p w14:paraId="563E8A50" w14:textId="384D1380" w:rsidR="0018428F" w:rsidRPr="0018428F" w:rsidRDefault="0018428F" w:rsidP="0018428F">
      <w:pPr>
        <w:autoSpaceDE w:val="0"/>
        <w:autoSpaceDN w:val="0"/>
        <w:adjustRightInd w:val="0"/>
        <w:spacing w:after="0" w:line="240" w:lineRule="auto"/>
        <w:rPr>
          <w:rFonts w:ascii="Cambria" w:eastAsia="MinionPro-Regular" w:hAnsi="Cambria" w:cs="Arial"/>
          <w:i/>
          <w:iCs/>
          <w:color w:val="002060"/>
        </w:rPr>
      </w:pPr>
    </w:p>
    <w:p w14:paraId="4915B9E6" w14:textId="11C090AA" w:rsidR="0018428F" w:rsidRPr="0018428F" w:rsidRDefault="0018428F" w:rsidP="0018428F">
      <w:pPr>
        <w:autoSpaceDE w:val="0"/>
        <w:autoSpaceDN w:val="0"/>
        <w:adjustRightInd w:val="0"/>
        <w:spacing w:after="0" w:line="240" w:lineRule="auto"/>
        <w:rPr>
          <w:rFonts w:ascii="Cambria" w:eastAsia="MinionPro-Regular" w:hAnsi="Cambria" w:cs="Arial"/>
          <w:i/>
          <w:iCs/>
          <w:color w:val="002060"/>
        </w:rPr>
      </w:pPr>
      <w:r w:rsidRPr="0018428F">
        <w:rPr>
          <w:rFonts w:ascii="Cambria" w:eastAsia="MinionPro-Regular" w:hAnsi="Cambria" w:cs="Arial"/>
          <w:i/>
          <w:iCs/>
          <w:color w:val="002060"/>
        </w:rPr>
        <w:t># Separate the case of yes-subscribers and no-subscribers</w:t>
      </w:r>
    </w:p>
    <w:p w14:paraId="61897B14" w14:textId="77777777" w:rsidR="0018428F" w:rsidRPr="0018428F" w:rsidRDefault="0018428F" w:rsidP="0018428F">
      <w:pPr>
        <w:autoSpaceDE w:val="0"/>
        <w:autoSpaceDN w:val="0"/>
        <w:adjustRightInd w:val="0"/>
        <w:spacing w:after="0" w:line="240" w:lineRule="auto"/>
        <w:rPr>
          <w:rFonts w:ascii="Cambria" w:eastAsia="MinionPro-Regular" w:hAnsi="Cambria" w:cs="Arial"/>
          <w:i/>
          <w:iCs/>
        </w:rPr>
      </w:pPr>
      <w:r w:rsidRPr="0018428F">
        <w:rPr>
          <w:rFonts w:ascii="Cambria" w:eastAsia="MinionPro-Regular" w:hAnsi="Cambria" w:cs="Arial"/>
          <w:i/>
          <w:iCs/>
        </w:rPr>
        <w:t>bank_subscribed_no = bank_df[bank_df['subscribed'] == 'no']</w:t>
      </w:r>
    </w:p>
    <w:p w14:paraId="7FF1F9AD" w14:textId="3E17751B" w:rsidR="0018428F" w:rsidRPr="0018428F" w:rsidRDefault="0018428F" w:rsidP="0018428F">
      <w:pPr>
        <w:autoSpaceDE w:val="0"/>
        <w:autoSpaceDN w:val="0"/>
        <w:adjustRightInd w:val="0"/>
        <w:spacing w:after="0" w:line="240" w:lineRule="auto"/>
        <w:rPr>
          <w:rFonts w:ascii="Cambria" w:eastAsia="MinionPro-Regular" w:hAnsi="Cambria" w:cs="Arial"/>
          <w:i/>
          <w:iCs/>
        </w:rPr>
      </w:pPr>
      <w:r w:rsidRPr="0018428F">
        <w:rPr>
          <w:rFonts w:ascii="Cambria" w:eastAsia="MinionPro-Regular" w:hAnsi="Cambria" w:cs="Arial"/>
          <w:i/>
          <w:iCs/>
        </w:rPr>
        <w:t>bank_subscribed_yes = bank_df[bank_df['subscribed'] == 'yes']</w:t>
      </w:r>
    </w:p>
    <w:p w14:paraId="24F4612E" w14:textId="4E40E96B" w:rsidR="0018428F" w:rsidRPr="0018428F" w:rsidRDefault="0018428F" w:rsidP="0018428F">
      <w:pPr>
        <w:autoSpaceDE w:val="0"/>
        <w:autoSpaceDN w:val="0"/>
        <w:adjustRightInd w:val="0"/>
        <w:spacing w:after="0" w:line="240" w:lineRule="auto"/>
        <w:rPr>
          <w:rFonts w:ascii="Cambria" w:eastAsia="MinionPro-Regular" w:hAnsi="Cambria" w:cs="Arial"/>
          <w:i/>
          <w:iCs/>
          <w:color w:val="002060"/>
        </w:rPr>
      </w:pPr>
    </w:p>
    <w:p w14:paraId="5E70E2FF" w14:textId="237A8C25" w:rsidR="0018428F" w:rsidRPr="0018428F" w:rsidRDefault="0018428F" w:rsidP="0018428F">
      <w:pPr>
        <w:autoSpaceDE w:val="0"/>
        <w:autoSpaceDN w:val="0"/>
        <w:adjustRightInd w:val="0"/>
        <w:spacing w:after="0" w:line="240" w:lineRule="auto"/>
        <w:rPr>
          <w:rFonts w:ascii="Cambria" w:eastAsia="MinionPro-Regular" w:hAnsi="Cambria" w:cs="Arial"/>
          <w:i/>
          <w:iCs/>
          <w:color w:val="002060"/>
        </w:rPr>
      </w:pPr>
      <w:r w:rsidRPr="0018428F">
        <w:rPr>
          <w:rFonts w:ascii="Cambria" w:eastAsia="MinionPro-Regular" w:hAnsi="Cambria" w:cs="Arial"/>
          <w:i/>
          <w:iCs/>
          <w:color w:val="002060"/>
        </w:rPr>
        <w:t>#Upsample the yes-subscribed cases.</w:t>
      </w:r>
    </w:p>
    <w:p w14:paraId="2B478131" w14:textId="73F67D39" w:rsidR="0018428F" w:rsidRPr="0018428F" w:rsidRDefault="0018428F" w:rsidP="0018428F">
      <w:pPr>
        <w:autoSpaceDE w:val="0"/>
        <w:autoSpaceDN w:val="0"/>
        <w:adjustRightInd w:val="0"/>
        <w:spacing w:after="0" w:line="240" w:lineRule="auto"/>
        <w:rPr>
          <w:rFonts w:ascii="Cambria" w:eastAsia="MinionPro-Regular" w:hAnsi="Cambria" w:cs="Arial"/>
          <w:i/>
          <w:iCs/>
        </w:rPr>
      </w:pPr>
      <w:r w:rsidRPr="0018428F">
        <w:rPr>
          <w:rFonts w:ascii="Cambria" w:eastAsia="MinionPro-Regular" w:hAnsi="Cambria" w:cs="Arial"/>
          <w:i/>
          <w:iCs/>
        </w:rPr>
        <w:t xml:space="preserve">df_minority_upsampled = resample(bank_subscribed_yes, replace=True, n_samples=2000, random_state=42) </w:t>
      </w:r>
    </w:p>
    <w:p w14:paraId="522EE61F" w14:textId="79A2F525" w:rsidR="0018428F" w:rsidRPr="0018428F" w:rsidRDefault="0018428F" w:rsidP="0018428F">
      <w:pPr>
        <w:autoSpaceDE w:val="0"/>
        <w:autoSpaceDN w:val="0"/>
        <w:adjustRightInd w:val="0"/>
        <w:spacing w:after="0" w:line="240" w:lineRule="auto"/>
        <w:rPr>
          <w:rFonts w:ascii="Cambria" w:eastAsia="MinionPro-Regular" w:hAnsi="Cambria" w:cs="Arial"/>
          <w:i/>
          <w:iCs/>
          <w:color w:val="002060"/>
        </w:rPr>
      </w:pPr>
      <w:r w:rsidRPr="0018428F">
        <w:rPr>
          <w:rFonts w:ascii="Cambria" w:eastAsia="MinionPro-Regular" w:hAnsi="Cambria" w:cs="Arial"/>
          <w:i/>
          <w:iCs/>
          <w:color w:val="002060"/>
        </w:rPr>
        <w:t xml:space="preserve"># increase the number of “yes” to 2000. </w:t>
      </w:r>
    </w:p>
    <w:p w14:paraId="08E9B3F8" w14:textId="08A9F2A9" w:rsidR="0018428F" w:rsidRPr="0018428F" w:rsidRDefault="0018428F" w:rsidP="0018428F">
      <w:pPr>
        <w:autoSpaceDE w:val="0"/>
        <w:autoSpaceDN w:val="0"/>
        <w:adjustRightInd w:val="0"/>
        <w:spacing w:after="0" w:line="240" w:lineRule="auto"/>
        <w:rPr>
          <w:rFonts w:ascii="Cambria" w:eastAsia="MinionPro-Regular" w:hAnsi="Cambria" w:cs="Arial"/>
          <w:i/>
          <w:iCs/>
          <w:color w:val="002060"/>
        </w:rPr>
      </w:pPr>
    </w:p>
    <w:p w14:paraId="2D1E3458" w14:textId="77777777" w:rsidR="0018428F" w:rsidRPr="0018428F" w:rsidRDefault="0018428F" w:rsidP="0018428F">
      <w:pPr>
        <w:autoSpaceDE w:val="0"/>
        <w:autoSpaceDN w:val="0"/>
        <w:adjustRightInd w:val="0"/>
        <w:spacing w:after="0" w:line="240" w:lineRule="auto"/>
        <w:rPr>
          <w:rFonts w:ascii="Cambria" w:eastAsia="MinionPro-Regular" w:hAnsi="Cambria" w:cs="Arial"/>
          <w:i/>
          <w:iCs/>
          <w:color w:val="002060"/>
        </w:rPr>
      </w:pPr>
      <w:r w:rsidRPr="0018428F">
        <w:rPr>
          <w:rFonts w:ascii="Cambria" w:eastAsia="MinionPro-Regular" w:hAnsi="Cambria" w:cs="Arial"/>
          <w:i/>
          <w:iCs/>
          <w:color w:val="002060"/>
        </w:rPr>
        <w:t># Combine majority class with upsampled minority class</w:t>
      </w:r>
    </w:p>
    <w:p w14:paraId="7ACEEE65" w14:textId="7BA3957B" w:rsidR="0018428F" w:rsidRPr="0018428F" w:rsidRDefault="0018428F" w:rsidP="0018428F">
      <w:pPr>
        <w:autoSpaceDE w:val="0"/>
        <w:autoSpaceDN w:val="0"/>
        <w:adjustRightInd w:val="0"/>
        <w:spacing w:after="0" w:line="240" w:lineRule="auto"/>
        <w:rPr>
          <w:rFonts w:ascii="Cambria" w:eastAsia="MinionPro-Regular" w:hAnsi="Cambria" w:cs="Arial"/>
          <w:i/>
          <w:iCs/>
        </w:rPr>
      </w:pPr>
      <w:r w:rsidRPr="0018428F">
        <w:rPr>
          <w:rFonts w:ascii="Cambria" w:eastAsia="MinionPro-Regular" w:hAnsi="Cambria" w:cs="Arial"/>
          <w:i/>
          <w:iCs/>
        </w:rPr>
        <w:t>new_bank_df = pd.concat([bank_subscribed_no, df_minority_upsampled])</w:t>
      </w:r>
    </w:p>
    <w:p w14:paraId="4DAA986D" w14:textId="24A67A78" w:rsidR="0018428F" w:rsidRDefault="0018428F" w:rsidP="0018428F">
      <w:pPr>
        <w:autoSpaceDE w:val="0"/>
        <w:autoSpaceDN w:val="0"/>
        <w:adjustRightInd w:val="0"/>
        <w:spacing w:after="0" w:line="240" w:lineRule="auto"/>
        <w:rPr>
          <w:rFonts w:ascii="Cambria" w:eastAsia="MinionPro-Regular" w:hAnsi="Cambria" w:cs="Arial"/>
          <w:color w:val="000000"/>
        </w:rPr>
      </w:pPr>
    </w:p>
    <w:p w14:paraId="21B52483" w14:textId="5A72BA73" w:rsidR="0018428F" w:rsidRPr="0018428F" w:rsidRDefault="0018428F" w:rsidP="0018428F">
      <w:pPr>
        <w:autoSpaceDE w:val="0"/>
        <w:autoSpaceDN w:val="0"/>
        <w:adjustRightInd w:val="0"/>
        <w:spacing w:after="0" w:line="240" w:lineRule="auto"/>
        <w:rPr>
          <w:rFonts w:ascii="Arial" w:eastAsia="MinionPro-Regular" w:hAnsi="Arial" w:cs="Arial"/>
          <w:color w:val="000000"/>
          <w:sz w:val="24"/>
          <w:szCs w:val="24"/>
        </w:rPr>
      </w:pPr>
      <w:r w:rsidRPr="0018428F">
        <w:rPr>
          <w:rFonts w:ascii="Arial" w:eastAsia="MinionPro-Regular" w:hAnsi="Arial" w:cs="Arial"/>
          <w:color w:val="000000"/>
          <w:sz w:val="24"/>
          <w:szCs w:val="24"/>
        </w:rPr>
        <w:t xml:space="preserve">After performing the above rebalancing; </w:t>
      </w:r>
    </w:p>
    <w:p w14:paraId="7E67BCE4" w14:textId="6CC68557" w:rsidR="0018428F" w:rsidRPr="0018428F" w:rsidRDefault="0018428F" w:rsidP="0018428F">
      <w:pPr>
        <w:autoSpaceDE w:val="0"/>
        <w:autoSpaceDN w:val="0"/>
        <w:adjustRightInd w:val="0"/>
        <w:spacing w:after="0" w:line="240" w:lineRule="auto"/>
        <w:rPr>
          <w:rFonts w:ascii="Arial" w:eastAsia="MinionPro-Regular" w:hAnsi="Arial" w:cs="Arial"/>
          <w:color w:val="000000"/>
          <w:sz w:val="24"/>
          <w:szCs w:val="24"/>
        </w:rPr>
      </w:pPr>
    </w:p>
    <w:p w14:paraId="30B3AEED" w14:textId="77777777" w:rsidR="0018428F" w:rsidRDefault="0018428F" w:rsidP="0018428F">
      <w:pPr>
        <w:pStyle w:val="ListParagraph"/>
        <w:numPr>
          <w:ilvl w:val="0"/>
          <w:numId w:val="2"/>
        </w:numPr>
        <w:autoSpaceDE w:val="0"/>
        <w:autoSpaceDN w:val="0"/>
        <w:adjustRightInd w:val="0"/>
        <w:spacing w:after="0" w:line="240" w:lineRule="auto"/>
        <w:rPr>
          <w:rFonts w:ascii="Arial" w:eastAsia="MinionPro-Regular" w:hAnsi="Arial" w:cs="Arial"/>
          <w:color w:val="000000"/>
          <w:sz w:val="24"/>
          <w:szCs w:val="24"/>
        </w:rPr>
      </w:pPr>
      <w:r w:rsidRPr="006F1F63">
        <w:rPr>
          <w:rFonts w:ascii="Arial" w:eastAsia="MinionPro-Regular" w:hAnsi="Arial" w:cs="Arial"/>
          <w:color w:val="000000"/>
          <w:sz w:val="24"/>
          <w:szCs w:val="24"/>
        </w:rPr>
        <w:t>Create</w:t>
      </w:r>
      <w:r>
        <w:rPr>
          <w:rFonts w:ascii="Arial" w:eastAsia="MinionPro-Regular" w:hAnsi="Arial" w:cs="Arial"/>
          <w:color w:val="000000"/>
          <w:sz w:val="24"/>
          <w:szCs w:val="24"/>
        </w:rPr>
        <w:t xml:space="preserve"> a logistic regression model </w:t>
      </w:r>
    </w:p>
    <w:p w14:paraId="16F64708" w14:textId="602E1144" w:rsidR="0018428F" w:rsidRDefault="0018428F" w:rsidP="0018428F">
      <w:pPr>
        <w:pStyle w:val="ListParagraph"/>
        <w:numPr>
          <w:ilvl w:val="0"/>
          <w:numId w:val="2"/>
        </w:numPr>
        <w:autoSpaceDE w:val="0"/>
        <w:autoSpaceDN w:val="0"/>
        <w:adjustRightInd w:val="0"/>
        <w:spacing w:after="0" w:line="240" w:lineRule="auto"/>
        <w:rPr>
          <w:rFonts w:ascii="Arial" w:eastAsia="MinionPro-Regular" w:hAnsi="Arial" w:cs="Arial"/>
          <w:color w:val="000000"/>
          <w:sz w:val="24"/>
          <w:szCs w:val="24"/>
        </w:rPr>
      </w:pPr>
      <w:r>
        <w:rPr>
          <w:rFonts w:ascii="Arial" w:eastAsia="MinionPro-Regular" w:hAnsi="Arial" w:cs="Arial"/>
          <w:color w:val="000000"/>
          <w:sz w:val="24"/>
          <w:szCs w:val="24"/>
        </w:rPr>
        <w:t>Output the performance metrics such as the Confusion Matrix, Classification Report and the AUC score</w:t>
      </w:r>
      <w:r w:rsidR="00C70FB7">
        <w:rPr>
          <w:rFonts w:ascii="Arial" w:eastAsia="MinionPro-Regular" w:hAnsi="Arial" w:cs="Arial"/>
          <w:color w:val="000000"/>
          <w:sz w:val="24"/>
          <w:szCs w:val="24"/>
        </w:rPr>
        <w:t xml:space="preserve"> of the new model. </w:t>
      </w:r>
    </w:p>
    <w:p w14:paraId="706D4F27" w14:textId="3D84CE9E" w:rsidR="0018428F" w:rsidRDefault="0018428F" w:rsidP="0018428F">
      <w:pPr>
        <w:pStyle w:val="ListParagraph"/>
        <w:numPr>
          <w:ilvl w:val="0"/>
          <w:numId w:val="2"/>
        </w:numPr>
        <w:autoSpaceDE w:val="0"/>
        <w:autoSpaceDN w:val="0"/>
        <w:adjustRightInd w:val="0"/>
        <w:spacing w:after="0" w:line="240" w:lineRule="auto"/>
        <w:rPr>
          <w:rFonts w:ascii="Arial" w:eastAsia="MinionPro-Regular" w:hAnsi="Arial" w:cs="Arial"/>
          <w:color w:val="000000"/>
          <w:sz w:val="24"/>
          <w:szCs w:val="24"/>
        </w:rPr>
      </w:pPr>
      <w:r>
        <w:rPr>
          <w:rFonts w:ascii="Arial" w:eastAsia="MinionPro-Regular" w:hAnsi="Arial" w:cs="Arial"/>
          <w:color w:val="000000"/>
          <w:sz w:val="24"/>
          <w:szCs w:val="24"/>
        </w:rPr>
        <w:t>Comment if you noticed improvement in the model metrics</w:t>
      </w:r>
      <w:r w:rsidR="00C70FB7">
        <w:rPr>
          <w:rFonts w:ascii="Arial" w:eastAsia="MinionPro-Regular" w:hAnsi="Arial" w:cs="Arial"/>
          <w:color w:val="000000"/>
          <w:sz w:val="24"/>
          <w:szCs w:val="24"/>
        </w:rPr>
        <w:t xml:space="preserve"> after the imbalance was corrected. </w:t>
      </w:r>
    </w:p>
    <w:p w14:paraId="2AF7585E" w14:textId="146F530E" w:rsidR="00211919" w:rsidRDefault="00211919" w:rsidP="00211919">
      <w:pPr>
        <w:autoSpaceDE w:val="0"/>
        <w:autoSpaceDN w:val="0"/>
        <w:adjustRightInd w:val="0"/>
        <w:spacing w:after="0" w:line="240" w:lineRule="auto"/>
        <w:rPr>
          <w:rFonts w:ascii="Arial" w:eastAsia="MinionPro-Regular" w:hAnsi="Arial" w:cs="Arial"/>
          <w:color w:val="000000"/>
          <w:sz w:val="24"/>
          <w:szCs w:val="24"/>
        </w:rPr>
      </w:pPr>
    </w:p>
    <w:p w14:paraId="0DD20E9D" w14:textId="2439EE4D" w:rsidR="00211919" w:rsidRDefault="00211919" w:rsidP="00211919">
      <w:pPr>
        <w:autoSpaceDE w:val="0"/>
        <w:autoSpaceDN w:val="0"/>
        <w:adjustRightInd w:val="0"/>
        <w:spacing w:after="0" w:line="240" w:lineRule="auto"/>
        <w:rPr>
          <w:rFonts w:ascii="Arial" w:eastAsia="MinionPro-Regular" w:hAnsi="Arial" w:cs="Arial"/>
          <w:color w:val="000000"/>
          <w:sz w:val="24"/>
          <w:szCs w:val="24"/>
        </w:rPr>
      </w:pPr>
      <w:r>
        <w:rPr>
          <w:rFonts w:ascii="Arial" w:eastAsia="MinionPro-Regular" w:hAnsi="Arial" w:cs="Arial"/>
          <w:color w:val="000000"/>
          <w:sz w:val="24"/>
          <w:szCs w:val="24"/>
        </w:rPr>
        <w:t>File: bank data.xlsx</w:t>
      </w:r>
    </w:p>
    <w:p w14:paraId="5D77BAB7" w14:textId="5542E7E7" w:rsidR="00211919" w:rsidRDefault="00211919" w:rsidP="00211919">
      <w:pPr>
        <w:autoSpaceDE w:val="0"/>
        <w:autoSpaceDN w:val="0"/>
        <w:adjustRightInd w:val="0"/>
        <w:spacing w:after="0" w:line="240" w:lineRule="auto"/>
        <w:rPr>
          <w:rFonts w:ascii="Arial" w:eastAsia="MinionPro-Regular" w:hAnsi="Arial" w:cs="Arial"/>
          <w:color w:val="000000"/>
          <w:sz w:val="24"/>
          <w:szCs w:val="24"/>
        </w:rPr>
      </w:pPr>
    </w:p>
    <w:p w14:paraId="02C77891" w14:textId="4E2E815F" w:rsidR="00211919" w:rsidRPr="00211919" w:rsidRDefault="00211919" w:rsidP="00211919">
      <w:pPr>
        <w:autoSpaceDE w:val="0"/>
        <w:autoSpaceDN w:val="0"/>
        <w:adjustRightInd w:val="0"/>
        <w:spacing w:after="0" w:line="240" w:lineRule="auto"/>
        <w:rPr>
          <w:rFonts w:ascii="Arial" w:eastAsia="MinionPro-Regular" w:hAnsi="Arial" w:cs="Arial"/>
          <w:color w:val="000000"/>
          <w:sz w:val="24"/>
          <w:szCs w:val="24"/>
        </w:rPr>
      </w:pPr>
      <w:r>
        <w:rPr>
          <w:rFonts w:ascii="Arial" w:eastAsia="MinionPro-Regular" w:hAnsi="Arial" w:cs="Arial"/>
          <w:color w:val="000000"/>
          <w:sz w:val="24"/>
          <w:szCs w:val="24"/>
        </w:rPr>
        <w:t>Email: ashok.21aug@gmail.com</w:t>
      </w:r>
    </w:p>
    <w:sectPr w:rsidR="00211919" w:rsidRPr="00211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Yu Gothic"/>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731CB"/>
    <w:multiLevelType w:val="hybridMultilevel"/>
    <w:tmpl w:val="0DACCA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5F24C5"/>
    <w:multiLevelType w:val="hybridMultilevel"/>
    <w:tmpl w:val="0DACCAAE"/>
    <w:lvl w:ilvl="0" w:tplc="A74219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0625895">
    <w:abstractNumId w:val="1"/>
  </w:num>
  <w:num w:numId="2" w16cid:durableId="1700157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FC"/>
    <w:rsid w:val="0018428F"/>
    <w:rsid w:val="00211919"/>
    <w:rsid w:val="002D1CFC"/>
    <w:rsid w:val="006F1F63"/>
    <w:rsid w:val="00764B38"/>
    <w:rsid w:val="008F0184"/>
    <w:rsid w:val="00C70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F3EF"/>
  <w15:chartTrackingRefBased/>
  <w15:docId w15:val="{CE1C5E6E-65A7-42EC-9E08-1DC34AE2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5</cp:revision>
  <dcterms:created xsi:type="dcterms:W3CDTF">2022-07-23T14:39:00Z</dcterms:created>
  <dcterms:modified xsi:type="dcterms:W3CDTF">2022-07-25T14:10:00Z</dcterms:modified>
</cp:coreProperties>
</file>