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VeriSight Phase 1 - System Documentation</w:t>
      </w:r>
    </w:p>
    <w:p>
      <w:pPr>
        <w:pStyle w:val="Heading1"/>
      </w:pPr>
      <w:r>
        <w:t>1. Project Overview</w:t>
      </w:r>
    </w:p>
    <w:p>
      <w:r>
        <w:t>VeriSight Phase 1 is a comprehensive system designed to automate the extraction and validation of identity documents. The project successfully merges Optical Character Recognition (OCR) extraction capabilities with a robust Validation Engine (Module 2). It supports six major document types: Aadhaar, Passport, Driving License, National ID, Permit, and Visa.</w:t>
      </w:r>
    </w:p>
    <w:p>
      <w:pPr>
        <w:pStyle w:val="Heading1"/>
      </w:pPr>
      <w:r>
        <w:t>2. What We Have Built</w:t>
      </w:r>
    </w:p>
    <w:p>
      <w:r>
        <w:rPr>
          <w:b/>
        </w:rPr>
        <w:t>1. Unified Project Structure:</w:t>
        <w:br/>
      </w:r>
      <w:r>
        <w:t>We combined the heavy OCR machine learning models and the backend Validation engine into a single, cohesive codebase (`versight_phase_1`).</w:t>
        <w:br/>
        <w:br/>
      </w:r>
      <w:r>
        <w:rPr>
          <w:b/>
        </w:rPr>
        <w:t>2. Module 2 - Validation Engine API:</w:t>
        <w:br/>
      </w:r>
      <w:r>
        <w:t>We created a standalone API (`POST /api/v1/validation/validate`) that securely takes extracted text (JSON data) from the OCR frontend and validates it. It performs fuzzy name matching, date normalization, and format verification.</w:t>
        <w:br/>
        <w:br/>
      </w:r>
      <w:r>
        <w:rPr>
          <w:b/>
        </w:rPr>
        <w:t>3. Supabase Database Integration:</w:t>
        <w:br/>
      </w:r>
      <w:r>
        <w:t>We successfully connected the Validation Engine to a live Supabase PostgreSQL database. The engine acts as a 'Government Data Provider' by querying actual reference tables (like `val_aadhar_details`, `val_passport_details`) to ensure the OCR data matches ground truth records.</w:t>
        <w:br/>
        <w:br/>
      </w:r>
      <w:r>
        <w:rPr>
          <w:b/>
        </w:rPr>
        <w:t>4. Automated Initialization:</w:t>
        <w:br/>
      </w:r>
      <w:r>
        <w:t>We developed a setup script (`setup_db.py`) that automatically creates the required validation tables in Supabase and inserts 300 rows of synthetic mock data (50 for each document type) so the system works out-of-the-box.</w:t>
        <w:br/>
        <w:br/>
      </w:r>
      <w:r>
        <w:rPr>
          <w:b/>
        </w:rPr>
        <w:t>5. Execution Scripts:</w:t>
        <w:br/>
      </w:r>
      <w:r>
        <w:t>A master `run.bat` executable was created so the entire system (virtual environment activation, database initialization, and backend server startup) can be launched with a single click.</w:t>
      </w:r>
    </w:p>
    <w:p>
      <w:pPr>
        <w:pStyle w:val="Heading1"/>
      </w:pPr>
      <w:r>
        <w:t>3. Integration &amp; API Flow</w:t>
      </w:r>
    </w:p>
    <w:p>
      <w:r>
        <w:t>The architecture is designed to be highly decoupled and flexible for frontend integration:</w:t>
      </w:r>
    </w:p>
    <w:p>
      <w:pPr>
        <w:pStyle w:val="ListNumber"/>
      </w:pPr>
      <w:r>
        <w:t>Step 1: The user uploads an image of an ID document via the Frontend UI.</w:t>
      </w:r>
    </w:p>
    <w:p>
      <w:pPr>
        <w:pStyle w:val="ListNumber"/>
      </w:pPr>
      <w:r>
        <w:t>Step 2: The Frontend sends this image to the OCR API (Module 1).</w:t>
      </w:r>
    </w:p>
    <w:p>
      <w:pPr>
        <w:pStyle w:val="ListNumber"/>
      </w:pPr>
      <w:r>
        <w:t>Step 3: The OCR API extracts the text and returns it to the Frontend as a JSON object.</w:t>
      </w:r>
    </w:p>
    <w:p>
      <w:pPr>
        <w:pStyle w:val="ListNumber"/>
      </w:pPr>
      <w:r>
        <w:t>Step 4: The Frontend forwards this JSON payload directly to the VeriSight Validation API (Module 2).</w:t>
      </w:r>
    </w:p>
    <w:p>
      <w:pPr>
        <w:pStyle w:val="ListNumber"/>
      </w:pPr>
      <w:r>
        <w:t>Step 5: The Validation API queries the Supabase Database to check for a matching ground-truth record.</w:t>
      </w:r>
    </w:p>
    <w:p>
      <w:pPr>
        <w:pStyle w:val="ListNumber"/>
      </w:pPr>
      <w:r>
        <w:t>Step 6: The API returns the final validation status (PASS, FAIL, INCOMPLETE) back to the Frontend.</w:t>
      </w:r>
    </w:p>
    <w:p>
      <w:pPr>
        <w:pStyle w:val="Heading2"/>
      </w:pPr>
      <w:r>
        <w:t>4. API Integration Example</w:t>
      </w:r>
    </w:p>
    <w:p>
      <w:r>
        <w:t>Your frontend or external OCR tool can hit the validation endpoint using standard JSON. For example:</w:t>
      </w:r>
    </w:p>
    <w:p>
      <w:r>
        <w:t>POST /api/v1/validation/validate</w:t>
        <w:br/>
        <w:t>{</w:t>
        <w:br/>
        <w:t xml:space="preserve">  "document_type": "AADHAAR",</w:t>
        <w:br/>
        <w:t xml:space="preserve">  "ocr_confidence": 95.5,</w:t>
        <w:br/>
        <w:t xml:space="preserve">  "fields": {</w:t>
        <w:br/>
        <w:t xml:space="preserve">    "aadhaar_number": "123456789000",</w:t>
        <w:br/>
        <w:t xml:space="preserve">    "name": "Test User 0",</w:t>
        <w:br/>
        <w:t xml:space="preserve">    "date_of_birth": "12/05/1990"</w:t>
        <w:br/>
        <w:t xml:space="preserve">  }</w:t>
        <w:br/>
        <w:t>}</w:t>
      </w:r>
    </w:p>
    <w:p>
      <w:pPr>
        <w:pStyle w:val="Heading2"/>
      </w:pPr>
      <w:r>
        <w:t>5. React Frontend Integration (D:\...\clone1\VeriSight\frontend)</w:t>
      </w:r>
    </w:p>
    <w:p>
      <w:r>
        <w:t>If you are integrating with the React/Vite frontend in the clone1 directory, you can create an API utility function like this in your src/api/ folder:</w:t>
      </w:r>
    </w:p>
    <w:p>
      <w:r>
        <w:t>export const validateOCRDocument = async (ocrData) =&gt; {</w:t>
        <w:br/>
        <w:t xml:space="preserve">  try {</w:t>
        <w:br/>
        <w:t xml:space="preserve">    const response = await fetch("http://localhost:8000/api/v1/validation/validate", {</w:t>
        <w:br/>
        <w:t xml:space="preserve">      method: "POST",</w:t>
        <w:br/>
        <w:t xml:space="preserve">      headers: { "Content-Type": "application/json" },</w:t>
        <w:br/>
        <w:t xml:space="preserve">      body: JSON.stringify({</w:t>
        <w:br/>
        <w:t xml:space="preserve">        document_type: ocrData.docType, // e.g., AADHAAR</w:t>
        <w:br/>
        <w:t xml:space="preserve">        ocr_confidence: ocrData.confidence,</w:t>
        <w:br/>
        <w:t xml:space="preserve">        fields: ocrData.extractedFields // the JSON object from the OCR API</w:t>
        <w:br/>
        <w:t xml:space="preserve">      })</w:t>
        <w:br/>
        <w:t xml:space="preserve">    });</w:t>
        <w:br/>
        <w:t xml:space="preserve">    const result = await response.json();</w:t>
        <w:br/>
        <w:t xml:space="preserve">    return result;</w:t>
        <w:br/>
        <w:t xml:space="preserve">  } catch (error) {</w:t>
        <w:br/>
        <w:t xml:space="preserve">    console.error("Validation failed", error);</w:t>
        <w:br/>
        <w:t xml:space="preserve">  }</w:t>
        <w:br/>
        <w:t>};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