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4E6FAD">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4E6FAD">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4E6FAD">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4E6FAD">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4E6FAD">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4E6FAD">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4E6FAD">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4E6FAD">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4E6FAD">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4E6FAD">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4E6FAD">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4E6FAD">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4E6FAD">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4E6FAD">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4E6FAD">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4E6FAD">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4E6FAD">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4E6FAD">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4E6FAD">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C3045B">
      <w:pPr>
        <w:pStyle w:val="Heading1"/>
        <w:spacing w:before="120" w:after="120"/>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C3045B">
      <w:pPr>
        <w:pStyle w:val="Heading1"/>
        <w:spacing w:before="120" w:after="120"/>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C3045B">
      <w:pPr>
        <w:spacing w:before="120" w:after="120"/>
      </w:pPr>
    </w:p>
    <w:p w14:paraId="29C79760" w14:textId="09AA4778" w:rsidR="000910CE" w:rsidRPr="004672AB" w:rsidRDefault="00FC0075"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3045B">
      <w:pPr>
        <w:spacing w:before="120" w:after="120"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3045B">
      <w:pPr>
        <w:spacing w:before="120" w:after="120"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3045B">
      <w:pPr>
        <w:autoSpaceDE w:val="0"/>
        <w:autoSpaceDN w:val="0"/>
        <w:adjustRightInd w:val="0"/>
        <w:spacing w:before="120" w:after="12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23EA0971" w:rsidR="006B31CE" w:rsidRPr="002C40D6" w:rsidRDefault="00953022"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B00741" w14:textId="17BDACFF" w:rsidR="006B31CE" w:rsidRPr="003A2064" w:rsidRDefault="008A3AD8" w:rsidP="00C3045B">
      <w:pPr>
        <w:pStyle w:val="Heading2"/>
        <w:spacing w:before="120" w:after="120"/>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C3045B">
      <w:pPr>
        <w:autoSpaceDE w:val="0"/>
        <w:autoSpaceDN w:val="0"/>
        <w:adjustRightInd w:val="0"/>
        <w:spacing w:before="120" w:after="120" w:line="360" w:lineRule="auto"/>
        <w:rPr>
          <w:rFonts w:ascii="Times New Roman" w:hAnsi="Times New Roman" w:cs="Times New Roman"/>
          <w:sz w:val="36"/>
          <w:szCs w:val="36"/>
        </w:rPr>
      </w:pPr>
    </w:p>
    <w:p w14:paraId="0E95E5D4" w14:textId="1BBB652E" w:rsidR="00FD3E6F" w:rsidRPr="00141C6F" w:rsidRDefault="008A3AD8" w:rsidP="00C3045B">
      <w:pPr>
        <w:pStyle w:val="Heading3"/>
        <w:spacing w:before="120" w:after="120"/>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p>
    <w:p w14:paraId="03066D84" w14:textId="4F73777A" w:rsidR="006B31CE" w:rsidRPr="00141C6F" w:rsidRDefault="008A3AD8" w:rsidP="00C3045B">
      <w:pPr>
        <w:pStyle w:val="Heading3"/>
        <w:spacing w:before="120" w:after="120"/>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3045B">
      <w:pPr>
        <w:autoSpaceDE w:val="0"/>
        <w:autoSpaceDN w:val="0"/>
        <w:adjustRightInd w:val="0"/>
        <w:spacing w:before="120" w:after="12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0C53C85B" w:rsidR="00E80AAE" w:rsidRPr="00EA3D86" w:rsidRDefault="00E80AAE" w:rsidP="00C3045B">
      <w:pPr>
        <w:autoSpaceDE w:val="0"/>
        <w:autoSpaceDN w:val="0"/>
        <w:adjustRightInd w:val="0"/>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67A3378" w14:textId="4EE29EA3" w:rsidR="003A2064" w:rsidRPr="003A2064" w:rsidRDefault="003A2064" w:rsidP="00C3045B">
      <w:pPr>
        <w:pStyle w:val="Heading1"/>
        <w:spacing w:before="120" w:after="120"/>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36148C59" w:rsidR="00BD31C2" w:rsidRDefault="0003751F" w:rsidP="00C3045B">
      <w:pPr>
        <w:pStyle w:val="Heading1"/>
        <w:spacing w:before="120" w:after="120"/>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4D58F817" w14:textId="77777777" w:rsidR="003F3EA9" w:rsidRPr="003F3EA9" w:rsidRDefault="003F3EA9" w:rsidP="00C3045B">
      <w:pPr>
        <w:spacing w:before="120" w:after="120"/>
      </w:pPr>
    </w:p>
    <w:p w14:paraId="462D6298" w14:textId="77777777" w:rsidR="003F3EA9" w:rsidRDefault="003F3EA9" w:rsidP="00C3045B">
      <w:pPr>
        <w:spacing w:before="120" w:after="120"/>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3045B">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7777777" w:rsidR="003F3EA9" w:rsidRDefault="003F3EA9" w:rsidP="00C3045B">
      <w:pPr>
        <w:spacing w:before="120" w:after="120"/>
        <w:rPr>
          <w:rFonts w:ascii="Times New Roman" w:hAnsi="Times New Roman" w:cs="Times New Roman"/>
          <w:b/>
          <w:sz w:val="24"/>
          <w:szCs w:val="24"/>
        </w:rPr>
      </w:pPr>
    </w:p>
    <w:p w14:paraId="477B2E56" w14:textId="77777777" w:rsidR="008E4CAB" w:rsidRPr="00464580" w:rsidRDefault="008E4CAB" w:rsidP="008E4CAB">
      <w:pPr>
        <w:rPr>
          <w:rFonts w:ascii="Times New Roman" w:hAnsi="Times New Roman" w:cs="Times New Roman"/>
          <w:b/>
          <w:sz w:val="40"/>
          <w:szCs w:val="40"/>
        </w:rPr>
      </w:pPr>
      <w:r w:rsidRPr="000C45A5">
        <w:rPr>
          <w:rFonts w:ascii="Times New Roman" w:hAnsi="Times New Roman" w:cs="Times New Roman"/>
          <w:b/>
          <w:sz w:val="40"/>
          <w:szCs w:val="40"/>
        </w:rPr>
        <w:lastRenderedPageBreak/>
        <w:t xml:space="preserve">Constrains </w:t>
      </w:r>
      <w:r>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5BAD6332" w14:textId="77777777" w:rsidR="008E4CAB" w:rsidRDefault="008E4CAB" w:rsidP="008E4CAB">
      <w:pPr>
        <w:spacing w:line="360" w:lineRule="auto"/>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Sri Lanka. It is serious constraint that reduced the final yield and the </w:t>
      </w:r>
      <w:r>
        <w:rPr>
          <w:rFonts w:ascii="Times New Roman" w:hAnsi="Times New Roman" w:cs="Times New Roman"/>
          <w:sz w:val="24"/>
          <w:szCs w:val="24"/>
        </w:rPr>
        <w:lastRenderedPageBreak/>
        <w:t>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8E4CA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w:t>
      </w:r>
      <w:r>
        <w:rPr>
          <w:rFonts w:ascii="Times New Roman" w:hAnsi="Times New Roman" w:cs="Times New Roman"/>
          <w:sz w:val="24"/>
          <w:szCs w:val="24"/>
        </w:rPr>
        <w:lastRenderedPageBreak/>
        <w:t xml:space="preserve">Sri 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8E4CAB">
      <w:pPr>
        <w:spacing w:line="360" w:lineRule="auto"/>
        <w:rPr>
          <w:rFonts w:ascii="Times New Roman" w:hAnsi="Times New Roman" w:cs="Times New Roman"/>
          <w:b/>
          <w:sz w:val="24"/>
          <w:szCs w:val="24"/>
        </w:rPr>
      </w:pPr>
    </w:p>
    <w:p w14:paraId="232D4770" w14:textId="77777777" w:rsidR="003A2064" w:rsidRPr="003A2064" w:rsidRDefault="003A2064" w:rsidP="00C3045B">
      <w:pPr>
        <w:spacing w:before="120" w:after="120"/>
      </w:pPr>
    </w:p>
    <w:p w14:paraId="12EDAB45" w14:textId="77777777" w:rsidR="00220439" w:rsidRPr="000C45A5" w:rsidRDefault="00220439" w:rsidP="00C3045B">
      <w:pPr>
        <w:pStyle w:val="Heading2"/>
        <w:spacing w:before="120" w:after="120"/>
        <w:rPr>
          <w:rFonts w:ascii="Times New Roman" w:hAnsi="Times New Roman" w:cs="Times New Roman"/>
          <w:b/>
          <w:color w:val="auto"/>
          <w:sz w:val="40"/>
          <w:szCs w:val="40"/>
        </w:rPr>
      </w:pPr>
      <w:bookmarkStart w:id="7" w:name="_Toc529958337"/>
      <w:r w:rsidRPr="000C45A5">
        <w:rPr>
          <w:rFonts w:ascii="Times New Roman" w:hAnsi="Times New Roman" w:cs="Times New Roman"/>
          <w:b/>
          <w:color w:val="auto"/>
          <w:sz w:val="40"/>
          <w:szCs w:val="40"/>
        </w:rPr>
        <w:t>2.4 Direct seeding of Rice</w:t>
      </w:r>
      <w:bookmarkEnd w:id="7"/>
    </w:p>
    <w:p w14:paraId="42D02C64" w14:textId="77777777" w:rsidR="00220439" w:rsidRDefault="00220439" w:rsidP="00C3045B">
      <w:pPr>
        <w:spacing w:before="120" w:after="120"/>
      </w:pPr>
    </w:p>
    <w:p w14:paraId="4743C641" w14:textId="70EA57E1" w:rsidR="00220439" w:rsidRDefault="00220439" w:rsidP="00C3045B">
      <w:pPr>
        <w:widowControl w:val="0"/>
        <w:autoSpaceDE w:val="0"/>
        <w:autoSpaceDN w:val="0"/>
        <w:adjustRightInd w:val="0"/>
        <w:spacing w:before="120" w:after="120" w:line="360" w:lineRule="auto"/>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3045B">
      <w:pPr>
        <w:autoSpaceDE w:val="0"/>
        <w:autoSpaceDN w:val="0"/>
        <w:adjustRightInd w:val="0"/>
        <w:spacing w:before="120" w:after="120" w:line="360" w:lineRule="auto"/>
        <w:rPr>
          <w:rFonts w:ascii="Times New Roman" w:hAnsi="Times New Roman" w:cs="Times New Roman"/>
          <w:color w:val="000000" w:themeColor="text1"/>
          <w:sz w:val="24"/>
          <w:szCs w:val="24"/>
        </w:rPr>
      </w:pPr>
    </w:p>
    <w:p w14:paraId="3EA925E3" w14:textId="661FB2AC" w:rsidR="00220439" w:rsidRDefault="00220439" w:rsidP="00C3045B">
      <w:pPr>
        <w:spacing w:before="120" w:after="120"/>
      </w:pPr>
    </w:p>
    <w:p w14:paraId="691664D9" w14:textId="1B27B60C" w:rsidR="008D56B7" w:rsidRDefault="008D56B7" w:rsidP="00C3045B">
      <w:pPr>
        <w:spacing w:before="120" w:after="120"/>
      </w:pPr>
    </w:p>
    <w:p w14:paraId="5D7F9C56" w14:textId="3A663CBA" w:rsidR="008D56B7" w:rsidRDefault="008D56B7" w:rsidP="00C3045B">
      <w:pPr>
        <w:spacing w:before="120" w:after="120"/>
      </w:pPr>
    </w:p>
    <w:p w14:paraId="7F347106" w14:textId="77777777" w:rsidR="008D56B7" w:rsidRPr="00EB1651" w:rsidRDefault="008D56B7" w:rsidP="00C3045B">
      <w:pPr>
        <w:spacing w:before="120" w:after="120"/>
      </w:pPr>
    </w:p>
    <w:p w14:paraId="7A1F494E" w14:textId="77777777" w:rsidR="00220439" w:rsidRDefault="00220439" w:rsidP="00C3045B">
      <w:pPr>
        <w:pStyle w:val="Heading2"/>
        <w:spacing w:before="120" w:after="120"/>
        <w:rPr>
          <w:rFonts w:ascii="Times New Roman" w:hAnsi="Times New Roman" w:cs="Times New Roman"/>
          <w:b/>
          <w:color w:val="auto"/>
          <w:sz w:val="40"/>
          <w:szCs w:val="40"/>
        </w:rPr>
      </w:pPr>
      <w:bookmarkStart w:id="8" w:name="_Toc529958338"/>
      <w:r w:rsidRPr="000C45A5">
        <w:rPr>
          <w:rFonts w:ascii="Times New Roman" w:hAnsi="Times New Roman" w:cs="Times New Roman"/>
          <w:b/>
          <w:color w:val="auto"/>
          <w:sz w:val="40"/>
          <w:szCs w:val="40"/>
        </w:rPr>
        <w:lastRenderedPageBreak/>
        <w:t>2.5 Transplanting of Ric</w:t>
      </w:r>
      <w:bookmarkEnd w:id="8"/>
      <w:r>
        <w:rPr>
          <w:rFonts w:ascii="Times New Roman" w:hAnsi="Times New Roman" w:cs="Times New Roman"/>
          <w:b/>
          <w:color w:val="auto"/>
          <w:sz w:val="40"/>
          <w:szCs w:val="40"/>
        </w:rPr>
        <w:t>e</w:t>
      </w:r>
    </w:p>
    <w:p w14:paraId="1D4C3F5B" w14:textId="77777777" w:rsidR="00220439" w:rsidRDefault="00220439" w:rsidP="00C3045B">
      <w:pPr>
        <w:spacing w:before="120" w:after="120"/>
      </w:pPr>
    </w:p>
    <w:p w14:paraId="11275004" w14:textId="2F7572F7" w:rsidR="00220439" w:rsidRDefault="00220439" w:rsidP="00C3045B">
      <w:pPr>
        <w:spacing w:before="120" w:after="120" w:line="360" w:lineRule="auto"/>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3045B">
      <w:pPr>
        <w:spacing w:before="120" w:after="120" w:line="360" w:lineRule="auto"/>
        <w:rPr>
          <w:rFonts w:ascii="Times New Roman" w:hAnsi="Times New Roman" w:cs="Times New Roman"/>
          <w:sz w:val="24"/>
          <w:szCs w:val="24"/>
        </w:rPr>
      </w:pPr>
    </w:p>
    <w:p w14:paraId="54D3D45B" w14:textId="77777777" w:rsidR="003A0AE0" w:rsidRPr="000C45A5" w:rsidRDefault="003A0AE0" w:rsidP="003A0AE0">
      <w:pPr>
        <w:pStyle w:val="Heading3"/>
        <w:spacing w:line="360" w:lineRule="auto"/>
        <w:rPr>
          <w:rFonts w:ascii="Times New Roman" w:hAnsi="Times New Roman" w:cs="Times New Roman"/>
          <w:b/>
          <w:color w:val="auto"/>
          <w:sz w:val="40"/>
          <w:szCs w:val="40"/>
        </w:rPr>
      </w:pPr>
      <w:r w:rsidRPr="000C45A5">
        <w:rPr>
          <w:rFonts w:ascii="Times New Roman" w:hAnsi="Times New Roman" w:cs="Times New Roman"/>
          <w:b/>
          <w:color w:val="auto"/>
          <w:sz w:val="40"/>
          <w:szCs w:val="40"/>
        </w:rPr>
        <w:t>2.51Wet bed for Random transplanting</w:t>
      </w:r>
    </w:p>
    <w:p w14:paraId="5D869175" w14:textId="3D2EF89E" w:rsidR="003A0AE0" w:rsidRDefault="003A0AE0" w:rsidP="003A0AE0">
      <w:pPr>
        <w:spacing w:line="360" w:lineRule="auto"/>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3A0AE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3A0AE0">
      <w:pPr>
        <w:spacing w:line="360" w:lineRule="auto"/>
        <w:rPr>
          <w:rFonts w:ascii="Times New Roman" w:hAnsi="Times New Roman" w:cs="Times New Roman"/>
          <w:sz w:val="24"/>
          <w:szCs w:val="24"/>
        </w:rPr>
      </w:pPr>
    </w:p>
    <w:p w14:paraId="0A7B9D47" w14:textId="77777777" w:rsidR="003169B8" w:rsidRDefault="003169B8" w:rsidP="003169B8">
      <w:pPr>
        <w:pStyle w:val="Heading3"/>
        <w:rPr>
          <w:rFonts w:ascii="Times New Roman" w:hAnsi="Times New Roman" w:cs="Times New Roman"/>
          <w:b/>
          <w:color w:val="auto"/>
          <w:sz w:val="40"/>
          <w:szCs w:val="40"/>
        </w:rPr>
      </w:pPr>
      <w:r w:rsidRPr="000C45A5">
        <w:rPr>
          <w:rFonts w:ascii="Times New Roman" w:hAnsi="Times New Roman" w:cs="Times New Roman"/>
          <w:b/>
          <w:color w:val="auto"/>
          <w:sz w:val="40"/>
          <w:szCs w:val="40"/>
        </w:rPr>
        <w:t>2.52 Parachute method</w:t>
      </w:r>
    </w:p>
    <w:p w14:paraId="434D765F" w14:textId="77777777" w:rsidR="003169B8" w:rsidRDefault="003169B8" w:rsidP="003169B8"/>
    <w:p w14:paraId="0DC30297" w14:textId="28919CD1" w:rsidR="003169B8" w:rsidRDefault="003169B8" w:rsidP="003169B8">
      <w:pPr>
        <w:spacing w:line="360" w:lineRule="auto"/>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3169B8">
      <w:pPr>
        <w:spacing w:line="360" w:lineRule="auto"/>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w:t>
      </w:r>
      <w:r>
        <w:lastRenderedPageBreak/>
        <w:t xml:space="preserve">field establishment of seedlings, the cost on labors can be reduced as the women and the children in the 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3169B8">
      <w:pPr>
        <w:spacing w:line="360" w:lineRule="auto"/>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7AB3D7E1" w14:textId="5D04B55B" w:rsidR="003169B8" w:rsidRDefault="003169B8" w:rsidP="003169B8">
      <w:pPr>
        <w:spacing w:line="360" w:lineRule="auto"/>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r>
        <w:t>.</w:t>
      </w:r>
    </w:p>
    <w:p w14:paraId="5FC64862" w14:textId="77777777" w:rsidR="003A0AE0" w:rsidRDefault="003A0AE0" w:rsidP="00C3045B">
      <w:pPr>
        <w:spacing w:before="120" w:after="120" w:line="360" w:lineRule="auto"/>
        <w:rPr>
          <w:rFonts w:ascii="Times New Roman" w:hAnsi="Times New Roman" w:cs="Times New Roman"/>
          <w:sz w:val="24"/>
          <w:szCs w:val="24"/>
        </w:rPr>
      </w:pPr>
    </w:p>
    <w:p w14:paraId="540F50BF" w14:textId="77777777" w:rsidR="008D56B7" w:rsidRPr="008D56B7" w:rsidRDefault="008D56B7" w:rsidP="00C3045B">
      <w:pPr>
        <w:spacing w:before="120" w:after="120" w:line="360" w:lineRule="auto"/>
        <w:rPr>
          <w:rFonts w:ascii="Times New Roman" w:hAnsi="Times New Roman" w:cs="Times New Roman"/>
          <w:sz w:val="24"/>
          <w:szCs w:val="24"/>
        </w:rPr>
      </w:pPr>
    </w:p>
    <w:p w14:paraId="2C27F92D" w14:textId="77777777" w:rsidR="000812FE" w:rsidRPr="00B32F3F" w:rsidRDefault="000812FE" w:rsidP="00C3045B">
      <w:pPr>
        <w:spacing w:before="120" w:after="120" w:line="360" w:lineRule="auto"/>
        <w:rPr>
          <w:rFonts w:ascii="Times New Roman" w:hAnsi="Times New Roman" w:cs="Times New Roman"/>
          <w:sz w:val="24"/>
          <w:szCs w:val="24"/>
        </w:rPr>
      </w:pPr>
    </w:p>
    <w:p w14:paraId="6FB383BB" w14:textId="77777777" w:rsidR="000812FE" w:rsidRDefault="000812FE" w:rsidP="00C3045B">
      <w:pPr>
        <w:pStyle w:val="Heading3"/>
        <w:spacing w:before="120" w:after="120"/>
        <w:rPr>
          <w:rFonts w:ascii="Times New Roman" w:hAnsi="Times New Roman" w:cs="Times New Roman"/>
          <w:b/>
          <w:color w:val="auto"/>
          <w:sz w:val="40"/>
          <w:szCs w:val="40"/>
        </w:rPr>
      </w:pPr>
      <w:r w:rsidRPr="000C45A5">
        <w:rPr>
          <w:rFonts w:ascii="Times New Roman" w:hAnsi="Times New Roman" w:cs="Times New Roman"/>
          <w:b/>
          <w:color w:val="auto"/>
          <w:sz w:val="40"/>
          <w:szCs w:val="40"/>
        </w:rPr>
        <w:t>2.53 Mechanical transplanting</w:t>
      </w:r>
    </w:p>
    <w:p w14:paraId="54D19EDC" w14:textId="77777777" w:rsidR="000812FE" w:rsidRDefault="000812FE" w:rsidP="00C3045B">
      <w:pPr>
        <w:spacing w:before="120" w:after="120"/>
      </w:pPr>
    </w:p>
    <w:p w14:paraId="08C83691" w14:textId="494B4918" w:rsidR="000812FE" w:rsidRDefault="000812FE" w:rsidP="00C3045B">
      <w:pPr>
        <w:spacing w:before="120" w:after="120" w:line="360" w:lineRule="auto"/>
        <w:rPr>
          <w:rFonts w:ascii="Times New Roman" w:hAnsi="Times New Roman" w:cs="Times New Roman"/>
          <w:sz w:val="24"/>
          <w:szCs w:val="24"/>
        </w:rPr>
      </w:pPr>
      <w:r w:rsidRPr="005E0AD0">
        <w:rPr>
          <w:rFonts w:ascii="Times New Roman" w:hAnsi="Times New Roman" w:cs="Times New Roman"/>
          <w:sz w:val="24"/>
          <w:szCs w:val="24"/>
        </w:rPr>
        <w:lastRenderedPageBreak/>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Islam et al., 2016; Rickman et al., 2015)","plainTextFormattedCitation":"(Gaikwad et al., 2015;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(Gaikwad et al., 2015;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3045B">
      <w:pPr>
        <w:spacing w:before="120" w:after="120" w:line="360" w:lineRule="auto"/>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77777777"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Bangladesh","type":"article-journal","volume":"27"},"uris":["http://www.mendeley.com/documents/?uuid=5c08f822-7faa-43d4-9379-5bd766a73b78"]}],"mendeley":{"formattedCitation":"(Islam et al., 2016; Islam and Khan, 2017)","plainTextFormattedCitation":"(Islam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Pr="00B32AF6">
        <w:rPr>
          <w:rFonts w:ascii="Times New Roman" w:hAnsi="Times New Roman" w:cs="Times New Roman"/>
          <w:noProof/>
          <w:sz w:val="24"/>
          <w:szCs w:val="24"/>
        </w:rPr>
        <w:t>(Islam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C3045B">
      <w:pPr>
        <w:spacing w:before="120" w:after="120" w:line="360" w:lineRule="auto"/>
        <w:rPr>
          <w:rFonts w:ascii="Times New Roman" w:hAnsi="Times New Roman" w:cs="Times New Roman"/>
          <w:sz w:val="24"/>
          <w:szCs w:val="24"/>
        </w:rPr>
      </w:pPr>
      <w:r>
        <w:rPr>
          <w:rFonts w:ascii="Times New Roman" w:hAnsi="Times New Roman" w:cs="Times New Roman"/>
          <w:sz w:val="24"/>
          <w:szCs w:val="24"/>
        </w:rPr>
        <w:t>The area required for the nurseries used for the mechanical transplanting is smaller than the space requirement for the conventional nurseries and it requires soil alone without pebbles to use as the media for raising seedlings. The amount of seed paddy requirement also low when 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 xml:space="preserve">(Columbia and Division, 2013; Gaikwad et al., 2015; Hayleys empowers greater productivity </w:t>
      </w:r>
      <w:r w:rsidRPr="00482E1F">
        <w:rPr>
          <w:rFonts w:ascii="Times New Roman" w:hAnsi="Times New Roman" w:cs="Times New Roman"/>
          <w:noProof/>
          <w:sz w:val="24"/>
          <w:szCs w:val="24"/>
        </w:rPr>
        <w:lastRenderedPageBreak/>
        <w:t>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3045B">
      <w:pPr>
        <w:spacing w:before="120" w:after="120" w:line="360" w:lineRule="auto"/>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4216EF3D" w:rsidR="000812FE" w:rsidRDefault="000812FE" w:rsidP="000812FE"/>
    <w:p w14:paraId="04E4D905" w14:textId="48327432" w:rsidR="003D2578" w:rsidRDefault="003D2578" w:rsidP="000812FE"/>
    <w:p w14:paraId="52A08A17" w14:textId="73DE6BB8" w:rsidR="003D2578" w:rsidRDefault="003D2578" w:rsidP="000812FE"/>
    <w:p w14:paraId="36D76A1B" w14:textId="010E55D2" w:rsidR="003D2578" w:rsidRDefault="003D2578" w:rsidP="000812FE"/>
    <w:p w14:paraId="1DFEFBC2" w14:textId="1B9DC05E" w:rsidR="003D2578" w:rsidRPr="00E410DD" w:rsidRDefault="00E410DD" w:rsidP="000812FE">
      <w:pPr>
        <w:rPr>
          <w:b/>
          <w:sz w:val="32"/>
          <w:szCs w:val="32"/>
        </w:rPr>
      </w:pPr>
      <w:r w:rsidRPr="00E410DD">
        <w:rPr>
          <w:b/>
          <w:sz w:val="32"/>
          <w:szCs w:val="32"/>
        </w:rPr>
        <w:t>2.532 Problems with Mechanical Transplanting in Sri Lanka</w:t>
      </w:r>
    </w:p>
    <w:p w14:paraId="414E6D16" w14:textId="77777777" w:rsidR="003D2578" w:rsidRDefault="003D2578" w:rsidP="000812FE"/>
    <w:p w14:paraId="2237E82D" w14:textId="55D2D64C" w:rsidR="003D2578" w:rsidRDefault="003D2578" w:rsidP="000812FE"/>
    <w:p w14:paraId="3F6B68FF"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w:t>
      </w:r>
      <w:r>
        <w:rPr>
          <w:rFonts w:ascii="Times New Roman" w:hAnsi="Times New Roman" w:cs="Times New Roman"/>
          <w:sz w:val="24"/>
          <w:szCs w:val="24"/>
        </w:rPr>
        <w:lastRenderedPageBreak/>
        <w:t xml:space="preserve">days in the year. Some farmers are willing to use the mechanical transplanter in hire basis rather than buying a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Pr="007F6A67">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1EB343A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w:t>
      </w:r>
      <w:r>
        <w:rPr>
          <w:rFonts w:ascii="Times New Roman" w:hAnsi="Times New Roman" w:cs="Times New Roman"/>
          <w:sz w:val="24"/>
          <w:szCs w:val="24"/>
        </w:rPr>
        <w:lastRenderedPageBreak/>
        <w:t xml:space="preserve">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9BC54D" w14:textId="77777777" w:rsidR="003D2578" w:rsidRDefault="003D2578" w:rsidP="003D2578">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ECDD5C" w14:textId="77777777" w:rsidR="003D2578" w:rsidRDefault="003D2578" w:rsidP="003D2578">
      <w:pPr>
        <w:spacing w:line="360" w:lineRule="auto"/>
        <w:rPr>
          <w:rFonts w:ascii="Times New Roman" w:hAnsi="Times New Roman" w:cs="Times New Roman"/>
          <w:sz w:val="24"/>
          <w:szCs w:val="24"/>
        </w:rPr>
      </w:pPr>
    </w:p>
    <w:p w14:paraId="1473F42F" w14:textId="77777777" w:rsidR="003D2578" w:rsidRDefault="003D2578" w:rsidP="000812FE"/>
    <w:p w14:paraId="4E2446E0" w14:textId="77777777" w:rsidR="003A0AE0" w:rsidRDefault="003A0AE0" w:rsidP="000812FE"/>
    <w:p w14:paraId="7AAFB706" w14:textId="77777777" w:rsidR="003A0AE0" w:rsidRPr="0017410B" w:rsidRDefault="003A0AE0" w:rsidP="003A0AE0">
      <w:pPr>
        <w:spacing w:before="120" w:after="120" w:line="360" w:lineRule="auto"/>
        <w:rPr>
          <w:rFonts w:ascii="Times New Roman" w:hAnsi="Times New Roman" w:cs="Times New Roman"/>
          <w:b/>
          <w:sz w:val="36"/>
          <w:szCs w:val="36"/>
        </w:rPr>
      </w:pPr>
      <w:r w:rsidRPr="0017410B">
        <w:rPr>
          <w:rFonts w:ascii="Times New Roman" w:hAnsi="Times New Roman" w:cs="Times New Roman"/>
          <w:b/>
          <w:sz w:val="36"/>
          <w:szCs w:val="36"/>
        </w:rPr>
        <w:t>2.6 Seeding rate</w:t>
      </w:r>
    </w:p>
    <w:p w14:paraId="420D4E80" w14:textId="77777777"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65E313B6" w:rsidR="003A0AE0" w:rsidRDefault="003A0AE0" w:rsidP="003A0AE0">
      <w:pPr>
        <w:spacing w:before="120" w:after="120" w:line="360" w:lineRule="auto"/>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923EFC">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Islam et al., 2016; A. K. M.S. Islam et al., 2015; Islam and Khan, 2017)","plainTextFormattedCitation":"(Alizadeh et al., 2011; Columbia and Division, 2013; Islam et al., 2016; A. K. M.S. Islam et al., 2015; Islam and Khan, 2017)","previouslyFormattedCitation":"(Alizadeh et al., 2011; Columbia and Division, 2013; Islam et al., 2016,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(Alizadeh et al., 2011; Columbia and Division, 2013; Islam et al., 2016; A. K. M.S. Islam et al., 2015; Islam and Khan, 2017)</w:t>
      </w:r>
      <w:r>
        <w:rPr>
          <w:rFonts w:ascii="Times New Roman" w:hAnsi="Times New Roman" w:cs="Times New Roman"/>
          <w:sz w:val="24"/>
          <w:szCs w:val="24"/>
        </w:rPr>
        <w:fldChar w:fldCharType="end"/>
      </w:r>
    </w:p>
    <w:p w14:paraId="180C003F" w14:textId="77777777"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F72294F" w14:textId="67CE8C94" w:rsidR="003A0AE0" w:rsidRDefault="003A0AE0" w:rsidP="003A0AE0">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 xml:space="preserve">(Lal and Roy, 1996; Panda et al., </w:t>
      </w:r>
      <w:r w:rsidRPr="004B4548">
        <w:rPr>
          <w:rFonts w:ascii="Times New Roman" w:hAnsi="Times New Roman" w:cs="Times New Roman"/>
          <w:noProof/>
          <w:sz w:val="24"/>
          <w:szCs w:val="24"/>
        </w:rPr>
        <w:lastRenderedPageBreak/>
        <w:t>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are dispensed per stroke, the amount of missing hills and the uniformity in the establishment of seedlings in the machine transplanting depends on the seeding rate used in nursery trays.</w:t>
      </w:r>
    </w:p>
    <w:p w14:paraId="79A78CEB" w14:textId="77777777" w:rsidR="003A0AE0" w:rsidRDefault="003A0AE0" w:rsidP="003A0AE0">
      <w:pPr>
        <w:spacing w:before="120" w:after="120" w:line="360" w:lineRule="auto"/>
        <w:rPr>
          <w:rFonts w:ascii="Times New Roman" w:hAnsi="Times New Roman" w:cs="Times New Roman"/>
          <w:sz w:val="24"/>
          <w:szCs w:val="24"/>
        </w:rPr>
      </w:pPr>
    </w:p>
    <w:p w14:paraId="6B879024" w14:textId="179041E1" w:rsidR="00220439" w:rsidRDefault="00220439" w:rsidP="00220439"/>
    <w:p w14:paraId="632310BB" w14:textId="77777777" w:rsidR="0079584C" w:rsidRDefault="0079584C" w:rsidP="0079584C">
      <w:pPr>
        <w:spacing w:after="120" w:line="360" w:lineRule="auto"/>
        <w:rPr>
          <w:rFonts w:ascii="Times New Roman" w:hAnsi="Times New Roman" w:cs="Times New Roman"/>
          <w:sz w:val="36"/>
          <w:szCs w:val="36"/>
        </w:rPr>
      </w:pPr>
      <w:r w:rsidRPr="0079584C">
        <w:rPr>
          <w:rFonts w:ascii="Times New Roman" w:hAnsi="Times New Roman" w:cs="Times New Roman"/>
          <w:sz w:val="36"/>
          <w:szCs w:val="36"/>
        </w:rPr>
        <w:t xml:space="preserve">2.531 Transplanter </w:t>
      </w:r>
    </w:p>
    <w:p w14:paraId="56E01A47" w14:textId="20C93C82" w:rsidR="0079584C" w:rsidRDefault="0079584C" w:rsidP="0079584C">
      <w:pPr>
        <w:spacing w:after="120" w:line="360" w:lineRule="auto"/>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6E5CEEE1" w14:textId="77777777" w:rsidR="0079584C"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There are mainly two types of rice transplanters used by the farmers as Manual Transplanter and Mechanical Transplanter. The manual and mechanical transplanters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w:t>
      </w:r>
      <w:r>
        <w:rPr>
          <w:rFonts w:ascii="Times New Roman" w:hAnsi="Times New Roman" w:cs="Times New Roman"/>
          <w:sz w:val="24"/>
          <w:szCs w:val="24"/>
        </w:rPr>
        <w:lastRenderedPageBreak/>
        <w:t xml:space="preserve">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7E452CD0" w14:textId="77777777" w:rsidR="0079584C"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Bangladesh","type":"article-journal","volume":"41"},"uris":["http://www.mendeley.com/documents/?uuid=2cd710c5-cc7e-402f-89ca-1990c06bef40"]}],"mendeley":{"formattedCitation":"(Islam et al., 2016; Tripathi et al., 2004)","plainTextFormattedCitation":"(Islam et al., 2016; Tripathi et al., 2004)","previouslyFormattedCitation":"(Islam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Pr="003E54CB">
        <w:rPr>
          <w:rFonts w:ascii="Times New Roman" w:hAnsi="Times New Roman" w:cs="Times New Roman"/>
          <w:noProof/>
          <w:sz w:val="24"/>
          <w:szCs w:val="24"/>
        </w:rPr>
        <w:t>(Islam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3ED52A2A" w14:textId="77777777" w:rsidR="0079584C" w:rsidRPr="002C1256" w:rsidRDefault="0079584C" w:rsidP="0079584C">
      <w:p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The self-propelled walk behind type 6 row and 8 row transplanters are able to reduce the labor intensity in to a large extent. But these transplanters can performs well under the large-scale farms and the purchasing cost of these machines are also high. The four row self-</w:t>
      </w:r>
      <w:r>
        <w:rPr>
          <w:rFonts w:ascii="Times New Roman" w:hAnsi="Times New Roman" w:cs="Times New Roman"/>
          <w:sz w:val="24"/>
          <w:szCs w:val="24"/>
        </w:rPr>
        <w:lastRenderedPageBreak/>
        <w:t xml:space="preserve">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3EEE25E9" w14:textId="51312752" w:rsidR="00923EFC" w:rsidRDefault="00923EFC" w:rsidP="00220439"/>
    <w:p w14:paraId="09212C57" w14:textId="77777777" w:rsidR="00BC49AA" w:rsidRDefault="00BC49AA" w:rsidP="00BC49AA">
      <w:pPr>
        <w:pStyle w:val="Heading2"/>
        <w:spacing w:line="360" w:lineRule="auto"/>
        <w:jc w:val="both"/>
        <w:rPr>
          <w:rFonts w:ascii="Times New Roman" w:hAnsi="Times New Roman" w:cs="Times New Roman"/>
          <w:b/>
          <w:color w:val="auto"/>
          <w:sz w:val="24"/>
          <w:szCs w:val="24"/>
        </w:rPr>
      </w:pPr>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p>
    <w:p w14:paraId="58AEAAB2" w14:textId="77777777" w:rsidR="00BC49AA" w:rsidRDefault="00BC49AA" w:rsidP="00BC49AA">
      <w:pPr>
        <w:spacing w:after="0" w:line="360" w:lineRule="auto"/>
        <w:jc w:val="both"/>
      </w:pPr>
    </w:p>
    <w:p w14:paraId="3FD74522" w14:textId="77777777" w:rsidR="00BC49AA" w:rsidRDefault="00BC49AA" w:rsidP="00BC49AA">
      <w:pPr>
        <w:spacing w:after="0" w:line="36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BC49AA">
      <w:pPr>
        <w:spacing w:before="240" w:after="0" w:line="360" w:lineRule="auto"/>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BC49AA">
      <w:pPr>
        <w:spacing w:before="240" w:after="0" w:line="360" w:lineRule="auto"/>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t>
      </w:r>
      <w:r>
        <w:t>within</w:t>
      </w:r>
      <w:r>
        <w:t xml:space="preserve"> a short period of time and start the vegetative growth in successful manner than the weak seedlings. The dense root system available in </w:t>
      </w:r>
      <w:r>
        <w:lastRenderedPageBreak/>
        <w:t xml:space="preserve">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77777777" w:rsidR="00BC49AA" w:rsidRDefault="00BC49AA" w:rsidP="00BC49AA">
      <w:pPr>
        <w:spacing w:before="240" w:after="0" w:line="360" w:lineRule="auto"/>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fldChar w:fldCharType="begin" w:fldLock="1"/>
      </w:r>
      <w:r>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The increased growth vigor at the nursery stage is having a significant co relation with the tillering</w:t>
      </w:r>
      <w:bookmarkStart w:id="9" w:name="_GoBack"/>
      <w:bookmarkEnd w:id="9"/>
      <w:r>
        <w:t xml:space="preserve">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220439"/>
    <w:p w14:paraId="53C8F0B3" w14:textId="5EC6DC31" w:rsidR="00923EFC" w:rsidRDefault="00923EFC" w:rsidP="00220439"/>
    <w:p w14:paraId="0DFA237D" w14:textId="50302429" w:rsidR="00923EFC" w:rsidRDefault="00923EFC" w:rsidP="00220439"/>
    <w:p w14:paraId="61E82A1C" w14:textId="22A45F9F" w:rsidR="00923EFC" w:rsidRDefault="00923EFC" w:rsidP="00220439"/>
    <w:p w14:paraId="16F51C5F" w14:textId="544E3889" w:rsidR="00923EFC" w:rsidRDefault="00923EFC" w:rsidP="00220439"/>
    <w:p w14:paraId="57DBB94F" w14:textId="2360E7DD" w:rsidR="00923EFC" w:rsidRDefault="00923EFC" w:rsidP="00220439"/>
    <w:p w14:paraId="57ABCCCB" w14:textId="74DC7AD5" w:rsidR="00923EFC" w:rsidRDefault="00923EFC" w:rsidP="00220439"/>
    <w:p w14:paraId="49613D95" w14:textId="32844EE0" w:rsidR="00923EFC" w:rsidRDefault="00923EFC" w:rsidP="00220439"/>
    <w:p w14:paraId="18D2C7BC" w14:textId="69454166" w:rsidR="00923EFC" w:rsidRDefault="00923EFC" w:rsidP="00220439"/>
    <w:p w14:paraId="20EAD88C" w14:textId="6C823B50" w:rsidR="00923EFC" w:rsidRDefault="00923EFC" w:rsidP="00220439"/>
    <w:p w14:paraId="5B2A5EB4" w14:textId="037FF5F0" w:rsidR="00923EFC" w:rsidRDefault="00923EFC" w:rsidP="00220439"/>
    <w:p w14:paraId="5F0AA3CB" w14:textId="363A9803" w:rsidR="00923EFC" w:rsidRDefault="00923EFC" w:rsidP="00220439"/>
    <w:p w14:paraId="00E668D6" w14:textId="225080A2" w:rsidR="00923EFC" w:rsidRDefault="00923EFC" w:rsidP="00220439"/>
    <w:p w14:paraId="056384BF" w14:textId="55E853B6" w:rsidR="00923EFC" w:rsidRDefault="00923EFC" w:rsidP="00220439"/>
    <w:p w14:paraId="4CE057C7" w14:textId="5594499B" w:rsidR="00923EFC" w:rsidRDefault="00923EFC" w:rsidP="00220439"/>
    <w:p w14:paraId="34D890C2" w14:textId="733626F5" w:rsidR="00923EFC" w:rsidRDefault="00923EFC" w:rsidP="00220439"/>
    <w:p w14:paraId="7F8185F4" w14:textId="26FCD2B6" w:rsidR="00923EFC" w:rsidRDefault="00923EFC" w:rsidP="00220439"/>
    <w:p w14:paraId="4C2C4757" w14:textId="59B9A96C" w:rsidR="00923EFC" w:rsidRDefault="00923EFC" w:rsidP="00220439"/>
    <w:p w14:paraId="42A585C0" w14:textId="6308F7B5" w:rsidR="00923EFC" w:rsidRDefault="00923EFC" w:rsidP="00220439"/>
    <w:p w14:paraId="6A13B63D" w14:textId="11433A0C" w:rsidR="00923EFC" w:rsidRDefault="00923EFC" w:rsidP="00220439"/>
    <w:p w14:paraId="5B16A9D0" w14:textId="0F7D6708" w:rsidR="00923EFC" w:rsidRDefault="00923EFC" w:rsidP="00220439"/>
    <w:p w14:paraId="58E668E9" w14:textId="1A5385AB" w:rsidR="00923EFC" w:rsidRDefault="00923EFC" w:rsidP="00220439"/>
    <w:p w14:paraId="113BAE7E" w14:textId="77777777" w:rsidR="00923EFC" w:rsidRDefault="00923EFC" w:rsidP="00220439"/>
    <w:p w14:paraId="4AB1B86D" w14:textId="4ADEEF67" w:rsidR="00220439" w:rsidRDefault="00220439"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0396240" w:rsidR="004F1D48" w:rsidRDefault="004F1D48" w:rsidP="00220439">
      <w:pPr>
        <w:rPr>
          <w:color w:val="FF0000"/>
        </w:rPr>
      </w:pPr>
    </w:p>
    <w:p w14:paraId="447AFFDA" w14:textId="3DB6166D" w:rsidR="004F1D48" w:rsidRDefault="004F1D48" w:rsidP="00220439">
      <w:pPr>
        <w:rPr>
          <w:color w:val="FF0000"/>
        </w:rPr>
      </w:pPr>
    </w:p>
    <w:p w14:paraId="0D873156" w14:textId="167C6CA3" w:rsidR="004F1D48" w:rsidRDefault="004F1D48" w:rsidP="00220439">
      <w:pPr>
        <w:rPr>
          <w:color w:val="FF0000"/>
        </w:rPr>
      </w:pPr>
    </w:p>
    <w:p w14:paraId="3E606C20" w14:textId="1420E956" w:rsidR="004F1D48" w:rsidRDefault="004F1D48" w:rsidP="00220439">
      <w:pPr>
        <w:rPr>
          <w:color w:val="FF0000"/>
        </w:rPr>
      </w:pPr>
    </w:p>
    <w:p w14:paraId="4DA43653" w14:textId="2FC4DCD4" w:rsidR="004F1D48" w:rsidRDefault="004F1D48" w:rsidP="00220439">
      <w:pPr>
        <w:rPr>
          <w:color w:val="FF0000"/>
        </w:rPr>
      </w:pPr>
    </w:p>
    <w:p w14:paraId="2E588037" w14:textId="143B9799" w:rsidR="004F1D48" w:rsidRDefault="004F1D48" w:rsidP="00220439">
      <w:pPr>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25282DFE" w:rsidR="00E93DF6" w:rsidRDefault="00E93DF6" w:rsidP="00CD19C4"/>
    <w:p w14:paraId="11793B79" w14:textId="72EB4E65" w:rsidR="00D64B5F" w:rsidRDefault="00D64B5F" w:rsidP="00CD19C4"/>
    <w:p w14:paraId="482B76CC" w14:textId="46793E8F" w:rsidR="00D64B5F" w:rsidRDefault="00D64B5F" w:rsidP="00CD19C4"/>
    <w:p w14:paraId="3461D49C" w14:textId="2826244A" w:rsidR="00D64B5F" w:rsidRDefault="00D64B5F" w:rsidP="00CD19C4"/>
    <w:p w14:paraId="5A4AE686" w14:textId="067A9300" w:rsidR="00D64B5F" w:rsidRDefault="00D64B5F" w:rsidP="00CD19C4"/>
    <w:p w14:paraId="27662531" w14:textId="14AD9980" w:rsidR="00D64B5F" w:rsidRDefault="00D64B5F" w:rsidP="00CD19C4"/>
    <w:p w14:paraId="62E68F07" w14:textId="4209DCFB" w:rsidR="00D64B5F" w:rsidRDefault="00D64B5F" w:rsidP="00CD19C4"/>
    <w:p w14:paraId="0F6F5012" w14:textId="3C5F6F92" w:rsidR="00D64B5F" w:rsidRDefault="00D64B5F" w:rsidP="00CD19C4"/>
    <w:p w14:paraId="3448143F" w14:textId="4C3D976B" w:rsidR="00D64B5F" w:rsidRDefault="00D64B5F" w:rsidP="00CD19C4"/>
    <w:p w14:paraId="71E6B83D" w14:textId="3B36EA3B" w:rsidR="00D64B5F" w:rsidRDefault="00D64B5F" w:rsidP="00CD19C4"/>
    <w:p w14:paraId="44C4ACD4" w14:textId="48272139" w:rsidR="00D64B5F" w:rsidRDefault="00D64B5F" w:rsidP="00CD19C4"/>
    <w:p w14:paraId="20326A3D" w14:textId="49227A87" w:rsidR="00D64B5F" w:rsidRDefault="00D64B5F" w:rsidP="00CD19C4"/>
    <w:p w14:paraId="4AC37B1D" w14:textId="4856DADB" w:rsidR="00D64B5F" w:rsidRDefault="00D64B5F" w:rsidP="00CD19C4"/>
    <w:p w14:paraId="4716DCCC" w14:textId="532164C3" w:rsidR="00D64B5F" w:rsidRDefault="00D64B5F" w:rsidP="00CD19C4"/>
    <w:p w14:paraId="432360D6" w14:textId="3F46BCF8" w:rsidR="00D64B5F" w:rsidRDefault="00D64B5F" w:rsidP="00CD19C4"/>
    <w:p w14:paraId="17CC5E06" w14:textId="163FBD30" w:rsidR="00D64B5F" w:rsidRDefault="00D64B5F" w:rsidP="00CD19C4"/>
    <w:p w14:paraId="264985F9" w14:textId="77777777" w:rsidR="00D64B5F" w:rsidRDefault="00D64B5F" w:rsidP="00CD19C4"/>
    <w:p w14:paraId="42827B4D" w14:textId="22C10C4C" w:rsidR="00E93DF6" w:rsidRDefault="00E93DF6" w:rsidP="00CD19C4"/>
    <w:p w14:paraId="630180DF" w14:textId="4BB9CCDE" w:rsidR="00E93DF6" w:rsidRDefault="00E93DF6" w:rsidP="00CD19C4"/>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t>2</w:t>
      </w:r>
      <w:bookmarkStart w:id="11" w:name="_Hlk531435486"/>
      <w:r w:rsidRPr="000C45A5">
        <w:rPr>
          <w:rFonts w:ascii="Times New Roman" w:hAnsi="Times New Roman" w:cs="Times New Roman"/>
          <w:b/>
          <w:color w:val="auto"/>
          <w:sz w:val="40"/>
          <w:szCs w:val="40"/>
        </w:rPr>
        <w:t>.4 Constrains with Rice Cultivation in Sri Lanka</w:t>
      </w:r>
      <w:bookmarkEnd w:id="10"/>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 xml:space="preserve">Agricultural machines have replaced human force in many rice cultivation practices such as land preparation, transplanting, harvest, and post-harvest process in many developed countries. Though </w:t>
      </w:r>
      <w:r>
        <w:lastRenderedPageBreak/>
        <w:t>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w:t>
      </w:r>
      <w:proofErr w:type="gramStart"/>
      <w:r w:rsidR="00B06EF0"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w:t>
      </w:r>
      <w:r w:rsidRPr="00213BFC">
        <w:rPr>
          <w:sz w:val="24"/>
          <w:szCs w:val="24"/>
        </w:rPr>
        <w:lastRenderedPageBreak/>
        <w:t xml:space="preserve">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rsidR="007D23A8">
        <w:t xml:space="preserve"> </w:t>
      </w:r>
      <w:r w:rsidR="007D23A8" w:rsidRPr="007D23A8">
        <w:rPr>
          <w:color w:val="FF0000"/>
        </w:rPr>
        <w:t>Diffusion Possibilities of Mechanical Rice Transplanters</w:t>
      </w:r>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23451B22" w14:textId="2D2EA804" w:rsidR="00543295" w:rsidRDefault="00543295" w:rsidP="00EB1651"/>
    <w:p w14:paraId="71F071EC" w14:textId="304F6E16" w:rsidR="00543295" w:rsidRDefault="00543295" w:rsidP="00EB1651"/>
    <w:bookmarkEnd w:id="11"/>
    <w:p w14:paraId="723F0580" w14:textId="76C2F296" w:rsidR="00543295" w:rsidRDefault="00543295" w:rsidP="00EB1651"/>
    <w:p w14:paraId="537B7B29" w14:textId="4330AEEF" w:rsidR="000C45A5" w:rsidRDefault="000C45A5" w:rsidP="00EB1651"/>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2AD7E820" w:rsidR="00182462" w:rsidRDefault="00182462" w:rsidP="000C45A5">
      <w:pPr>
        <w:rPr>
          <w:color w:val="FF0000"/>
        </w:rPr>
      </w:pPr>
    </w:p>
    <w:p w14:paraId="37F0CB4C" w14:textId="2BB3FAE0" w:rsidR="002777F8" w:rsidRDefault="002777F8" w:rsidP="000C45A5">
      <w:pPr>
        <w:rPr>
          <w:color w:val="FF0000"/>
        </w:rPr>
      </w:pPr>
    </w:p>
    <w:p w14:paraId="32AC3C2B" w14:textId="148CFA77" w:rsidR="002777F8" w:rsidRDefault="002777F8" w:rsidP="000C45A5">
      <w:pPr>
        <w:rPr>
          <w:color w:val="FF0000"/>
        </w:rPr>
      </w:pPr>
    </w:p>
    <w:p w14:paraId="7F716D96" w14:textId="3D8602D6" w:rsidR="002777F8" w:rsidRDefault="002777F8" w:rsidP="000C45A5">
      <w:pPr>
        <w:rPr>
          <w:color w:val="FF0000"/>
        </w:rPr>
      </w:pPr>
    </w:p>
    <w:p w14:paraId="5927A295" w14:textId="60951BF9" w:rsidR="002777F8" w:rsidRDefault="002777F8" w:rsidP="000C45A5">
      <w:pPr>
        <w:rPr>
          <w:color w:val="FF0000"/>
        </w:rPr>
      </w:pPr>
    </w:p>
    <w:p w14:paraId="535F043C" w14:textId="7F325765" w:rsidR="002777F8" w:rsidRDefault="002777F8" w:rsidP="000C45A5">
      <w:pPr>
        <w:rPr>
          <w:color w:val="FF0000"/>
        </w:rPr>
      </w:pPr>
    </w:p>
    <w:p w14:paraId="494FC995" w14:textId="14F537C4" w:rsidR="002777F8" w:rsidRDefault="002777F8" w:rsidP="000C45A5">
      <w:pPr>
        <w:rPr>
          <w:color w:val="FF0000"/>
        </w:rPr>
      </w:pPr>
    </w:p>
    <w:p w14:paraId="1E691D7E" w14:textId="419D2298" w:rsidR="002777F8" w:rsidRDefault="002777F8" w:rsidP="000C45A5">
      <w:pPr>
        <w:rPr>
          <w:color w:val="FF0000"/>
        </w:rPr>
      </w:pPr>
    </w:p>
    <w:p w14:paraId="4445076C" w14:textId="77777777" w:rsidR="002777F8" w:rsidRDefault="002777F8"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tillering.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4732106D" w14:textId="77777777" w:rsidR="004B19E2" w:rsidRDefault="004B19E2" w:rsidP="004B19E2"/>
    <w:p w14:paraId="66ACED9A" w14:textId="77777777" w:rsidR="004B19E2" w:rsidRDefault="004B19E2" w:rsidP="004B19E2">
      <w:r>
        <w:lastRenderedPageBreak/>
        <w:t>Number of seedlings transplanted per hill</w:t>
      </w:r>
    </w:p>
    <w:p w14:paraId="13241C24" w14:textId="77777777" w:rsidR="004B19E2" w:rsidRDefault="004B19E2" w:rsidP="004B19E2">
      <w:r>
        <w:t>varies from country to country. While in</w:t>
      </w:r>
    </w:p>
    <w:p w14:paraId="6B5859D5" w14:textId="77777777" w:rsidR="004B19E2" w:rsidRDefault="004B19E2" w:rsidP="004B19E2">
      <w:r>
        <w:t>Burma, one to four seedlings are transplanted</w:t>
      </w:r>
    </w:p>
    <w:p w14:paraId="377B2888" w14:textId="77777777" w:rsidR="004B19E2" w:rsidRDefault="004B19E2" w:rsidP="004B19E2">
      <w:r>
        <w:t>per hill, in Sri Lanka only one seedling is</w:t>
      </w:r>
    </w:p>
    <w:p w14:paraId="0ACEAF78" w14:textId="77777777" w:rsidR="004B19E2" w:rsidRDefault="004B19E2" w:rsidP="004B19E2">
      <w:r>
        <w:t>used. Usually, 5 to 7 seedlings are</w:t>
      </w:r>
    </w:p>
    <w:p w14:paraId="362E3BB4" w14:textId="77777777" w:rsidR="004B19E2" w:rsidRDefault="004B19E2" w:rsidP="004B19E2">
      <w:r>
        <w:t>transplanted in Philippines. Results in India</w:t>
      </w:r>
    </w:p>
    <w:p w14:paraId="26B52935" w14:textId="77777777" w:rsidR="004B19E2" w:rsidRDefault="004B19E2" w:rsidP="004B19E2">
      <w:r>
        <w:t>indicated that the number of fertile tillers</w:t>
      </w:r>
    </w:p>
    <w:p w14:paraId="0EFA8E4E" w14:textId="77777777" w:rsidR="004B19E2" w:rsidRDefault="004B19E2" w:rsidP="004B19E2">
      <w:r>
        <w:t>were greater with 3-4 seedlings</w:t>
      </w:r>
    </w:p>
    <w:p w14:paraId="07BD322B" w14:textId="614D662B" w:rsidR="00A81059" w:rsidRDefault="004B19E2" w:rsidP="004B19E2">
      <w:r>
        <w:t>(</w:t>
      </w:r>
      <w:proofErr w:type="spellStart"/>
      <w:r>
        <w:t>Hedayetullaha</w:t>
      </w:r>
      <w:proofErr w:type="spellEnd"/>
      <w:r>
        <w:t>, 1977).</w:t>
      </w:r>
    </w:p>
    <w:p w14:paraId="71557C00" w14:textId="7782F9EB" w:rsidR="007B10EA" w:rsidRDefault="007B10EA" w:rsidP="004B19E2"/>
    <w:p w14:paraId="12FEDBDA" w14:textId="77777777" w:rsidR="007B10EA" w:rsidRDefault="007B10EA" w:rsidP="007B10EA"/>
    <w:p w14:paraId="5644F204" w14:textId="77777777" w:rsidR="007B10EA" w:rsidRDefault="007B10EA" w:rsidP="007B10EA">
      <w:r>
        <w:t>Planting of different number of seedlings per</w:t>
      </w:r>
    </w:p>
    <w:p w14:paraId="2E0569A8" w14:textId="77777777" w:rsidR="007B10EA" w:rsidRDefault="007B10EA" w:rsidP="007B10EA">
      <w:r>
        <w:t>hill produced significant influence on rice</w:t>
      </w:r>
    </w:p>
    <w:p w14:paraId="20B32295" w14:textId="77777777" w:rsidR="007B10EA" w:rsidRDefault="007B10EA" w:rsidP="007B10EA">
      <w:r>
        <w:t>growth parameters. Planting of 3-4 seedlings</w:t>
      </w:r>
    </w:p>
    <w:p w14:paraId="13426BB9" w14:textId="77777777" w:rsidR="007B10EA" w:rsidRDefault="007B10EA" w:rsidP="007B10EA">
      <w:r>
        <w:t>per hill recorded significantly higher plant</w:t>
      </w:r>
    </w:p>
    <w:p w14:paraId="76BA9831" w14:textId="77C975CF" w:rsidR="007B10EA" w:rsidRDefault="007B10EA" w:rsidP="007B10EA">
      <w:r>
        <w:t>height</w:t>
      </w:r>
    </w:p>
    <w:p w14:paraId="309F38A7" w14:textId="77777777" w:rsidR="007B10EA" w:rsidRDefault="007B10EA" w:rsidP="007B10EA"/>
    <w:p w14:paraId="674D38A8" w14:textId="77777777" w:rsidR="007B10EA" w:rsidRDefault="007B10EA" w:rsidP="007B10EA">
      <w:proofErr w:type="spellStart"/>
      <w:r>
        <w:t>Maiti</w:t>
      </w:r>
      <w:proofErr w:type="spellEnd"/>
      <w:r>
        <w:t xml:space="preserve"> and Bhattacharya</w:t>
      </w:r>
    </w:p>
    <w:p w14:paraId="188364A4" w14:textId="77777777" w:rsidR="007B10EA" w:rsidRDefault="007B10EA" w:rsidP="007B10EA">
      <w:r>
        <w:t>(2011) and Rasool et al., (2013) who reported</w:t>
      </w:r>
    </w:p>
    <w:p w14:paraId="03B8B8BB" w14:textId="77777777" w:rsidR="007B10EA" w:rsidRDefault="007B10EA" w:rsidP="007B10EA">
      <w:r>
        <w:t>that planting of fewer numbers of seedlings</w:t>
      </w:r>
    </w:p>
    <w:p w14:paraId="6093868B" w14:textId="77777777" w:rsidR="007B10EA" w:rsidRDefault="007B10EA" w:rsidP="007B10EA">
      <w:r>
        <w:t>enabled the plant to produce healthy</w:t>
      </w:r>
    </w:p>
    <w:p w14:paraId="169D6D92" w14:textId="77777777" w:rsidR="007B10EA" w:rsidRDefault="007B10EA" w:rsidP="007B10EA">
      <w:r>
        <w:t>hill-1</w:t>
      </w:r>
    </w:p>
    <w:p w14:paraId="3081432C" w14:textId="77777777" w:rsidR="007B10EA" w:rsidRDefault="007B10EA" w:rsidP="007B10EA">
      <w:r>
        <w:t>leaves and tillers which had undergone</w:t>
      </w:r>
    </w:p>
    <w:p w14:paraId="69FAAD3F" w14:textId="77777777" w:rsidR="007B10EA" w:rsidRDefault="007B10EA" w:rsidP="007B10EA">
      <w:r>
        <w:t>normal physiological growth and field</w:t>
      </w:r>
    </w:p>
    <w:p w14:paraId="06B98701" w14:textId="50D547EA" w:rsidR="007B10EA" w:rsidRDefault="007B10EA" w:rsidP="007B10EA">
      <w:r>
        <w:t>duration, resulting in more healthy leaf area</w:t>
      </w:r>
    </w:p>
    <w:p w14:paraId="5763CA7A" w14:textId="5566C4D7" w:rsidR="00A81059" w:rsidRPr="007B10EA" w:rsidRDefault="007B10EA" w:rsidP="000C45A5">
      <w:pPr>
        <w:rPr>
          <w:color w:val="FF0000"/>
        </w:rPr>
      </w:pPr>
      <w:r w:rsidRPr="007B10EA">
        <w:rPr>
          <w:color w:val="FF0000"/>
        </w:rPr>
        <w:t xml:space="preserve">Growth and Yield of Machine Transplanted Rice </w:t>
      </w:r>
      <w:proofErr w:type="gramStart"/>
      <w:r w:rsidRPr="007B10EA">
        <w:rPr>
          <w:color w:val="FF0000"/>
        </w:rPr>
        <w:t>( Oryza</w:t>
      </w:r>
      <w:proofErr w:type="gramEnd"/>
      <w:r w:rsidRPr="007B10EA">
        <w:rPr>
          <w:color w:val="FF0000"/>
        </w:rPr>
        <w:t xml:space="preserve"> sativa L .) as Influenced by Age and Number of Seedlings</w:t>
      </w:r>
    </w:p>
    <w:p w14:paraId="743C4C39" w14:textId="77777777" w:rsidR="00A24752" w:rsidRDefault="00A24752" w:rsidP="00A24752"/>
    <w:p w14:paraId="4845203E" w14:textId="77777777" w:rsidR="00A24752" w:rsidRDefault="00A24752" w:rsidP="00A24752">
      <w:r>
        <w:t>water height. Seedling tray requirement depended on the space setting adjustment and seedlings dispensed per hill in the field. The tray requirement was reduced with higher space setting. Irrespective of space settings in the transplanter, mechanically transplanted rice produced the higher grain yield than the hand</w:t>
      </w:r>
    </w:p>
    <w:p w14:paraId="1EF2B5FB" w14:textId="77777777" w:rsidR="00A24752" w:rsidRDefault="00A24752" w:rsidP="00A24752">
      <w:r>
        <w:lastRenderedPageBreak/>
        <w:t>adjustment and seedlings dispensed per hill in the field. The tray requirement was reduced with higher space setting. Irrespective of space settings in the transplanter, mechanically transplanted rice produced the higher grain yield than the hand transplanted rice. These findings revealed that wider spacing of mechanical transplanter (30 cm) along with tender seedlings</w:t>
      </w:r>
    </w:p>
    <w:p w14:paraId="603C0E49" w14:textId="77777777" w:rsidR="00A24752" w:rsidRDefault="00A24752" w:rsidP="00A24752">
      <w:r>
        <w:t>Irrespective of space settings in the transplanter, mechanically transplanted rice produced the higher grain yield than the hand transplanted rice. These findings revealed that wider spacing of mechanical transplanter (30 cm) along with tender seedlings helped to increase the grain yield.</w:t>
      </w:r>
    </w:p>
    <w:p w14:paraId="173712EF" w14:textId="4972630C" w:rsidR="00A81059" w:rsidRDefault="00A24752" w:rsidP="00A24752">
      <w:r>
        <w:t>transplanted rice. These findings revealed that wider spacing of mechanical transplanter (30 cm) along with tender seedlings helped to increase the grain yield. Keywords: Tender seedlings, plant</w:t>
      </w:r>
    </w:p>
    <w:p w14:paraId="444EB0FB" w14:textId="19E85D0F" w:rsidR="00882E3C" w:rsidRDefault="00882E3C" w:rsidP="00A24752"/>
    <w:p w14:paraId="4BD1C01A" w14:textId="77777777" w:rsidR="00882E3C" w:rsidRDefault="00882E3C" w:rsidP="00882E3C"/>
    <w:p w14:paraId="48C380C8" w14:textId="77777777" w:rsidR="00882E3C" w:rsidRDefault="00882E3C" w:rsidP="00882E3C">
      <w:r>
        <w:t>Seedlings dispensed in each stroke: The varietal difference caused variation of the seedlings density in tray which consequently affected the rate of seedlings dispensed per stroke indicated the increase in seedling tray requirement (Fig. 4). Islam (2016) stated that the main objectives</w:t>
      </w:r>
    </w:p>
    <w:p w14:paraId="0F30629C" w14:textId="77777777" w:rsidR="00882E3C" w:rsidRDefault="00882E3C" w:rsidP="00882E3C">
      <w:r>
        <w:t>The varietal difference caused variation of the seedlings density in tray which consequently affected the rate of seedlings dispensed per stroke indicated the increase in seedling tray requirement (Fig. 4). Islam (2016) stated that the main objectives of mechanical transplanting are to faster in operation and avoid missing hill. Therefore, seedlings density setting should be</w:t>
      </w:r>
    </w:p>
    <w:p w14:paraId="4E43A801" w14:textId="77777777" w:rsidR="00882E3C" w:rsidRDefault="00882E3C" w:rsidP="00882E3C">
      <w:r>
        <w:t xml:space="preserve">dispensed per stroke indicated the increase in seedling tray requirement (Fig. 4). Islam (2016) stated that the main objectives of mechanical transplanting are to faster in operation and avoid missing hill. Therefore, seedlings density setting should be adjusted to avoid the missing hill. At the same </w:t>
      </w:r>
      <w:proofErr w:type="gramStart"/>
      <w:r>
        <w:t>seedlings</w:t>
      </w:r>
      <w:proofErr w:type="gramEnd"/>
      <w:r>
        <w:t xml:space="preserve"> density setting, higher seedlings density in tray for BRRI dhan28</w:t>
      </w:r>
    </w:p>
    <w:p w14:paraId="0246D40E" w14:textId="1A566BAE" w:rsidR="00882E3C" w:rsidRDefault="00882E3C" w:rsidP="00882E3C">
      <w:r>
        <w:t>of mechanical transplanting are to faster in operation and avoid missing hill. Therefore, seedlings density setting should be adjusted to avoid the missing hill.</w:t>
      </w:r>
    </w:p>
    <w:p w14:paraId="65361409" w14:textId="77777777" w:rsidR="00882E3C" w:rsidRDefault="00882E3C" w:rsidP="00882E3C"/>
    <w:p w14:paraId="66AB7FF3" w14:textId="77777777" w:rsidR="00882E3C" w:rsidRDefault="00882E3C" w:rsidP="00882E3C">
      <w:r>
        <w:t>Plant to plant spacing: Plant spacing is the major</w:t>
      </w:r>
    </w:p>
    <w:p w14:paraId="5C586F95" w14:textId="77777777" w:rsidR="00882E3C" w:rsidRDefault="00882E3C" w:rsidP="00882E3C">
      <w:r>
        <w:t>Plant to plant spacing: Plant spacing is the major driving factors affecting productivity. The distribution of plant to plant spacing in mechanically transplanted plot is presented in Fig. 5. Transplanter was operated in three space setting (18.5, 20.0 and 21.5 cm). In actual</w:t>
      </w:r>
    </w:p>
    <w:p w14:paraId="47BD8CF5" w14:textId="77777777" w:rsidR="00882E3C" w:rsidRDefault="00882E3C" w:rsidP="00882E3C">
      <w:r>
        <w:t>Plant spacing is the major driving factors affecting productivity. The distribution of plant to plant spacing in mechanically transplanted plot is presented in Fig. 5. Transplanter was operated in three space setting (18.5, 20.0 and 21.5 cm). In actual field condition, plant spacing was not confined on the setting value due to slippage and skidding of the transplanter. Soil</w:t>
      </w:r>
    </w:p>
    <w:p w14:paraId="4DD56713" w14:textId="77777777" w:rsidR="00882E3C" w:rsidRDefault="00882E3C" w:rsidP="00882E3C">
      <w:r>
        <w:t>transplanted plot is presented in Fig. 5. Transplanter was operated in three space setting (18.5, 20.0 and 21.5 cm). In actual field condition, plant spacing was not confined on the setting value due to slippage and skidding of the transplanter. Soil settlement in puddled soils also influenced the plant to plant spacing. The distance between plants determined the tray</w:t>
      </w:r>
    </w:p>
    <w:p w14:paraId="0EE0161A" w14:textId="77777777" w:rsidR="00882E3C" w:rsidRDefault="00882E3C" w:rsidP="00882E3C">
      <w:r>
        <w:t xml:space="preserve">field condition, plant spacing was not confined on the setting value due to slippage and skidding of the transplanter. Soil settlement in puddled soils also influenced the plant to plant spacing. The </w:t>
      </w:r>
      <w:r>
        <w:lastRenderedPageBreak/>
        <w:t xml:space="preserve">distance between plants determined the tray requirement in a transplanting operation and controlled by the space setting options depending on the </w:t>
      </w:r>
      <w:proofErr w:type="gramStart"/>
      <w:r>
        <w:t>seedlings</w:t>
      </w:r>
      <w:proofErr w:type="gramEnd"/>
      <w:r>
        <w:t xml:space="preserve"> density in</w:t>
      </w:r>
    </w:p>
    <w:p w14:paraId="45BCA0E3" w14:textId="77777777" w:rsidR="00882E3C" w:rsidRDefault="00882E3C" w:rsidP="00882E3C">
      <w:r>
        <w:t xml:space="preserve">settlement in puddled soils also influenced the plant to plant spacing. The distance between plants determined the tray 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w:t>
      </w:r>
    </w:p>
    <w:p w14:paraId="7074FC34" w14:textId="77777777" w:rsidR="00882E3C" w:rsidRDefault="00882E3C" w:rsidP="00882E3C">
      <w:r>
        <w:t xml:space="preserve">requirement in a transplanting operation and controlled by the space setting options depending on the </w:t>
      </w:r>
      <w:proofErr w:type="gramStart"/>
      <w:r>
        <w:t>seedlings</w:t>
      </w:r>
      <w:proofErr w:type="gramEnd"/>
      <w:r>
        <w:t xml:space="preserve"> density in trays. In mechanically transplanted plots, plant to plant spacing was obtained between 17-20 cm which was depended mostly on soil type, soil settling time, water height and depth of puddling. In manually transplanted plots, plant spacing varied from</w:t>
      </w:r>
    </w:p>
    <w:p w14:paraId="52FC4BA1" w14:textId="77777777" w:rsidR="00882E3C" w:rsidRDefault="00882E3C" w:rsidP="00882E3C">
      <w:r>
        <w:t>trays. In mechanically transplanted plots, plant to plant spacing was obtained between 17-20 cm which was depended mostly on soil type, soil settling time, water height and depth of puddling. In manually transplanted plots, plant spacing varied from 27 × 25 cm.</w:t>
      </w:r>
    </w:p>
    <w:p w14:paraId="006DA1B8" w14:textId="161AF835" w:rsidR="00882E3C" w:rsidRDefault="00882E3C" w:rsidP="00882E3C">
      <w:r>
        <w:t>on soil type, soil settling time, water height and depth of puddling. In manually transplanted plots, plant spacing varied from 27 × 25 cm.</w:t>
      </w:r>
    </w:p>
    <w:p w14:paraId="67E36D67" w14:textId="77777777" w:rsidR="00794DE5" w:rsidRDefault="00794DE5" w:rsidP="00794DE5"/>
    <w:p w14:paraId="1AE8E495" w14:textId="77777777" w:rsidR="00794DE5" w:rsidRDefault="00794DE5" w:rsidP="00794DE5">
      <w:r>
        <w:t>Grain yield influenced by rice transplanter: Effect of plant spacing on grain yield: Grain yield is a function of inter play</w:t>
      </w:r>
    </w:p>
    <w:p w14:paraId="597DBF4E" w14:textId="1F974790" w:rsidR="00794DE5" w:rsidRDefault="00794DE5" w:rsidP="00794DE5">
      <w:r>
        <w:t xml:space="preserve">Effect of plant spacing on grain yield: Grain yield is a function of inter play of various yield components such as number of productive tillers, </w:t>
      </w:r>
      <w:proofErr w:type="spellStart"/>
      <w:r>
        <w:t>spikelets</w:t>
      </w:r>
      <w:proofErr w:type="spellEnd"/>
      <w:r>
        <w:t xml:space="preserve"> panicle-1 and 1000 grain weight (</w:t>
      </w:r>
      <w:proofErr w:type="spellStart"/>
      <w:r>
        <w:t>Partha</w:t>
      </w:r>
      <w:proofErr w:type="spellEnd"/>
      <w:r>
        <w:t xml:space="preserve"> and Haque, 2011). The line to line spacing was fixed to 30 cm and plant to plant spacing can be varied in mechanical transplanter. During transplanting, three seedlings interval setting (18.5×30, 20×30 and 21.5×30 cm)</w:t>
      </w:r>
    </w:p>
    <w:p w14:paraId="4820ED2D" w14:textId="09A11078" w:rsidR="00794DE5" w:rsidRDefault="00794DE5" w:rsidP="00794DE5">
      <w:r>
        <w:t>was applied from space setting panel of the transplanter. Yield data of those plots in respect to space setting were compared</w:t>
      </w:r>
    </w:p>
    <w:p w14:paraId="1C5BFE35" w14:textId="2C29EE2D" w:rsidR="00794DE5" w:rsidRDefault="00794DE5" w:rsidP="00794DE5">
      <w:r>
        <w:t>with manually transplanted rice. It was observed that yield was slightly increased with the increase in plant to plant space</w:t>
      </w:r>
      <w:r w:rsidR="00D32C5C">
        <w:t xml:space="preserve"> </w:t>
      </w:r>
      <w:r>
        <w:t>setting (Fig. 8). El-</w:t>
      </w:r>
      <w:proofErr w:type="spellStart"/>
      <w:r>
        <w:t>Kassa</w:t>
      </w:r>
      <w:proofErr w:type="spellEnd"/>
      <w:r>
        <w:t xml:space="preserve"> by et al. (2012) conducted field experiment on plant density and seedlings age on two cultivars in</w:t>
      </w:r>
    </w:p>
    <w:p w14:paraId="23B0D0AA" w14:textId="03916D22" w:rsidR="00794DE5" w:rsidRDefault="00794DE5" w:rsidP="00794DE5">
      <w:r>
        <w:t>Egypt</w:t>
      </w:r>
    </w:p>
    <w:p w14:paraId="0973BAB7" w14:textId="77777777" w:rsidR="00794DE5" w:rsidRDefault="00794DE5" w:rsidP="00794DE5"/>
    <w:p w14:paraId="37CEC42A" w14:textId="0173243A" w:rsidR="00C567D1" w:rsidRDefault="00794DE5" w:rsidP="00C567D1">
      <w:r>
        <w:t xml:space="preserve">transplanted rice for both the variety due to use of tender aged seedlings (Fig. 10). This result is in accordance with the findings of Islam (2016) and Islam et al. (2016b). </w:t>
      </w:r>
      <w:proofErr w:type="spellStart"/>
      <w:r>
        <w:t>Makarim</w:t>
      </w:r>
      <w:proofErr w:type="spellEnd"/>
      <w:r>
        <w:t xml:space="preserve"> et al. (2002) stated that the performance of tender aged seedlings showed better than older seedlings. Tillering influenced the panicle intensity as well as grain yield of rice (</w:t>
      </w:r>
    </w:p>
    <w:p w14:paraId="12485641" w14:textId="7D145ED4" w:rsidR="00794DE5" w:rsidRDefault="00794DE5" w:rsidP="00794DE5">
      <w:r>
        <w:t xml:space="preserve"> (Quyen et al., 2004). McHugh et al. (2002) and </w:t>
      </w:r>
      <w:proofErr w:type="spellStart"/>
      <w:r>
        <w:t>Thiyagarajan</w:t>
      </w:r>
      <w:proofErr w:type="spellEnd"/>
      <w:r>
        <w:t xml:space="preserve"> et al. (2002) observed that 8-15 day and 10-day old seedlings transplanted at</w:t>
      </w:r>
    </w:p>
    <w:p w14:paraId="7C21AAAA" w14:textId="39418343" w:rsidR="00794DE5" w:rsidRDefault="00794DE5" w:rsidP="00794DE5">
      <w:r>
        <w:t xml:space="preserve">t 25 hills m−2 showed the highest grain yield in Madagascar and Sumatra. Krishna and </w:t>
      </w:r>
      <w:proofErr w:type="spellStart"/>
      <w:r>
        <w:t>Biradarpatil</w:t>
      </w:r>
      <w:proofErr w:type="spellEnd"/>
      <w:r>
        <w:t xml:space="preserve"> (2009) observed high grain</w:t>
      </w:r>
    </w:p>
    <w:p w14:paraId="329D3EA9" w14:textId="6604C09F" w:rsidR="00794DE5" w:rsidRDefault="00794DE5" w:rsidP="00794DE5">
      <w:r>
        <w:lastRenderedPageBreak/>
        <w:t>yields of 3.25 t ha-1 with 12-day old seedlings than 8-, 16- and 25-day old seedlings and the yield decline of seedlings of latter</w:t>
      </w:r>
    </w:p>
    <w:p w14:paraId="317CD606" w14:textId="2561D995" w:rsidR="00794DE5" w:rsidRDefault="00794DE5" w:rsidP="00C567D1">
      <w:r>
        <w:t xml:space="preserve">three ages </w:t>
      </w:r>
      <w:proofErr w:type="gramStart"/>
      <w:r>
        <w:t>was</w:t>
      </w:r>
      <w:proofErr w:type="gramEnd"/>
      <w:r>
        <w:t xml:space="preserve"> primarily attributed to the reduction in the number of tillers. Younger seedlings could relieve the transplanting stress in a shorter period of time compared to that of older seedlings due to the higher nitrogen content in the former (Yamamoto et al., 1998), and the plants’ ability to faster resumption of the rate of </w:t>
      </w:r>
      <w:proofErr w:type="spellStart"/>
      <w:r>
        <w:t>phyllochron</w:t>
      </w:r>
      <w:proofErr w:type="spellEnd"/>
      <w:r>
        <w:t xml:space="preserve"> development (Anonymous</w:t>
      </w:r>
      <w:proofErr w:type="gramStart"/>
      <w:r>
        <w:t>,</w:t>
      </w:r>
      <w:r w:rsidR="00C567D1">
        <w:t xml:space="preserve"> </w:t>
      </w:r>
      <w:r>
        <w:t>,</w:t>
      </w:r>
      <w:proofErr w:type="gramEnd"/>
      <w:r>
        <w:t xml:space="preserve"> 2004).</w:t>
      </w:r>
    </w:p>
    <w:p w14:paraId="13D3DD12" w14:textId="77777777" w:rsidR="00A24752" w:rsidRDefault="00A24752" w:rsidP="00A24752">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bookmarkStart w:id="13" w:name="_Hlk53146806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tillering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bookmarkEnd w:id="13"/>
    <w:p w14:paraId="4A28942E" w14:textId="3ADF60CC"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5"/>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w:t>
      </w:r>
      <w:r>
        <w:lastRenderedPageBreak/>
        <w:t>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 xml:space="preserve">preparation for pre-germination and disease disinfection. About 3 leaf stage and </w:t>
      </w:r>
      <w:r w:rsidRPr="00463C2E">
        <w:rPr>
          <w:color w:val="FF0000"/>
        </w:rPr>
        <w:t xml:space="preserve">12 to 15cm </w:t>
      </w:r>
      <w:r>
        <w:t>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About the transplanter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6ED68D63"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lastRenderedPageBreak/>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219FA507" w:rsidR="004E5B6E" w:rsidRDefault="004E5B6E" w:rsidP="004E5B6E"/>
    <w:p w14:paraId="048ACB2C" w14:textId="77777777" w:rsidR="00F13E3B" w:rsidRDefault="00F13E3B"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lastRenderedPageBreak/>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Diffusion Possibilities of Mechanical Rice Transplanters</w:t>
      </w:r>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Pr="003131AF" w:rsidRDefault="000406A1" w:rsidP="00B646B0">
      <w:pPr>
        <w:spacing w:line="360" w:lineRule="auto"/>
        <w:rPr>
          <w:rFonts w:ascii="Times New Roman" w:hAnsi="Times New Roman" w:cs="Times New Roman"/>
          <w:b/>
          <w:color w:val="00B0F0"/>
          <w:sz w:val="24"/>
          <w:szCs w:val="24"/>
        </w:rPr>
      </w:pPr>
      <w:r w:rsidRPr="003131AF">
        <w:rPr>
          <w:rFonts w:ascii="Times New Roman" w:hAnsi="Times New Roman" w:cs="Times New Roman"/>
          <w:b/>
          <w:color w:val="00B0F0"/>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Cutting nursery according to the size of feeding trays and its transportation is a tough job, 3. Raising nursery for a very large paddy area is very costly, 4.</w:t>
      </w:r>
    </w:p>
    <w:p w14:paraId="05201FD4" w14:textId="39445BA0" w:rsidR="003E1EB7" w:rsidRPr="005B53B9" w:rsidRDefault="003E1EB7" w:rsidP="00B646B0">
      <w:pPr>
        <w:spacing w:line="360" w:lineRule="auto"/>
        <w:rPr>
          <w:rFonts w:ascii="Times New Roman" w:hAnsi="Times New Roman" w:cs="Times New Roman"/>
          <w:b/>
          <w:color w:val="00B0F0"/>
          <w:sz w:val="24"/>
          <w:szCs w:val="24"/>
        </w:rPr>
      </w:pPr>
      <w:r w:rsidRPr="005B53B9">
        <w:rPr>
          <w:rFonts w:ascii="Times New Roman" w:hAnsi="Times New Roman" w:cs="Times New Roman"/>
          <w:b/>
          <w:color w:val="00B0F0"/>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This implies that a significant increase in paddy production can take place by wide spread adoption of mechanical transplanters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Diffusion Possibilities of Mechanical Rice Transplanters</w:t>
      </w:r>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transplanter. Problems in nursery preparation, selecting suitable varieties and appropriate planting spaces have been reported and a trend in giving up the use of mechanical transplanter in rice cultivation has been observed. Studies on efficient use of mechanical transplanter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gramStart"/>
      <w:r w:rsidRPr="00DD115B">
        <w:rPr>
          <w:color w:val="FF0000"/>
        </w:rPr>
        <w:t>Transplanter :</w:t>
      </w:r>
      <w:proofErr w:type="gramEnd"/>
      <w:r w:rsidRPr="00DD115B">
        <w:rPr>
          <w:color w:val="FF0000"/>
        </w:rPr>
        <w:t xml:space="preserve"> a Potential Step</w:t>
      </w:r>
    </w:p>
    <w:p w14:paraId="5E7A9214" w14:textId="77777777" w:rsidR="00A676C2" w:rsidRDefault="00A676C2" w:rsidP="00A676C2"/>
    <w:p w14:paraId="609CBCB4"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Rice transplanting using machine transplanter is technologically viable and economically feasible. But the cost of 4 rows machine transplanter is high (approximately 200000 BDT or 2500 US$) and this constrain smallholder farmers from adopting this technology. </w:t>
      </w:r>
      <w:proofErr w:type="gramStart"/>
      <w:r w:rsidRPr="009527DF">
        <w:rPr>
          <w:rFonts w:ascii="Times New Roman" w:hAnsi="Times New Roman" w:cs="Times New Roman"/>
          <w:b/>
          <w:color w:val="00B0F0"/>
          <w:sz w:val="24"/>
          <w:szCs w:val="24"/>
        </w:rPr>
        <w:t>However</w:t>
      </w:r>
      <w:proofErr w:type="gramEnd"/>
      <w:r w:rsidRPr="009527DF">
        <w:rPr>
          <w:rFonts w:ascii="Times New Roman" w:hAnsi="Times New Roman" w:cs="Times New Roman"/>
          <w:b/>
          <w:color w:val="00B0F0"/>
          <w:sz w:val="24"/>
          <w:szCs w:val="24"/>
        </w:rPr>
        <w:t xml:space="preserve"> some of the following measures can enhance adoption. Government may enhance the subsidy component for promoting this technology from 50 to 75 per cent so that every farmer could afford a machine transplanter and </w:t>
      </w:r>
      <w:proofErr w:type="gramStart"/>
      <w:r w:rsidRPr="009527DF">
        <w:rPr>
          <w:rFonts w:ascii="Times New Roman" w:hAnsi="Times New Roman" w:cs="Times New Roman"/>
          <w:b/>
          <w:color w:val="00B0F0"/>
          <w:sz w:val="24"/>
          <w:szCs w:val="24"/>
        </w:rPr>
        <w:t>can do</w:t>
      </w:r>
      <w:proofErr w:type="gramEnd"/>
      <w:r w:rsidRPr="009527DF">
        <w:rPr>
          <w:rFonts w:ascii="Times New Roman" w:hAnsi="Times New Roman" w:cs="Times New Roman"/>
          <w:b/>
          <w:color w:val="00B0F0"/>
          <w:sz w:val="24"/>
          <w:szCs w:val="24"/>
        </w:rPr>
        <w:t xml:space="preserve"> timely operations</w:t>
      </w:r>
    </w:p>
    <w:p w14:paraId="7800206D" w14:textId="77777777" w:rsidR="00A676C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A healthy agricultural mechanization policy must be formulated immediately including machine development and manufacturing, quality protection by standardization of </w:t>
      </w:r>
      <w:r w:rsidRPr="009527DF">
        <w:rPr>
          <w:rFonts w:ascii="Times New Roman" w:hAnsi="Times New Roman" w:cs="Times New Roman"/>
          <w:b/>
          <w:color w:val="00B0F0"/>
          <w:sz w:val="24"/>
          <w:szCs w:val="24"/>
        </w:rPr>
        <w:lastRenderedPageBreak/>
        <w:t>machines, skill development of researchers, farmers, mechanics and machine operators and marketing system improvement</w:t>
      </w:r>
    </w:p>
    <w:p w14:paraId="66EACFA9" w14:textId="3E684599" w:rsidR="00132602" w:rsidRPr="009527DF" w:rsidRDefault="00A676C2" w:rsidP="00A676C2">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9527DF">
        <w:rPr>
          <w:rFonts w:ascii="Times New Roman" w:hAnsi="Times New Roman" w:cs="Times New Roman"/>
          <w:b/>
          <w:color w:val="00B0F0"/>
          <w:sz w:val="24"/>
          <w:szCs w:val="24"/>
        </w:rPr>
        <w:t>Also</w:t>
      </w:r>
      <w:proofErr w:type="gramEnd"/>
      <w:r w:rsidRPr="009527DF">
        <w:rPr>
          <w:rFonts w:ascii="Times New Roman" w:hAnsi="Times New Roman" w:cs="Times New Roman"/>
          <w:b/>
          <w:color w:val="00B0F0"/>
          <w:sz w:val="24"/>
          <w:szCs w:val="24"/>
        </w:rPr>
        <w:t xml:space="preserve"> it enhances farm activities and agricultural machinery industries.</w:t>
      </w:r>
    </w:p>
    <w:p w14:paraId="11B31866" w14:textId="77777777" w:rsidR="000803D9" w:rsidRPr="009527DF" w:rsidRDefault="000803D9" w:rsidP="000803D9">
      <w:pPr>
        <w:spacing w:line="360" w:lineRule="auto"/>
        <w:rPr>
          <w:rFonts w:ascii="Times New Roman" w:hAnsi="Times New Roman" w:cs="Times New Roman"/>
          <w:b/>
          <w:color w:val="00B0F0"/>
          <w:sz w:val="24"/>
          <w:szCs w:val="24"/>
        </w:rPr>
      </w:pPr>
      <w:r w:rsidRPr="009527DF">
        <w:rPr>
          <w:rFonts w:ascii="Times New Roman" w:hAnsi="Times New Roman" w:cs="Times New Roman"/>
          <w:b/>
          <w:color w:val="00B0F0"/>
          <w:sz w:val="24"/>
          <w:szCs w:val="24"/>
        </w:rPr>
        <w:t>Before distributing these implements to farmers, efforts should be made to build the knowledge and skills of extension functionaries on use of these implements</w:t>
      </w:r>
    </w:p>
    <w:p w14:paraId="4142C3D1" w14:textId="24038052" w:rsidR="000803D9" w:rsidRPr="009527DF" w:rsidRDefault="000803D9" w:rsidP="000803D9">
      <w:pPr>
        <w:spacing w:line="360" w:lineRule="auto"/>
        <w:rPr>
          <w:rFonts w:ascii="Times New Roman" w:hAnsi="Times New Roman" w:cs="Times New Roman"/>
          <w:b/>
          <w:color w:val="00B0F0"/>
          <w:sz w:val="24"/>
          <w:szCs w:val="24"/>
        </w:rPr>
      </w:pPr>
    </w:p>
    <w:p w14:paraId="7C0A1AEE" w14:textId="0CC01043" w:rsidR="00966042" w:rsidRPr="009527DF" w:rsidRDefault="000803D9" w:rsidP="00B646B0">
      <w:pPr>
        <w:spacing w:line="360" w:lineRule="auto"/>
        <w:rPr>
          <w:rFonts w:ascii="Times New Roman" w:hAnsi="Times New Roman" w:cs="Times New Roman"/>
          <w:b/>
          <w:color w:val="00B0F0"/>
          <w:sz w:val="24"/>
          <w:szCs w:val="24"/>
        </w:rPr>
      </w:pPr>
      <w:r w:rsidRPr="009527DF">
        <w:rPr>
          <w:color w:val="00B0F0"/>
        </w:rPr>
        <w:t xml:space="preserve">Transplanting Rice Seedling Using Machine </w:t>
      </w:r>
      <w:proofErr w:type="gramStart"/>
      <w:r w:rsidRPr="009527DF">
        <w:rPr>
          <w:color w:val="00B0F0"/>
        </w:rPr>
        <w:t>Transplanter :</w:t>
      </w:r>
      <w:proofErr w:type="gramEnd"/>
      <w:r w:rsidRPr="009527DF">
        <w:rPr>
          <w:color w:val="00B0F0"/>
        </w:rPr>
        <w:t xml:space="preserve"> a Potential Step</w:t>
      </w:r>
    </w:p>
    <w:p w14:paraId="720718A8" w14:textId="77777777" w:rsidR="00CE6425" w:rsidRPr="009527DF" w:rsidRDefault="00CE6425" w:rsidP="00CE6425">
      <w:pPr>
        <w:rPr>
          <w:color w:val="00B0F0"/>
        </w:rPr>
      </w:pPr>
      <w:r w:rsidRPr="009527DF">
        <w:rPr>
          <w:color w:val="00B0F0"/>
        </w:rPr>
        <w:t>Seedlings raising is a crucial part of mechanical transplanter. Farmers do not know how to raise seedlings suitable for mechanical</w:t>
      </w:r>
    </w:p>
    <w:p w14:paraId="1549D008" w14:textId="77777777" w:rsidR="00CE6425" w:rsidRPr="009527DF" w:rsidRDefault="00CE6425" w:rsidP="00CE6425">
      <w:pPr>
        <w:rPr>
          <w:color w:val="00B0F0"/>
        </w:rPr>
      </w:pPr>
      <w:r w:rsidRPr="009527DF">
        <w:rPr>
          <w:color w:val="00B0F0"/>
        </w:rPr>
        <w:t>Effect of row spacing of Rice transplanter on seedling requirement and grain yield</w:t>
      </w: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bookmarkStart w:id="17" w:name="_Hlk531331801"/>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lastRenderedPageBreak/>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w:t>
      </w:r>
      <w:r w:rsidRPr="00B97E37">
        <w:rPr>
          <w:rFonts w:ascii="Times New Roman" w:hAnsi="Times New Roman" w:cs="Times New Roman"/>
          <w:b/>
          <w:sz w:val="24"/>
          <w:szCs w:val="24"/>
        </w:rPr>
        <w:lastRenderedPageBreak/>
        <w:t>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775FAC62" w14:textId="77777777" w:rsidR="00A24752" w:rsidRPr="00A24752" w:rsidRDefault="00A24752" w:rsidP="00A24752">
      <w:pPr>
        <w:spacing w:line="360" w:lineRule="auto"/>
        <w:rPr>
          <w:rFonts w:ascii="Times New Roman" w:hAnsi="Times New Roman" w:cs="Times New Roman"/>
          <w:b/>
          <w:sz w:val="24"/>
          <w:szCs w:val="24"/>
        </w:rPr>
      </w:pPr>
    </w:p>
    <w:p w14:paraId="2C6522AB"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and BRRI dhan48 were transplanted in the farmer’s field by mechanical rice transplanter and compared with hand transplanting. Seedlings density was reduced at the seed rate higher than 145 gm tray-1 indicating higher seed rate increased the seedlings mortality. Seedlings mat prepared</w:t>
      </w:r>
    </w:p>
    <w:p w14:paraId="14D140A7" w14:textId="3EEFB64A"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in the farmer’s field by mechanical rice transplanter and compared with hand transplanting. Seedlings density was reduced at the seed rate higher than 145 gm tray-1 indicating higher seed rate increased the seedlings mortality. Seedlings mat prepared by the farmers were varied in seedling height, density and color due to management skill of the</w:t>
      </w:r>
    </w:p>
    <w:p w14:paraId="26DFA440" w14:textId="4AC5FD09" w:rsidR="00A81059" w:rsidRDefault="00A24752" w:rsidP="00B646B0">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5C944AE5" w14:textId="77777777" w:rsidR="00A24752" w:rsidRPr="00A24752" w:rsidRDefault="00A24752" w:rsidP="00A24752">
      <w:pPr>
        <w:spacing w:line="360" w:lineRule="auto"/>
        <w:rPr>
          <w:rFonts w:ascii="Times New Roman" w:hAnsi="Times New Roman" w:cs="Times New Roman"/>
          <w:b/>
          <w:sz w:val="24"/>
          <w:szCs w:val="24"/>
        </w:rPr>
      </w:pPr>
    </w:p>
    <w:p w14:paraId="400A21B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Seedlings density depended on the seeding rate, germination and uniform placement of seed during tray preparation. Seedlings density followed increasing trend with</w:t>
      </w:r>
    </w:p>
    <w:p w14:paraId="5FBC19E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 rate applied by the respective farmers was ranged from 125 to 150 gm tray-1. Seedlings density depended on the seeding rate, germination and uniform placement of seed during tray preparation. Seedlings density followed increasing trend with the increase in seed rate up to 145 gm tray-1 (Fig. 1). Seedlings mortality increased in higher seed rate and reduced the</w:t>
      </w:r>
    </w:p>
    <w:p w14:paraId="4E39D9FA"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rate, germination and uniform placement of seed during tray preparation. Seedlings density followed increasing trend with 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2016). The amount of seed used in tray preparation varied depending on the variety</w:t>
      </w:r>
    </w:p>
    <w:p w14:paraId="1C6C34B9"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the increase in seed rate up to 145 gm tray-1 (Fig. 1). Seedlings mortality increased in higher seed rate and reduced the 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w:t>
      </w:r>
      <w:r w:rsidRPr="00A24752">
        <w:rPr>
          <w:rFonts w:ascii="Times New Roman" w:hAnsi="Times New Roman" w:cs="Times New Roman"/>
          <w:b/>
          <w:sz w:val="24"/>
          <w:szCs w:val="24"/>
        </w:rPr>
        <w:lastRenderedPageBreak/>
        <w:t>amount of seed used in tray preparation varied depending on the variety and germination rate. Seed rate was also varied from one farmer to another due to farmer’s perception. Amount of seed used</w:t>
      </w:r>
    </w:p>
    <w:p w14:paraId="7E2F5C12"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seedling density in seedling tray (</w:t>
      </w:r>
      <w:proofErr w:type="spellStart"/>
      <w:r w:rsidRPr="00A24752">
        <w:rPr>
          <w:rFonts w:ascii="Times New Roman" w:hAnsi="Times New Roman" w:cs="Times New Roman"/>
          <w:b/>
          <w:sz w:val="24"/>
          <w:szCs w:val="24"/>
        </w:rPr>
        <w:t>Hossen</w:t>
      </w:r>
      <w:proofErr w:type="spellEnd"/>
      <w:r w:rsidRPr="00A24752">
        <w:rPr>
          <w:rFonts w:ascii="Times New Roman" w:hAnsi="Times New Roman" w:cs="Times New Roman"/>
          <w:b/>
          <w:sz w:val="24"/>
          <w:szCs w:val="24"/>
        </w:rPr>
        <w:t xml:space="preserve">, 2016). The amount of seed used in tray preparation varied depending on the variety 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w:t>
      </w:r>
    </w:p>
    <w:p w14:paraId="79EC0796"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and germination rate. Seed rate was also varied from one farmer to another due to farmer’s perception. Amount of seed used 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w:t>
      </w:r>
    </w:p>
    <w:p w14:paraId="6EEBF8CE" w14:textId="77777777" w:rsidR="00A24752" w:rsidRPr="00A24752"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 xml:space="preserve">per tray by different farmers had direct influence on the </w:t>
      </w:r>
      <w:proofErr w:type="gramStart"/>
      <w:r w:rsidRPr="00A24752">
        <w:rPr>
          <w:rFonts w:ascii="Times New Roman" w:hAnsi="Times New Roman" w:cs="Times New Roman"/>
          <w:b/>
          <w:sz w:val="24"/>
          <w:szCs w:val="24"/>
        </w:rPr>
        <w:t>seedlings</w:t>
      </w:r>
      <w:proofErr w:type="gramEnd"/>
      <w:r w:rsidRPr="00A24752">
        <w:rPr>
          <w:rFonts w:ascii="Times New Roman" w:hAnsi="Times New Roman" w:cs="Times New Roman"/>
          <w:b/>
          <w:sz w:val="24"/>
          <w:szCs w:val="24"/>
        </w:rPr>
        <w:t xml:space="preserve"> density obtained per tray and consequently tray requirement in the field. Islam et al. (2015) mentioned that tray requirement, number of seedlings dispensed per stroke and missing hill during transplanting operation were subjected to the seed rate and uniformity of seedlings establishment.</w:t>
      </w:r>
    </w:p>
    <w:p w14:paraId="4475575B" w14:textId="6DB4E5A7" w:rsidR="00A81059" w:rsidRDefault="00A24752" w:rsidP="00A24752">
      <w:pPr>
        <w:spacing w:line="360" w:lineRule="auto"/>
        <w:rPr>
          <w:rFonts w:ascii="Times New Roman" w:hAnsi="Times New Roman" w:cs="Times New Roman"/>
          <w:b/>
          <w:sz w:val="24"/>
          <w:szCs w:val="24"/>
        </w:rPr>
      </w:pPr>
      <w:r w:rsidRPr="00A24752">
        <w:rPr>
          <w:rFonts w:ascii="Times New Roman" w:hAnsi="Times New Roman" w:cs="Times New Roman"/>
          <w:b/>
          <w:sz w:val="24"/>
          <w:szCs w:val="24"/>
        </w:rPr>
        <w:t>requirement in the field. Islam et al. (2015) mentioned that tray requirement, number of seedlings dispensed per stroke and missing hill during transplanting operation were subjected to the seed rate and uniformity of seedlings establishment.</w:t>
      </w:r>
    </w:p>
    <w:p w14:paraId="11501CED" w14:textId="77777777" w:rsidR="00882E3C" w:rsidRDefault="00882E3C" w:rsidP="00882E3C">
      <w:pPr>
        <w:spacing w:line="360" w:lineRule="auto"/>
        <w:rPr>
          <w:rFonts w:ascii="Times New Roman" w:hAnsi="Times New Roman" w:cs="Times New Roman"/>
          <w:b/>
          <w:sz w:val="24"/>
          <w:szCs w:val="24"/>
        </w:rPr>
      </w:pPr>
      <w:r w:rsidRPr="00A24752">
        <w:rPr>
          <w:color w:val="FF0000"/>
        </w:rPr>
        <w:t>Effect of row spacing of Rice transplanter on seedling requirement and grain yield</w:t>
      </w: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bookmarkEnd w:id="17"/>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lastRenderedPageBreak/>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tillering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A1DCB50" w14:textId="77777777" w:rsidR="00817C36" w:rsidRDefault="00817C36" w:rsidP="00817C36">
      <w:r>
        <w:t>% ground covers by beaded string method</w:t>
      </w:r>
    </w:p>
    <w:p w14:paraId="19F17CC0" w14:textId="040D7131" w:rsidR="0080245B" w:rsidRDefault="00817C36" w:rsidP="00817C36">
      <w:r>
        <w:t xml:space="preserve">? % ground covers by beaded string method at weekly interval till varieties reach 100% ground cover. First reading can be started at 12-15 DAS. For this, you have to make 20 knots at equal distance (10-cm apart). </w:t>
      </w:r>
      <w:proofErr w:type="gramStart"/>
      <w:r>
        <w:t>So</w:t>
      </w:r>
      <w:proofErr w:type="gramEnd"/>
      <w:r>
        <w:t xml:space="preserve"> the string will be 2-m long with 20 knots at 10-cm apart. Hold the string diagonally at two locations in a plot and see how many knots (if looking perpendicularly from top) are directly hitting the crop canopy (See figure below). Multiply no. of knots hitting canopy by 5 to estimate % ground cover. For example, if 5 knots hits canopy, then % ground cover would be 25%.</w:t>
      </w:r>
    </w:p>
    <w:p w14:paraId="4EC3D6E7" w14:textId="26CEC609" w:rsidR="0080245B" w:rsidRPr="00817C36" w:rsidRDefault="00817C36">
      <w:pPr>
        <w:rPr>
          <w:color w:val="FF0000"/>
        </w:rPr>
      </w:pPr>
      <w:r w:rsidRPr="00817C36">
        <w:rPr>
          <w:color w:val="FF0000"/>
        </w:rPr>
        <w:t>% ground covers by beaded string method</w:t>
      </w:r>
    </w:p>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31DACB45" w:rsidR="00237461" w:rsidRDefault="00237461"/>
    <w:p w14:paraId="31B4DBD3" w14:textId="02620B9E" w:rsidR="00657DFA" w:rsidRDefault="00657DFA"/>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B5547D" w:rsidRDefault="00B5547D" w:rsidP="00244516">
                            <w:r>
                              <w:t>These experiments were conducted at the Rice Research and</w:t>
                            </w:r>
                          </w:p>
                          <w:p w14:paraId="0C465D6A" w14:textId="5F4EF883" w:rsidR="00B5547D" w:rsidRDefault="00B5547D"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B5547D" w:rsidRDefault="00B5547D" w:rsidP="00244516">
                      <w:r>
                        <w:t>These experiments were conducted at the Rice Research and</w:t>
                      </w:r>
                    </w:p>
                    <w:p w14:paraId="0C465D6A" w14:textId="5F4EF883" w:rsidR="00B5547D" w:rsidRDefault="00B5547D"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w:t>
      </w:r>
      <w:r w:rsidRPr="00CC5880">
        <w:lastRenderedPageBreak/>
        <w:t>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1474A845" w14:textId="77777777" w:rsidR="006F6D54" w:rsidRDefault="006F6D54" w:rsidP="00D64B5F">
      <w:pPr>
        <w:widowControl w:val="0"/>
        <w:autoSpaceDE w:val="0"/>
        <w:autoSpaceDN w:val="0"/>
        <w:adjustRightInd w:val="0"/>
        <w:spacing w:line="240" w:lineRule="auto"/>
      </w:pPr>
    </w:p>
    <w:sectPr w:rsidR="006F6D54"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BCFA5" w14:textId="77777777" w:rsidR="004E6FAD" w:rsidRDefault="004E6FAD" w:rsidP="00645C49">
      <w:pPr>
        <w:spacing w:after="0" w:line="240" w:lineRule="auto"/>
      </w:pPr>
      <w:r>
        <w:separator/>
      </w:r>
    </w:p>
  </w:endnote>
  <w:endnote w:type="continuationSeparator" w:id="0">
    <w:p w14:paraId="597F54F7" w14:textId="77777777" w:rsidR="004E6FAD" w:rsidRDefault="004E6FAD"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AB99C" w14:textId="77777777" w:rsidR="004E6FAD" w:rsidRDefault="004E6FAD" w:rsidP="00645C49">
      <w:pPr>
        <w:spacing w:after="0" w:line="240" w:lineRule="auto"/>
      </w:pPr>
      <w:r>
        <w:separator/>
      </w:r>
    </w:p>
  </w:footnote>
  <w:footnote w:type="continuationSeparator" w:id="0">
    <w:p w14:paraId="19323A41" w14:textId="77777777" w:rsidR="004E6FAD" w:rsidRDefault="004E6FAD"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gFAHpet7I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77F8"/>
    <w:rsid w:val="00284E3D"/>
    <w:rsid w:val="002A2565"/>
    <w:rsid w:val="002A61FD"/>
    <w:rsid w:val="002B71D8"/>
    <w:rsid w:val="002C40D6"/>
    <w:rsid w:val="002C63E7"/>
    <w:rsid w:val="002D36A2"/>
    <w:rsid w:val="002E3803"/>
    <w:rsid w:val="002E65DA"/>
    <w:rsid w:val="00300D9E"/>
    <w:rsid w:val="003131AF"/>
    <w:rsid w:val="003137DE"/>
    <w:rsid w:val="003169B8"/>
    <w:rsid w:val="00333B63"/>
    <w:rsid w:val="00337D35"/>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95C6E"/>
    <w:rsid w:val="004A122D"/>
    <w:rsid w:val="004A1EBD"/>
    <w:rsid w:val="004A30FC"/>
    <w:rsid w:val="004B19E2"/>
    <w:rsid w:val="004E2DEE"/>
    <w:rsid w:val="004E4A1F"/>
    <w:rsid w:val="004E5B6E"/>
    <w:rsid w:val="004E62B6"/>
    <w:rsid w:val="004E6FAD"/>
    <w:rsid w:val="004F1D48"/>
    <w:rsid w:val="00501952"/>
    <w:rsid w:val="005038AE"/>
    <w:rsid w:val="00526C0B"/>
    <w:rsid w:val="0053298F"/>
    <w:rsid w:val="00535DB9"/>
    <w:rsid w:val="00543295"/>
    <w:rsid w:val="00577BB9"/>
    <w:rsid w:val="005A5F63"/>
    <w:rsid w:val="005B53B9"/>
    <w:rsid w:val="005D6CE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5547D"/>
    <w:rsid w:val="00B646B0"/>
    <w:rsid w:val="00B801D7"/>
    <w:rsid w:val="00B902F2"/>
    <w:rsid w:val="00B91552"/>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C38BF"/>
    <w:rsid w:val="00CC5880"/>
    <w:rsid w:val="00CC64D0"/>
    <w:rsid w:val="00CD19C4"/>
    <w:rsid w:val="00CE6425"/>
    <w:rsid w:val="00D12807"/>
    <w:rsid w:val="00D32C5C"/>
    <w:rsid w:val="00D37AA9"/>
    <w:rsid w:val="00D40D86"/>
    <w:rsid w:val="00D45BC6"/>
    <w:rsid w:val="00D640CB"/>
    <w:rsid w:val="00D64B5F"/>
    <w:rsid w:val="00D6578F"/>
    <w:rsid w:val="00D80C83"/>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61A5D-AF06-4821-93AA-F24655FA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47</Pages>
  <Words>58514</Words>
  <Characters>333535</Characters>
  <Application>Microsoft Office Word</Application>
  <DocSecurity>0</DocSecurity>
  <Lines>2779</Lines>
  <Paragraphs>782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82</cp:revision>
  <dcterms:created xsi:type="dcterms:W3CDTF">2018-11-18T06:18:00Z</dcterms:created>
  <dcterms:modified xsi:type="dcterms:W3CDTF">2018-12-05T08:13:00Z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