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FB7F7C">
          <w:pPr>
            <w:pStyle w:val="TOCHeading"/>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FB7F7C">
          <w:pPr>
            <w:spacing w:line="360" w:lineRule="auto"/>
            <w:jc w:val="both"/>
            <w:rPr>
              <w:rFonts w:ascii="Times New Roman" w:hAnsi="Times New Roman" w:cs="Times New Roman"/>
              <w:b/>
              <w:color w:val="000000" w:themeColor="text1"/>
              <w:sz w:val="24"/>
              <w:szCs w:val="24"/>
            </w:rPr>
          </w:pPr>
        </w:p>
        <w:p w14:paraId="0E80B093" w14:textId="7CF3C97E" w:rsidR="007617F9" w:rsidRPr="007617F9" w:rsidRDefault="00FB14B6"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5835BB"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5835BB" w:rsidP="00FB7F7C">
          <w:pPr>
            <w:pStyle w:val="TOC2"/>
            <w:tabs>
              <w:tab w:val="left" w:pos="880"/>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5835BB"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5835BB"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5835BB"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5835BB"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5835BB"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5835BB"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5835BB"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5835BB"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5835BB"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5835BB"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5835BB"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5835BB"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43E6C674" w14:textId="77777777" w:rsidR="00B12BAC" w:rsidRDefault="00FB14B6" w:rsidP="00FB7F7C">
          <w:pPr>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fldChar w:fldCharType="end"/>
          </w:r>
        </w:p>
        <w:p w14:paraId="4A37BA8B" w14:textId="4517FA36" w:rsidR="008A3AD8" w:rsidRPr="00B12BAC" w:rsidRDefault="005835BB" w:rsidP="00FB7F7C">
          <w:pPr>
            <w:spacing w:line="360" w:lineRule="auto"/>
            <w:jc w:val="both"/>
            <w:rPr>
              <w:rFonts w:ascii="Times New Roman" w:hAnsi="Times New Roman" w:cs="Times New Roman"/>
              <w:color w:val="000000" w:themeColor="text1"/>
              <w:sz w:val="24"/>
              <w:szCs w:val="24"/>
            </w:rPr>
          </w:pPr>
        </w:p>
      </w:sdtContent>
    </w:sdt>
    <w:p w14:paraId="721CE538" w14:textId="56182F5A"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20506C40" w14:textId="37B45271"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7941AD" w:rsidRPr="005835BB">
        <w:rPr>
          <w:rFonts w:ascii="Times New Roman" w:hAnsi="Times New Roman" w:cs="Times New Roman"/>
          <w:sz w:val="24"/>
          <w:szCs w:val="24"/>
        </w:rPr>
        <w:t>transplanting and the direct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4B38FAA"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4"/>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4D58F817" w14:textId="35945437" w:rsidR="003F3EA9" w:rsidRPr="002E71EE"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8"/>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9"/>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4229AF8F"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 xml:space="preserve">ends at the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0"/>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1"/>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deficit in agricultural labor</w:t>
      </w:r>
      <w:r w:rsidR="00EF63AA">
        <w:rPr>
          <w:rFonts w:ascii="Times New Roman" w:hAnsi="Times New Roman" w:cs="Times New Roman"/>
          <w:color w:val="000000"/>
          <w:sz w:val="24"/>
          <w:szCs w:val="24"/>
        </w:rPr>
        <w:t xml:space="preserve">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2"/>
      <w:r w:rsidRPr="000B33CD">
        <w:rPr>
          <w:rFonts w:ascii="Times New Roman" w:hAnsi="Times New Roman" w:cs="Times New Roman"/>
          <w:b/>
          <w:color w:val="auto"/>
          <w:sz w:val="24"/>
          <w:szCs w:val="24"/>
        </w:rPr>
        <w:t>2.5 Transplanting of Rice</w:t>
      </w:r>
      <w:bookmarkEnd w:id="13"/>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 xml:space="preserve">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4"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4"/>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5" w:name="_Toc531804674"/>
      <w:r w:rsidRPr="000B33CD">
        <w:rPr>
          <w:rFonts w:ascii="Times New Roman" w:hAnsi="Times New Roman" w:cs="Times New Roman"/>
          <w:b/>
          <w:color w:val="auto"/>
        </w:rPr>
        <w:t>2.52 Parachute method</w:t>
      </w:r>
      <w:bookmarkEnd w:id="15"/>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6" w:name="_Toc531804675"/>
      <w:r w:rsidRPr="000B33CD">
        <w:rPr>
          <w:rFonts w:ascii="Times New Roman" w:hAnsi="Times New Roman" w:cs="Times New Roman"/>
          <w:b/>
          <w:color w:val="auto"/>
        </w:rPr>
        <w:t>2.53 Mechanical transplanting</w:t>
      </w:r>
      <w:bookmarkEnd w:id="16"/>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2E71EE" w:rsidRDefault="002E71EE" w:rsidP="00280869">
      <w:pPr>
        <w:pStyle w:val="Heading4"/>
        <w:spacing w:line="480" w:lineRule="auto"/>
        <w:jc w:val="both"/>
        <w:rPr>
          <w:rFonts w:ascii="Times New Roman" w:hAnsi="Times New Roman" w:cs="Times New Roman"/>
          <w:b/>
          <w:i w:val="0"/>
          <w:color w:val="000000" w:themeColor="text1"/>
          <w:sz w:val="24"/>
          <w:szCs w:val="24"/>
        </w:rPr>
      </w:pPr>
      <w:bookmarkStart w:id="17" w:name="_Toc531804676"/>
      <w:r w:rsidRPr="002E71EE">
        <w:rPr>
          <w:rFonts w:ascii="Times New Roman" w:hAnsi="Times New Roman" w:cs="Times New Roman"/>
          <w:b/>
          <w:i w:val="0"/>
          <w:color w:val="000000" w:themeColor="text1"/>
          <w:sz w:val="24"/>
          <w:szCs w:val="24"/>
        </w:rPr>
        <w:t>2.531 Transplanter</w:t>
      </w:r>
      <w:bookmarkEnd w:id="17"/>
      <w:r w:rsidRPr="002E71EE">
        <w:rPr>
          <w:rFonts w:ascii="Times New Roman" w:hAnsi="Times New Roman" w:cs="Times New Roman"/>
          <w:b/>
          <w:i w:val="0"/>
          <w:color w:val="000000" w:themeColor="text1"/>
          <w:sz w:val="24"/>
          <w:szCs w:val="24"/>
        </w:rPr>
        <w:t xml:space="preserve"> </w:t>
      </w:r>
    </w:p>
    <w:p w14:paraId="65C60E1C" w14:textId="77777777" w:rsidR="002E71EE" w:rsidRDefault="002E71EE" w:rsidP="00280869">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7A1833D7"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mainly two types of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used by the farmers as Manual Transplanter and Mechanical Transplanter. The manual and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reduced the labor </w:t>
      </w:r>
      <w:r>
        <w:rPr>
          <w:rFonts w:ascii="Times New Roman" w:hAnsi="Times New Roman" w:cs="Times New Roman"/>
          <w:sz w:val="24"/>
          <w:szCs w:val="24"/>
        </w:rPr>
        <w:lastRenderedPageBreak/>
        <w:t xml:space="preserve">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0D89BFFC"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Pr>
          <w:rFonts w:ascii="Times New Roman" w:hAnsi="Times New Roman" w:cs="Times New Roman"/>
          <w:sz w:val="24"/>
          <w:szCs w:val="24"/>
        </w:rPr>
        <w:lastRenderedPageBreak/>
        <w:t xml:space="preserve">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7896EA34" w14:textId="57453E1A"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able to reduce the labor intensity in to a large extent. But these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66C5F10" w14:textId="613C8996" w:rsidR="002E71EE" w:rsidRDefault="002E71EE" w:rsidP="00280869">
      <w:pPr>
        <w:spacing w:after="120" w:line="480" w:lineRule="auto"/>
        <w:jc w:val="both"/>
        <w:rPr>
          <w:rFonts w:ascii="Times New Roman" w:hAnsi="Times New Roman" w:cs="Times New Roman"/>
          <w:sz w:val="24"/>
          <w:szCs w:val="24"/>
        </w:rPr>
      </w:pPr>
    </w:p>
    <w:p w14:paraId="6A7735F4" w14:textId="7A5DB225" w:rsidR="002E71EE" w:rsidRDefault="002E71EE"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CE1A1D" w:rsidRDefault="00E410DD" w:rsidP="00280869">
      <w:pPr>
        <w:pStyle w:val="Heading4"/>
        <w:spacing w:line="480" w:lineRule="auto"/>
        <w:jc w:val="both"/>
        <w:rPr>
          <w:rFonts w:ascii="Times New Roman" w:hAnsi="Times New Roman" w:cs="Times New Roman"/>
          <w:b/>
          <w:i w:val="0"/>
          <w:color w:val="000000" w:themeColor="text1"/>
          <w:sz w:val="24"/>
          <w:szCs w:val="24"/>
        </w:rPr>
      </w:pPr>
      <w:bookmarkStart w:id="18" w:name="_Toc531804677"/>
      <w:r w:rsidRPr="00CE1A1D">
        <w:rPr>
          <w:rFonts w:ascii="Times New Roman" w:hAnsi="Times New Roman" w:cs="Times New Roman"/>
          <w:b/>
          <w:i w:val="0"/>
          <w:color w:val="000000" w:themeColor="text1"/>
          <w:sz w:val="24"/>
          <w:szCs w:val="24"/>
        </w:rPr>
        <w:lastRenderedPageBreak/>
        <w:t>2.532 Problems with Mechanical Transplanting in Sri Lanka</w:t>
      </w:r>
      <w:bookmarkEnd w:id="18"/>
    </w:p>
    <w:p w14:paraId="3F6B68FF" w14:textId="51078C7D" w:rsidR="003D2578" w:rsidRPr="002E71EE" w:rsidRDefault="003D2578" w:rsidP="00280869">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186AB11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w:t>
      </w:r>
      <w:r>
        <w:rPr>
          <w:rFonts w:ascii="Times New Roman" w:hAnsi="Times New Roman" w:cs="Times New Roman"/>
          <w:sz w:val="24"/>
          <w:szCs w:val="24"/>
        </w:rPr>
        <w:lastRenderedPageBreak/>
        <w:t xml:space="preserve">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5FCB8943"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w:t>
      </w:r>
      <w:r>
        <w:rPr>
          <w:rFonts w:ascii="Times New Roman" w:hAnsi="Times New Roman" w:cs="Times New Roman"/>
          <w:sz w:val="24"/>
          <w:szCs w:val="24"/>
        </w:rPr>
        <w:lastRenderedPageBreak/>
        <w:t xml:space="preserve">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87F78C" w14:textId="3F39CFCB" w:rsidR="002E71EE" w:rsidRPr="002E71EE"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AFB706" w14:textId="333FA7ED" w:rsidR="003A0AE0" w:rsidRPr="002E71EE" w:rsidRDefault="003A0AE0" w:rsidP="00280869">
      <w:pPr>
        <w:pStyle w:val="Heading2"/>
        <w:jc w:val="both"/>
        <w:rPr>
          <w:rFonts w:ascii="Times New Roman" w:hAnsi="Times New Roman" w:cs="Times New Roman"/>
          <w:b/>
          <w:color w:val="000000" w:themeColor="text1"/>
          <w:sz w:val="24"/>
          <w:szCs w:val="24"/>
        </w:rPr>
      </w:pPr>
      <w:bookmarkStart w:id="19" w:name="_Toc531804678"/>
      <w:r w:rsidRPr="002E71EE">
        <w:rPr>
          <w:rFonts w:ascii="Times New Roman" w:hAnsi="Times New Roman" w:cs="Times New Roman"/>
          <w:b/>
          <w:color w:val="000000" w:themeColor="text1"/>
          <w:sz w:val="24"/>
          <w:szCs w:val="24"/>
        </w:rPr>
        <w:lastRenderedPageBreak/>
        <w:t>2.6 Seeding rate</w:t>
      </w:r>
      <w:bookmarkEnd w:id="19"/>
    </w:p>
    <w:p w14:paraId="420D4E80" w14:textId="77777777"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034F9550"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0B33CD">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180C003F" w14:textId="5E2DB4C0" w:rsidR="003A0AE0"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879024" w14:textId="126412AE" w:rsidR="00220439"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w:t>
      </w:r>
      <w:r>
        <w:rPr>
          <w:rFonts w:ascii="Times New Roman" w:hAnsi="Times New Roman" w:cs="Times New Roman"/>
          <w:sz w:val="24"/>
          <w:szCs w:val="24"/>
        </w:rPr>
        <w:lastRenderedPageBreak/>
        <w:t xml:space="preserve">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Default="000B33CD" w:rsidP="00280869">
      <w:pPr>
        <w:spacing w:line="480" w:lineRule="auto"/>
        <w:jc w:val="both"/>
      </w:pPr>
    </w:p>
    <w:p w14:paraId="09212C57" w14:textId="77777777" w:rsidR="00BC49AA" w:rsidRDefault="00BC49AA" w:rsidP="00280869">
      <w:pPr>
        <w:pStyle w:val="Heading2"/>
        <w:spacing w:line="480" w:lineRule="auto"/>
        <w:jc w:val="both"/>
        <w:rPr>
          <w:rFonts w:ascii="Times New Roman" w:hAnsi="Times New Roman" w:cs="Times New Roman"/>
          <w:b/>
          <w:color w:val="auto"/>
          <w:sz w:val="24"/>
          <w:szCs w:val="24"/>
        </w:rPr>
      </w:pPr>
      <w:bookmarkStart w:id="20"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0"/>
    </w:p>
    <w:p w14:paraId="3FD74522" w14:textId="77777777" w:rsidR="00BC49AA" w:rsidRDefault="00BC49AA" w:rsidP="00280869">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280869">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w:t>
      </w:r>
      <w:r>
        <w:lastRenderedPageBreak/>
        <w:t xml:space="preserve">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280869">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1C90A6B2" w:rsidR="00BC49AA" w:rsidRDefault="00BC49AA" w:rsidP="00280869">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rsidR="000B33CD">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1" w:name="_Toc531804680"/>
      <w:r w:rsidRPr="00D547DB">
        <w:rPr>
          <w:rFonts w:ascii="Times New Roman" w:hAnsi="Times New Roman" w:cs="Times New Roman"/>
          <w:b/>
          <w:color w:val="000000" w:themeColor="text1"/>
          <w:sz w:val="24"/>
          <w:szCs w:val="24"/>
        </w:rPr>
        <w:lastRenderedPageBreak/>
        <w:t>3 References</w:t>
      </w:r>
      <w:bookmarkEnd w:id="21"/>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Rani, A.S., 2012. RICE YIELD AS AFFECTED BY SEEDLING VIGOUR THROUGH NUTRIENT MANAGEMENT </w:t>
      </w:r>
      <w:r w:rsidRPr="00DA0867">
        <w:rPr>
          <w:rFonts w:ascii="Calibri" w:hAnsi="Calibri" w:cs="Times New Roman"/>
          <w:noProof/>
          <w:szCs w:val="24"/>
        </w:rPr>
        <w:lastRenderedPageBreak/>
        <w:t>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Weerakoon, W.M.W., Mutunayake, M.M.P., Bandara, C., Rao, A.N., Bhandari, D.C., Ladha, J.K., 2011. 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bookmarkStart w:id="22" w:name="_GoBack"/>
      <w:bookmarkEnd w:id="22"/>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F4A8A" w14:textId="77777777" w:rsidR="00B41B33" w:rsidRDefault="00B41B33" w:rsidP="00645C49">
      <w:pPr>
        <w:spacing w:after="0" w:line="240" w:lineRule="auto"/>
      </w:pPr>
      <w:r>
        <w:separator/>
      </w:r>
    </w:p>
  </w:endnote>
  <w:endnote w:type="continuationSeparator" w:id="0">
    <w:p w14:paraId="2940A361" w14:textId="77777777" w:rsidR="00B41B33" w:rsidRDefault="00B41B33"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5835BB" w:rsidRDefault="00583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5835BB" w:rsidRDefault="0058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A9E17" w14:textId="77777777" w:rsidR="00B41B33" w:rsidRDefault="00B41B33" w:rsidP="00645C49">
      <w:pPr>
        <w:spacing w:after="0" w:line="240" w:lineRule="auto"/>
      </w:pPr>
      <w:r>
        <w:separator/>
      </w:r>
    </w:p>
  </w:footnote>
  <w:footnote w:type="continuationSeparator" w:id="0">
    <w:p w14:paraId="044E0A56" w14:textId="77777777" w:rsidR="00B41B33" w:rsidRDefault="00B41B33"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4FALkNmpk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7298"/>
    <w:rsid w:val="000B33CD"/>
    <w:rsid w:val="000B3E51"/>
    <w:rsid w:val="000B54B6"/>
    <w:rsid w:val="000C45A5"/>
    <w:rsid w:val="000C6829"/>
    <w:rsid w:val="000D13C1"/>
    <w:rsid w:val="000D5F75"/>
    <w:rsid w:val="00132602"/>
    <w:rsid w:val="00141C6F"/>
    <w:rsid w:val="00145438"/>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835BB"/>
    <w:rsid w:val="005A5F63"/>
    <w:rsid w:val="005B3D86"/>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27383"/>
    <w:rsid w:val="007570B7"/>
    <w:rsid w:val="007617F9"/>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42E"/>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2BAC"/>
    <w:rsid w:val="00B13339"/>
    <w:rsid w:val="00B233DC"/>
    <w:rsid w:val="00B26039"/>
    <w:rsid w:val="00B37937"/>
    <w:rsid w:val="00B41B33"/>
    <w:rsid w:val="00B46727"/>
    <w:rsid w:val="00B53278"/>
    <w:rsid w:val="00B5547D"/>
    <w:rsid w:val="00B646B0"/>
    <w:rsid w:val="00B801D7"/>
    <w:rsid w:val="00B902F2"/>
    <w:rsid w:val="00B91552"/>
    <w:rsid w:val="00B91A4A"/>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14B6"/>
    <w:rsid w:val="00FB2836"/>
    <w:rsid w:val="00FB7F7C"/>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5AFD3-37AC-447A-9168-7B65AD82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56550</Words>
  <Characters>322341</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cp:revision>
  <dcterms:created xsi:type="dcterms:W3CDTF">2018-12-05T17:17:00Z</dcterms:created>
  <dcterms:modified xsi:type="dcterms:W3CDTF">2018-12-05T17:17:00Z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