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1705" w14:textId="77777777" w:rsidR="00125CB2" w:rsidRDefault="00125CB2" w:rsidP="00125CB2">
      <w:pPr>
        <w:pStyle w:val="Heading3"/>
        <w:rPr>
          <w:rFonts w:ascii="Times New Roman" w:hAnsi="Times New Roman" w:cs="Times New Roman"/>
          <w:b/>
          <w:color w:val="auto"/>
          <w:sz w:val="40"/>
          <w:szCs w:val="40"/>
        </w:rPr>
      </w:pPr>
      <w:bookmarkStart w:id="0" w:name="_Toc529958341"/>
      <w:r w:rsidRPr="000C45A5">
        <w:rPr>
          <w:rFonts w:ascii="Times New Roman" w:hAnsi="Times New Roman" w:cs="Times New Roman"/>
          <w:b/>
          <w:color w:val="auto"/>
          <w:sz w:val="40"/>
          <w:szCs w:val="40"/>
        </w:rPr>
        <w:t>2.53 Mechanical transplanting</w:t>
      </w:r>
      <w:bookmarkEnd w:id="0"/>
    </w:p>
    <w:p w14:paraId="401DDD34" w14:textId="77777777" w:rsidR="00125CB2" w:rsidRPr="00A81059" w:rsidRDefault="00125CB2" w:rsidP="00125CB2"/>
    <w:p w14:paraId="54BBEB2E" w14:textId="77777777" w:rsidR="00125CB2" w:rsidRDefault="00125CB2" w:rsidP="00125CB2"/>
    <w:p w14:paraId="483A3501" w14:textId="77777777" w:rsidR="00125CB2" w:rsidRPr="0006769A" w:rsidRDefault="00125CB2" w:rsidP="00125CB2">
      <w:pPr>
        <w:rPr>
          <w:color w:val="FF0000"/>
        </w:rPr>
      </w:pPr>
      <w:r w:rsidRPr="0006769A">
        <w:t xml:space="preserve">Farmers could use soil alone as a media for raising seedling for rice </w:t>
      </w:r>
      <w:proofErr w:type="spellStart"/>
      <w:r w:rsidRPr="0006769A">
        <w:t>transplanter</w:t>
      </w:r>
      <w:proofErr w:type="spellEnd"/>
      <w:r w:rsidRPr="0006769A">
        <w:t xml:space="preserve"> with sprouted or dry seeds.</w:t>
      </w:r>
      <w:r>
        <w:t xml:space="preserve"> </w:t>
      </w:r>
      <w:r w:rsidRPr="0006769A">
        <w:rPr>
          <w:color w:val="FF0000"/>
        </w:rPr>
        <w:t>tray soil</w:t>
      </w:r>
    </w:p>
    <w:p w14:paraId="7C10336A" w14:textId="77777777" w:rsidR="00125CB2" w:rsidRDefault="00125CB2" w:rsidP="00125CB2">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1491515D" w14:textId="77777777" w:rsidR="00125CB2" w:rsidRDefault="00125CB2" w:rsidP="00125CB2">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25EB06F9" w14:textId="77777777" w:rsidR="00125CB2" w:rsidRDefault="00125CB2" w:rsidP="00125CB2">
      <w:r>
        <w:t>44</w:t>
      </w:r>
    </w:p>
    <w:p w14:paraId="44773C0C" w14:textId="77777777" w:rsidR="00125CB2" w:rsidRDefault="00125CB2" w:rsidP="00125CB2">
      <w:r>
        <w:t>significantly increased grain yield by 23%, 37% and 63%; straw yield by 17%, 14% and 22%; and biological yield by 20%, 24% and 39% over manual transplanting, direct dry sowing and direct sowing of sprouted rice in puddled conditions, respectively.</w:t>
      </w:r>
    </w:p>
    <w:p w14:paraId="2D477E0A" w14:textId="77777777" w:rsidR="00125CB2" w:rsidRDefault="00125CB2" w:rsidP="00125CB2">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2ABB0BC4" w14:textId="77777777" w:rsidR="00125CB2" w:rsidRDefault="00125CB2" w:rsidP="00125CB2">
      <w:r w:rsidRPr="00535DB9">
        <w:rPr>
          <w:color w:val="C00000"/>
        </w:rPr>
        <w:t>development and performance evaluation</w:t>
      </w:r>
    </w:p>
    <w:p w14:paraId="64BF38A4" w14:textId="77777777" w:rsidR="00125CB2" w:rsidRPr="003B2B29" w:rsidRDefault="00125CB2" w:rsidP="00125CB2">
      <w:pPr>
        <w:rPr>
          <w:color w:val="8EAADB" w:themeColor="accent1" w:themeTint="99"/>
        </w:rPr>
      </w:pPr>
    </w:p>
    <w:p w14:paraId="16ECCEA3" w14:textId="77777777" w:rsidR="00125CB2" w:rsidRDefault="00125CB2" w:rsidP="00125CB2">
      <w:r>
        <w:t>Haytham et al. (2010) studied the preparation of mat – type seedlings for</w:t>
      </w:r>
    </w:p>
    <w:p w14:paraId="15BFFBA4" w14:textId="77777777" w:rsidR="00125CB2" w:rsidRDefault="00125CB2" w:rsidP="00125CB2">
      <w:r>
        <w:t xml:space="preserve">mechanical paddy </w:t>
      </w:r>
      <w:proofErr w:type="spellStart"/>
      <w:r>
        <w:t>transplanter</w:t>
      </w:r>
      <w:proofErr w:type="spellEnd"/>
      <w:r>
        <w:t>. A plastic box (58 cm × 28 cm × 3 cm) called a nursery box, was used for raising rice seedlings. This conventional soil seedbed system had 47</w:t>
      </w:r>
    </w:p>
    <w:p w14:paraId="01256D71" w14:textId="77777777" w:rsidR="00125CB2" w:rsidRDefault="00125CB2" w:rsidP="00125CB2">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13E437A2" w14:textId="77777777" w:rsidR="00125CB2" w:rsidRDefault="00125CB2" w:rsidP="00125CB2">
      <w:r w:rsidRPr="00535DB9">
        <w:rPr>
          <w:color w:val="C00000"/>
        </w:rPr>
        <w:t>development and performance evaluation</w:t>
      </w:r>
    </w:p>
    <w:p w14:paraId="35370271" w14:textId="77777777" w:rsidR="00125CB2" w:rsidRDefault="00125CB2" w:rsidP="00125CB2"/>
    <w:p w14:paraId="1A657E0F" w14:textId="77777777" w:rsidR="00125CB2" w:rsidRDefault="00125CB2" w:rsidP="00125CB2">
      <w:r>
        <w:t xml:space="preserve">Mechanical transplanting systems increased yield, improved labor efficiency, ensured timeliness in operation and faster transplanting. </w:t>
      </w:r>
    </w:p>
    <w:p w14:paraId="42A1CED7" w14:textId="77777777" w:rsidR="00125CB2" w:rsidRDefault="00125CB2" w:rsidP="00125CB2">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5488F7F1" w14:textId="77777777" w:rsidR="00125CB2" w:rsidRDefault="00125CB2" w:rsidP="00125CB2">
      <w:pPr>
        <w:rPr>
          <w:color w:val="000000" w:themeColor="text1"/>
        </w:rPr>
      </w:pPr>
      <w:r>
        <w:rPr>
          <w:color w:val="000000" w:themeColor="text1"/>
        </w:rPr>
        <w:lastRenderedPageBreak/>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259CB504" w14:textId="77777777" w:rsidR="00125CB2" w:rsidRDefault="00125CB2" w:rsidP="00125CB2">
      <w:pPr>
        <w:rPr>
          <w:color w:val="000000" w:themeColor="text1"/>
        </w:rPr>
      </w:pPr>
      <w:r w:rsidRPr="0093741C">
        <w:rPr>
          <w:color w:val="000000" w:themeColor="text1"/>
        </w:rPr>
        <w:t xml:space="preserve">Mechanical </w:t>
      </w:r>
      <w:proofErr w:type="spellStart"/>
      <w:r w:rsidRPr="0093741C">
        <w:rPr>
          <w:color w:val="000000" w:themeColor="text1"/>
        </w:rPr>
        <w:t>transplanter</w:t>
      </w:r>
      <w:proofErr w:type="spellEnd"/>
      <w:r w:rsidRPr="0093741C">
        <w:rPr>
          <w:color w:val="000000" w:themeColor="text1"/>
        </w:rPr>
        <w:t xml:space="preserve"> has high field capacity and farmers can transplant rice seedlings within very short time by using mechanical </w:t>
      </w:r>
      <w:proofErr w:type="spellStart"/>
      <w:r w:rsidRPr="0093741C">
        <w:rPr>
          <w:color w:val="000000" w:themeColor="text1"/>
        </w:rPr>
        <w:t>transplanter</w:t>
      </w:r>
      <w:proofErr w:type="spellEnd"/>
      <w:r w:rsidRPr="0093741C">
        <w:rPr>
          <w:color w:val="000000" w:themeColor="text1"/>
        </w:rPr>
        <w:t xml:space="preserve">. Recently, mechanical </w:t>
      </w:r>
      <w:proofErr w:type="spellStart"/>
      <w:r w:rsidRPr="0093741C">
        <w:rPr>
          <w:color w:val="000000" w:themeColor="text1"/>
        </w:rPr>
        <w:t>transplanter</w:t>
      </w:r>
      <w:proofErr w:type="spellEnd"/>
      <w:r w:rsidRPr="0093741C">
        <w:rPr>
          <w:color w:val="000000" w:themeColor="text1"/>
        </w:rPr>
        <w:t xml:space="preserve">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07D9137A" w14:textId="77777777" w:rsidR="00125CB2" w:rsidRPr="008D6CB1" w:rsidRDefault="00125CB2" w:rsidP="00125CB2">
      <w:pPr>
        <w:rPr>
          <w:color w:val="000000" w:themeColor="text1"/>
        </w:rPr>
      </w:pPr>
    </w:p>
    <w:p w14:paraId="2DCCEB90" w14:textId="77777777" w:rsidR="00125CB2" w:rsidRPr="00213BFC" w:rsidRDefault="00125CB2" w:rsidP="00125CB2">
      <w:pPr>
        <w:rPr>
          <w:color w:val="FF0000"/>
        </w:rPr>
      </w:pPr>
      <w:r w:rsidRPr="00213BFC">
        <w:rPr>
          <w:color w:val="FF0000"/>
        </w:rPr>
        <w:t xml:space="preserve">Techno-economic performance of 4-row self-propelled mechanical rice </w:t>
      </w:r>
      <w:proofErr w:type="spellStart"/>
      <w:r w:rsidRPr="00213BFC">
        <w:rPr>
          <w:color w:val="FF0000"/>
        </w:rPr>
        <w:t>transplanter</w:t>
      </w:r>
      <w:proofErr w:type="spellEnd"/>
      <w:r w:rsidRPr="00213BFC">
        <w:rPr>
          <w:color w:val="FF0000"/>
        </w:rPr>
        <w:t xml:space="preserve"> at farmers field in Bangladesh</w:t>
      </w:r>
    </w:p>
    <w:p w14:paraId="2975CEA7" w14:textId="77777777" w:rsidR="00125CB2" w:rsidRDefault="00125CB2" w:rsidP="00125CB2"/>
    <w:p w14:paraId="2785A041" w14:textId="77777777" w:rsidR="00125CB2" w:rsidRDefault="00125CB2" w:rsidP="00125CB2">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4C61B14F" w14:textId="77777777" w:rsidR="00125CB2" w:rsidRDefault="00125CB2" w:rsidP="00125CB2">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ADBF96A" w14:textId="77777777" w:rsidR="00125CB2" w:rsidRDefault="00125CB2" w:rsidP="00125CB2">
      <w:r>
        <w:t>very precisely levelled paddy</w:t>
      </w:r>
    </w:p>
    <w:p w14:paraId="43FC4FEB" w14:textId="77777777" w:rsidR="00125CB2" w:rsidRDefault="00125CB2" w:rsidP="00125CB2">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4192C03D" w14:textId="77777777" w:rsidR="00125CB2" w:rsidRPr="000406A1" w:rsidRDefault="00125CB2" w:rsidP="00125CB2">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35E5C425" w14:textId="77777777" w:rsidR="00125CB2" w:rsidRDefault="00125CB2" w:rsidP="00125CB2">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4AA28D11" w14:textId="77777777" w:rsidR="00125CB2" w:rsidRDefault="00125CB2" w:rsidP="00125CB2">
      <w:r>
        <w:t>MT of rice is the process of transplanting young seedlings, which have</w:t>
      </w:r>
    </w:p>
    <w:p w14:paraId="590AA5E8" w14:textId="77777777" w:rsidR="00125CB2" w:rsidRDefault="00125CB2" w:rsidP="00125CB2">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088BA23B" w14:textId="77777777" w:rsidR="00125CB2" w:rsidRDefault="00125CB2" w:rsidP="00125CB2">
      <w:r>
        <w:t>Presently,</w:t>
      </w:r>
    </w:p>
    <w:p w14:paraId="6FDB68F4" w14:textId="77777777" w:rsidR="00125CB2" w:rsidRPr="009863A2" w:rsidRDefault="00125CB2" w:rsidP="00125CB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4F564955" w14:textId="77777777" w:rsidR="00125CB2" w:rsidRDefault="00125CB2" w:rsidP="00125CB2">
      <w:r w:rsidRPr="00CC5880">
        <w:lastRenderedPageBreak/>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3C4822E9" w14:textId="77777777" w:rsidR="00125CB2" w:rsidRPr="00CC5880" w:rsidRDefault="00125CB2" w:rsidP="00125CB2">
      <w:pPr>
        <w:rPr>
          <w:color w:val="FF0000"/>
        </w:rPr>
      </w:pPr>
      <w:r w:rsidRPr="00CC5880">
        <w:rPr>
          <w:color w:val="FF0000"/>
        </w:rPr>
        <w:t>Rice Production Manual</w:t>
      </w:r>
    </w:p>
    <w:p w14:paraId="3670271A" w14:textId="77777777" w:rsidR="00125CB2" w:rsidRDefault="00125CB2" w:rsidP="00125CB2"/>
    <w:p w14:paraId="0798DDDA" w14:textId="77777777" w:rsidR="00125CB2" w:rsidRDefault="00125CB2" w:rsidP="00125CB2"/>
    <w:p w14:paraId="0E8399AA" w14:textId="77777777" w:rsidR="00125CB2" w:rsidRDefault="00125CB2" w:rsidP="00125CB2">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69AABB57" w14:textId="77777777" w:rsidR="00125CB2" w:rsidRDefault="00125CB2" w:rsidP="00125CB2">
      <w:r>
        <w:t>disseminate this technology, with the following objectives</w:t>
      </w:r>
      <w:proofErr w:type="gramStart"/>
      <w:r>
        <w:t>: ?</w:t>
      </w:r>
      <w:proofErr w:type="gramEnd"/>
      <w:r>
        <w:t xml:space="preserve"> Ensure quality seedlings in proper time by raising seedlings in the tray under plastic shade</w:t>
      </w:r>
    </w:p>
    <w:p w14:paraId="55E1D55E" w14:textId="77777777" w:rsidR="00125CB2" w:rsidRDefault="00125CB2" w:rsidP="00125CB2">
      <w:r>
        <w:t>? Ensure uniform spacing and planting depth of transplanted rice</w:t>
      </w:r>
    </w:p>
    <w:p w14:paraId="53C34C0B" w14:textId="77777777" w:rsidR="00125CB2" w:rsidRDefault="00125CB2" w:rsidP="00125CB2">
      <w:r>
        <w:t>? Save time and cost during periods</w:t>
      </w:r>
    </w:p>
    <w:p w14:paraId="0649141F" w14:textId="77777777" w:rsidR="00125CB2" w:rsidRDefault="00125CB2" w:rsidP="00125CB2">
      <w:r>
        <w:t>Seedling establishment in tray: needed for mechanical</w:t>
      </w:r>
    </w:p>
    <w:p w14:paraId="3C959FBC" w14:textId="77777777" w:rsidR="00125CB2" w:rsidRDefault="00125CB2" w:rsidP="00125CB2">
      <w:r>
        <w:t>of peak-</w:t>
      </w:r>
      <w:proofErr w:type="spellStart"/>
      <w:r>
        <w:t>labour</w:t>
      </w:r>
      <w:proofErr w:type="spellEnd"/>
      <w:r>
        <w:t xml:space="preserve"> demand</w:t>
      </w:r>
    </w:p>
    <w:p w14:paraId="531DCB28" w14:textId="77777777" w:rsidR="00125CB2" w:rsidRDefault="00125CB2" w:rsidP="00125CB2">
      <w:r>
        <w:t>transplanting of rice</w:t>
      </w:r>
    </w:p>
    <w:p w14:paraId="3907B1E5" w14:textId="77777777" w:rsidR="00125CB2" w:rsidRDefault="00125CB2" w:rsidP="00125CB2">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77407B66" w14:textId="77777777" w:rsidR="00125CB2" w:rsidRDefault="00125CB2" w:rsidP="00125CB2">
      <w:r>
        <w:t>2</w:t>
      </w:r>
    </w:p>
    <w:p w14:paraId="7FCAF6C1" w14:textId="77777777" w:rsidR="00125CB2" w:rsidRDefault="00125CB2" w:rsidP="00125CB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28695050" w14:textId="77777777" w:rsidR="00125CB2" w:rsidRDefault="00125CB2" w:rsidP="00125CB2">
      <w:r>
        <w:t>The</w:t>
      </w:r>
    </w:p>
    <w:p w14:paraId="6B3ACCD3" w14:textId="77777777" w:rsidR="00125CB2" w:rsidRPr="00DD115B" w:rsidRDefault="00125CB2" w:rsidP="00125CB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49D0AA98" w14:textId="77777777" w:rsidR="00125CB2" w:rsidRDefault="00125CB2" w:rsidP="00125CB2">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w:t>
      </w:r>
      <w:r w:rsidRPr="00DB34FE">
        <w:lastRenderedPageBreak/>
        <w:t xml:space="preserve">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652D7171" w14:textId="77777777" w:rsidR="00125CB2" w:rsidRDefault="00125CB2" w:rsidP="00125CB2">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1B65EF4B" w14:textId="77777777" w:rsidR="00125CB2" w:rsidRDefault="00125CB2" w:rsidP="00125CB2">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3099D1A9" w14:textId="77777777" w:rsidR="00125CB2" w:rsidRPr="00817C36" w:rsidRDefault="00125CB2" w:rsidP="00125CB2">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180D09D4" w14:textId="77777777" w:rsidR="00125CB2" w:rsidRDefault="00125CB2" w:rsidP="00125CB2"/>
    <w:p w14:paraId="473EBDCA" w14:textId="77777777" w:rsidR="00125CB2" w:rsidRDefault="00125CB2" w:rsidP="00125CB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4D03DBED" w14:textId="77777777" w:rsidR="00125CB2" w:rsidRDefault="00125CB2" w:rsidP="00125CB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2819025E" w14:textId="77777777" w:rsidR="00125CB2" w:rsidRPr="00A24752" w:rsidRDefault="00125CB2" w:rsidP="00125CB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627C9FDF" w14:textId="77777777" w:rsidR="00125CB2" w:rsidRDefault="00125CB2" w:rsidP="00125CB2"/>
    <w:p w14:paraId="620E120A" w14:textId="77777777" w:rsidR="00125CB2" w:rsidRDefault="00125CB2" w:rsidP="00125CB2"/>
    <w:p w14:paraId="50D6F647" w14:textId="77777777" w:rsidR="00125CB2" w:rsidRDefault="00125CB2" w:rsidP="00125CB2"/>
    <w:p w14:paraId="61B2EA2B" w14:textId="77777777" w:rsidR="00125CB2" w:rsidRDefault="00125CB2" w:rsidP="00125CB2"/>
    <w:p w14:paraId="27CE4E70" w14:textId="77777777" w:rsidR="00125CB2" w:rsidRDefault="00125CB2" w:rsidP="00125CB2"/>
    <w:p w14:paraId="30A3D7DC" w14:textId="77777777" w:rsidR="00125CB2" w:rsidRDefault="00125CB2" w:rsidP="00125CB2"/>
    <w:p w14:paraId="189CDD1B" w14:textId="77777777" w:rsidR="00125CB2" w:rsidRDefault="00125CB2" w:rsidP="00125CB2"/>
    <w:p w14:paraId="54DB018A" w14:textId="77777777" w:rsidR="00125CB2" w:rsidRDefault="00125CB2" w:rsidP="00125CB2"/>
    <w:p w14:paraId="70D6F5D4" w14:textId="77777777" w:rsidR="00125CB2" w:rsidRDefault="00125CB2" w:rsidP="00125CB2"/>
    <w:p w14:paraId="01A1B909" w14:textId="77777777" w:rsidR="00125CB2" w:rsidRDefault="00125CB2" w:rsidP="00125CB2"/>
    <w:p w14:paraId="34443ADA" w14:textId="77777777" w:rsidR="00125CB2" w:rsidRDefault="00125CB2" w:rsidP="00125CB2"/>
    <w:p w14:paraId="389299F5" w14:textId="77777777" w:rsidR="00125CB2" w:rsidRDefault="00125CB2" w:rsidP="00125CB2"/>
    <w:p w14:paraId="6B292C66" w14:textId="77777777" w:rsidR="00125CB2" w:rsidRDefault="00125CB2" w:rsidP="00125CB2"/>
    <w:p w14:paraId="259925DD" w14:textId="77777777" w:rsidR="00125CB2" w:rsidRDefault="00125CB2" w:rsidP="00125CB2"/>
    <w:p w14:paraId="7F4E5CD5" w14:textId="77777777" w:rsidR="00125CB2" w:rsidRDefault="00125CB2" w:rsidP="00125CB2"/>
    <w:p w14:paraId="7C4C5781" w14:textId="77777777" w:rsidR="00125CB2" w:rsidRDefault="00125CB2" w:rsidP="00125CB2"/>
    <w:p w14:paraId="17C5E115" w14:textId="77777777" w:rsidR="00125CB2" w:rsidRDefault="00125CB2" w:rsidP="00125CB2"/>
    <w:p w14:paraId="1D58A7CA" w14:textId="77777777" w:rsidR="00125CB2" w:rsidRDefault="00125CB2" w:rsidP="00125CB2"/>
    <w:p w14:paraId="6D29BCF5" w14:textId="77777777" w:rsidR="00125CB2" w:rsidRDefault="00125CB2" w:rsidP="00125CB2"/>
    <w:p w14:paraId="7542F544" w14:textId="77777777" w:rsidR="00125CB2" w:rsidRDefault="00125CB2" w:rsidP="00125CB2"/>
    <w:p w14:paraId="24C8320F" w14:textId="77777777" w:rsidR="00125CB2" w:rsidRDefault="00125CB2" w:rsidP="00125CB2"/>
    <w:p w14:paraId="2F3522C5" w14:textId="77777777" w:rsidR="00125CB2" w:rsidRDefault="00125CB2" w:rsidP="00125CB2"/>
    <w:p w14:paraId="2483B7AF" w14:textId="77777777" w:rsidR="00125CB2" w:rsidRDefault="00125CB2" w:rsidP="00125CB2"/>
    <w:p w14:paraId="6C2A7F6D" w14:textId="77777777" w:rsidR="00125CB2" w:rsidRDefault="00125CB2" w:rsidP="00125CB2"/>
    <w:p w14:paraId="3567640C" w14:textId="77777777" w:rsidR="00125CB2" w:rsidRDefault="00125CB2" w:rsidP="00125CB2"/>
    <w:p w14:paraId="5A75E61E" w14:textId="77777777" w:rsidR="00125CB2" w:rsidRDefault="00125CB2" w:rsidP="00125CB2"/>
    <w:p w14:paraId="7809EADB" w14:textId="77777777" w:rsidR="00125CB2" w:rsidRDefault="00125CB2" w:rsidP="00125CB2"/>
    <w:p w14:paraId="2F83CB38" w14:textId="77777777" w:rsidR="00125CB2" w:rsidRDefault="00125CB2" w:rsidP="00125CB2"/>
    <w:p w14:paraId="6E180054" w14:textId="77777777" w:rsidR="00125CB2" w:rsidRDefault="00125CB2" w:rsidP="00125CB2"/>
    <w:p w14:paraId="29D18051" w14:textId="77777777" w:rsidR="00125CB2" w:rsidRDefault="00125CB2" w:rsidP="00125CB2"/>
    <w:p w14:paraId="6534692F" w14:textId="77777777" w:rsidR="00125CB2" w:rsidRDefault="00125CB2" w:rsidP="00125CB2"/>
    <w:p w14:paraId="26B40E09" w14:textId="77777777" w:rsidR="00125CB2" w:rsidRDefault="00125CB2" w:rsidP="00125CB2"/>
    <w:p w14:paraId="648B4091" w14:textId="77777777" w:rsidR="00125CB2" w:rsidRDefault="00125CB2" w:rsidP="00125CB2"/>
    <w:p w14:paraId="4D38D796" w14:textId="77777777" w:rsidR="00125CB2" w:rsidRDefault="00125CB2" w:rsidP="00125CB2"/>
    <w:p w14:paraId="18B37853" w14:textId="77777777" w:rsidR="00125CB2" w:rsidRDefault="00125CB2" w:rsidP="00125CB2"/>
    <w:p w14:paraId="381BD208" w14:textId="77777777" w:rsidR="00125CB2" w:rsidRDefault="00125CB2" w:rsidP="00125CB2"/>
    <w:p w14:paraId="1E555A7E" w14:textId="77777777" w:rsidR="00125CB2" w:rsidRDefault="00125CB2" w:rsidP="00125CB2"/>
    <w:p w14:paraId="4B7D6898" w14:textId="77777777" w:rsidR="00125CB2" w:rsidRDefault="00125CB2" w:rsidP="00125CB2"/>
    <w:p w14:paraId="25225A60" w14:textId="77777777" w:rsidR="00125CB2" w:rsidRDefault="00125CB2" w:rsidP="00125CB2"/>
    <w:p w14:paraId="31F1CF78" w14:textId="77777777" w:rsidR="00125CB2" w:rsidRDefault="00125CB2" w:rsidP="00125CB2"/>
    <w:p w14:paraId="24B10A15" w14:textId="77777777" w:rsidR="00125CB2" w:rsidRDefault="00125CB2" w:rsidP="00125CB2"/>
    <w:p w14:paraId="36DC9927" w14:textId="77777777" w:rsidR="00125CB2" w:rsidRDefault="00125CB2" w:rsidP="00125CB2"/>
    <w:p w14:paraId="5ECADB5D" w14:textId="77777777" w:rsidR="00C734CD" w:rsidRDefault="00737AAD">
      <w:bookmarkStart w:id="1" w:name="_GoBack"/>
      <w:bookmarkEnd w:id="1"/>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TY2MzI3MbMwNLdU0lEKTi0uzszPAykwrAUAlStlriwAAAA="/>
  </w:docVars>
  <w:rsids>
    <w:rsidRoot w:val="00125CB2"/>
    <w:rsid w:val="00056EB7"/>
    <w:rsid w:val="00125CB2"/>
    <w:rsid w:val="001B4291"/>
    <w:rsid w:val="00737AAD"/>
    <w:rsid w:val="00A019A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9224"/>
  <w15:chartTrackingRefBased/>
  <w15:docId w15:val="{5C11C5CE-5BC9-46F2-BEA0-AAE30419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CB2"/>
  </w:style>
  <w:style w:type="paragraph" w:styleId="Heading3">
    <w:name w:val="heading 3"/>
    <w:basedOn w:val="Normal"/>
    <w:next w:val="Normal"/>
    <w:link w:val="Heading3Char"/>
    <w:uiPriority w:val="9"/>
    <w:semiHidden/>
    <w:unhideWhenUsed/>
    <w:qFormat/>
    <w:rsid w:val="00125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25C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cp:revision>
  <dcterms:created xsi:type="dcterms:W3CDTF">2018-11-30T09:22:00Z</dcterms:created>
  <dcterms:modified xsi:type="dcterms:W3CDTF">2018-11-30T09:24:00Z</dcterms:modified>
</cp:coreProperties>
</file>