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4771B2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DD781F" w:rsidRPr="004771B2" w:rsidRDefault="00DD781F" w:rsidP="00DD781F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4771B2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 xml:space="preserve">Category 5e In-Line Coupler </w:t>
      </w:r>
    </w:p>
    <w:p w:rsidR="005542E4" w:rsidRPr="004771B2" w:rsidRDefault="00DD781F" w:rsidP="002D28A5">
      <w:pPr>
        <w:jc w:val="center"/>
        <w:rPr>
          <w:rFonts w:ascii="Calibri" w:hAnsi="Calibri" w:cs="Calibri"/>
        </w:rPr>
      </w:pPr>
      <w:r w:rsidRPr="004771B2">
        <w:rPr>
          <w:rFonts w:ascii="Calibri" w:hAnsi="Calibri" w:cs="Calibri"/>
          <w:noProof/>
        </w:rPr>
        <w:drawing>
          <wp:inline distT="0" distB="0" distL="0" distR="0">
            <wp:extent cx="228600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17" w:rsidRPr="004771B2" w:rsidRDefault="00DD781F" w:rsidP="00466848">
      <w:pPr>
        <w:jc w:val="both"/>
        <w:rPr>
          <w:rFonts w:ascii="Calibri" w:hAnsi="Calibri" w:cs="Calibri"/>
          <w:color w:val="202124"/>
          <w:u w:val="single"/>
          <w:shd w:val="clear" w:color="auto" w:fill="FFFFFF"/>
        </w:rPr>
      </w:pPr>
      <w:r w:rsidRPr="004771B2">
        <w:rPr>
          <w:rFonts w:ascii="Calibri" w:hAnsi="Calibri" w:cs="Calibri"/>
          <w:color w:val="202124"/>
          <w:shd w:val="clear" w:color="auto" w:fill="FFFFFF"/>
        </w:rPr>
        <w:t>Female to female in-line coupler offer two types - cable extension type and panel mount type, compact housing and great performance. Panel mount type can be used with series I flush mount wall plates.</w:t>
      </w:r>
      <w:r w:rsidR="002D28A5" w:rsidRPr="004771B2">
        <w:rPr>
          <w:rFonts w:ascii="Calibri" w:hAnsi="Calibri" w:cs="Calibri"/>
        </w:rPr>
        <w:tab/>
      </w:r>
    </w:p>
    <w:p w:rsidR="007C188B" w:rsidRPr="004771B2" w:rsidRDefault="007C188B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</w:p>
    <w:p w:rsidR="002D28A5" w:rsidRPr="004771B2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4771B2">
        <w:rPr>
          <w:rFonts w:ascii="Calibri" w:hAnsi="Calibri" w:cs="Calibri"/>
          <w:b/>
          <w:color w:val="C00000"/>
          <w:u w:val="single"/>
        </w:rPr>
        <w:t>Features</w:t>
      </w:r>
    </w:p>
    <w:p w:rsidR="00DD781F" w:rsidRPr="004771B2" w:rsidRDefault="00DD781F" w:rsidP="00DD781F">
      <w:pPr>
        <w:rPr>
          <w:rFonts w:ascii="Calibri" w:hAnsi="Calibri" w:cs="Calibri"/>
          <w:color w:val="202124"/>
          <w:shd w:val="clear" w:color="auto" w:fill="FFFFFF"/>
        </w:rPr>
      </w:pPr>
      <w:r w:rsidRPr="004771B2">
        <w:rPr>
          <w:rFonts w:ascii="Calibri" w:hAnsi="Calibri" w:cs="Calibri"/>
          <w:color w:val="202124"/>
          <w:shd w:val="clear" w:color="auto" w:fill="FFFFFF"/>
        </w:rPr>
        <w:t xml:space="preserve">Metal Housing for STP version: Zinc Alloy with Nickel plated </w:t>
      </w:r>
    </w:p>
    <w:p w:rsidR="00DD781F" w:rsidRPr="004771B2" w:rsidRDefault="00DD781F" w:rsidP="00DD781F">
      <w:pPr>
        <w:rPr>
          <w:rFonts w:ascii="Calibri" w:hAnsi="Calibri" w:cs="Calibri"/>
          <w:color w:val="202124"/>
          <w:shd w:val="clear" w:color="auto" w:fill="FFFFFF"/>
        </w:rPr>
      </w:pPr>
      <w:r w:rsidRPr="004771B2">
        <w:rPr>
          <w:rFonts w:ascii="Calibri" w:hAnsi="Calibri" w:cs="Calibri"/>
          <w:color w:val="202124"/>
          <w:shd w:val="clear" w:color="auto" w:fill="FFFFFF"/>
        </w:rPr>
        <w:t>Option for cable extension type or panel mount type</w:t>
      </w:r>
    </w:p>
    <w:p w:rsidR="00DD781F" w:rsidRPr="004771B2" w:rsidRDefault="00DD781F" w:rsidP="00DD781F">
      <w:pPr>
        <w:rPr>
          <w:rFonts w:ascii="Calibri" w:hAnsi="Calibri" w:cs="Calibri"/>
          <w:color w:val="202124"/>
          <w:shd w:val="clear" w:color="auto" w:fill="FFFFFF"/>
        </w:rPr>
      </w:pPr>
      <w:r w:rsidRPr="004771B2">
        <w:rPr>
          <w:rFonts w:ascii="Calibri" w:hAnsi="Calibri" w:cs="Calibri"/>
          <w:color w:val="202124"/>
          <w:shd w:val="clear" w:color="auto" w:fill="FFFFFF"/>
        </w:rPr>
        <w:t>Contacts are phosphor bronze plated with 50 micro inches hard gold</w:t>
      </w:r>
    </w:p>
    <w:p w:rsidR="004E27AD" w:rsidRPr="004771B2" w:rsidRDefault="004E27AD" w:rsidP="00640D3D">
      <w:pPr>
        <w:rPr>
          <w:rFonts w:ascii="Calibri" w:hAnsi="Calibri" w:cs="Calibri"/>
          <w:color w:val="202124"/>
          <w:shd w:val="clear" w:color="auto" w:fill="FFFFFF"/>
        </w:rPr>
      </w:pPr>
    </w:p>
    <w:p w:rsidR="00B06634" w:rsidRPr="004771B2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</w:p>
    <w:p w:rsidR="0076176F" w:rsidRPr="004771B2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4771B2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4771B2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4771B2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4771B2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4771B2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4771B2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DD781F" w:rsidRPr="004771B2" w:rsidTr="00DD781F">
        <w:trPr>
          <w:trHeight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781F" w:rsidRPr="004771B2" w:rsidRDefault="00DD781F" w:rsidP="00DD781F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771B2">
              <w:rPr>
                <w:rFonts w:ascii="Calibri" w:hAnsi="Calibri" w:cs="Calibri"/>
                <w:b/>
              </w:rPr>
              <w:t>CP80000e-XX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781F" w:rsidRPr="004771B2" w:rsidRDefault="00DD781F" w:rsidP="004771B2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4771B2">
              <w:rPr>
                <w:rFonts w:ascii="Calibri" w:hAnsi="Calibri" w:cs="Calibri"/>
              </w:rPr>
              <w:t>RJ45 8P8C Cat.5e, UTP In-line coupler, Panel mount type, H.D. version</w:t>
            </w:r>
          </w:p>
        </w:tc>
        <w:bookmarkStart w:id="0" w:name="_GoBack"/>
        <w:bookmarkEnd w:id="0"/>
      </w:tr>
      <w:tr w:rsidR="00DD781F" w:rsidRPr="004771B2" w:rsidTr="00DD781F">
        <w:trPr>
          <w:trHeight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781F" w:rsidRPr="004771B2" w:rsidRDefault="00DD781F" w:rsidP="00DD781F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771B2">
              <w:rPr>
                <w:rFonts w:ascii="Calibri" w:hAnsi="Calibri" w:cs="Calibri"/>
                <w:b/>
              </w:rPr>
              <w:t>CP800XTe-XX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781F" w:rsidRPr="004771B2" w:rsidRDefault="00DD781F" w:rsidP="004771B2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4771B2">
              <w:rPr>
                <w:rFonts w:ascii="Calibri" w:hAnsi="Calibri" w:cs="Calibri"/>
              </w:rPr>
              <w:t>RJ45 8P8C Cat.5e, UTP In-line coupler, Cable extension type</w:t>
            </w:r>
          </w:p>
        </w:tc>
      </w:tr>
      <w:tr w:rsidR="00DD781F" w:rsidRPr="004771B2" w:rsidTr="00DD781F">
        <w:trPr>
          <w:trHeight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781F" w:rsidRPr="004771B2" w:rsidRDefault="00DD781F" w:rsidP="00DD781F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771B2">
              <w:rPr>
                <w:rFonts w:ascii="Calibri" w:hAnsi="Calibri" w:cs="Calibri"/>
                <w:b/>
              </w:rPr>
              <w:t>CP8DZ00e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781F" w:rsidRPr="004771B2" w:rsidRDefault="00DD781F" w:rsidP="004771B2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4771B2">
              <w:rPr>
                <w:rFonts w:ascii="Calibri" w:hAnsi="Calibri" w:cs="Calibri"/>
              </w:rPr>
              <w:t>RJ45 8P8C Cat.5e, STP In-line coupler, Panel mount, Zinc Alloy Housing, H.D. version</w:t>
            </w:r>
          </w:p>
        </w:tc>
      </w:tr>
      <w:tr w:rsidR="00DD781F" w:rsidRPr="004771B2" w:rsidTr="00DD781F">
        <w:trPr>
          <w:trHeight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781F" w:rsidRPr="004771B2" w:rsidRDefault="00DD781F" w:rsidP="00DD781F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4771B2">
              <w:rPr>
                <w:rFonts w:ascii="Calibri" w:hAnsi="Calibri" w:cs="Calibri"/>
                <w:b/>
              </w:rPr>
              <w:t>CP8DZXTe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781F" w:rsidRPr="004771B2" w:rsidRDefault="00DD781F" w:rsidP="004771B2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4771B2">
              <w:rPr>
                <w:rFonts w:ascii="Calibri" w:hAnsi="Calibri" w:cs="Calibri"/>
              </w:rPr>
              <w:t>RJ45 8P8C Cat.5e, STP In-line coupler, Extension Type, Zinc Alloy Housing</w:t>
            </w:r>
          </w:p>
        </w:tc>
      </w:tr>
    </w:tbl>
    <w:p w:rsidR="00EF607B" w:rsidRPr="004771B2" w:rsidRDefault="00EF607B" w:rsidP="00B06634">
      <w:pPr>
        <w:tabs>
          <w:tab w:val="left" w:pos="2490"/>
        </w:tabs>
        <w:rPr>
          <w:rFonts w:ascii="Calibri" w:hAnsi="Calibri" w:cs="Calibri"/>
          <w:b/>
          <w:i/>
        </w:rPr>
      </w:pPr>
    </w:p>
    <w:p w:rsidR="004E27AD" w:rsidRPr="004771B2" w:rsidRDefault="00640D3D" w:rsidP="00B06634">
      <w:pPr>
        <w:tabs>
          <w:tab w:val="left" w:pos="2490"/>
        </w:tabs>
        <w:rPr>
          <w:rFonts w:ascii="Calibri" w:hAnsi="Calibri" w:cs="Calibri"/>
          <w:b/>
          <w:i/>
        </w:rPr>
      </w:pPr>
      <w:r w:rsidRPr="004771B2">
        <w:rPr>
          <w:rFonts w:ascii="Calibri" w:hAnsi="Calibri" w:cs="Calibri"/>
          <w:b/>
          <w:i/>
        </w:rPr>
        <w:t>“XX” = Color choices – Ivory (IV), White (WH).</w:t>
      </w:r>
    </w:p>
    <w:sectPr w:rsidR="004E27AD" w:rsidRPr="004771B2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FB6" w:rsidRDefault="00297FB6" w:rsidP="00E5791A">
      <w:pPr>
        <w:spacing w:after="0" w:line="240" w:lineRule="auto"/>
      </w:pPr>
      <w:r>
        <w:separator/>
      </w:r>
    </w:p>
  </w:endnote>
  <w:endnote w:type="continuationSeparator" w:id="0">
    <w:p w:rsidR="00297FB6" w:rsidRDefault="00297FB6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771B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FB6" w:rsidRDefault="00297FB6" w:rsidP="00E5791A">
      <w:pPr>
        <w:spacing w:after="0" w:line="240" w:lineRule="auto"/>
      </w:pPr>
      <w:r>
        <w:separator/>
      </w:r>
    </w:p>
  </w:footnote>
  <w:footnote w:type="continuationSeparator" w:id="0">
    <w:p w:rsidR="00297FB6" w:rsidRDefault="00297FB6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1A5EAD"/>
    <w:rsid w:val="002876C2"/>
    <w:rsid w:val="00297FB6"/>
    <w:rsid w:val="002D28A5"/>
    <w:rsid w:val="002E0248"/>
    <w:rsid w:val="00350594"/>
    <w:rsid w:val="00371999"/>
    <w:rsid w:val="003A7DB4"/>
    <w:rsid w:val="004218FA"/>
    <w:rsid w:val="00456017"/>
    <w:rsid w:val="00466848"/>
    <w:rsid w:val="004771B2"/>
    <w:rsid w:val="004E27AD"/>
    <w:rsid w:val="004E6138"/>
    <w:rsid w:val="00523F18"/>
    <w:rsid w:val="005542E4"/>
    <w:rsid w:val="00573957"/>
    <w:rsid w:val="00640D3D"/>
    <w:rsid w:val="006918F6"/>
    <w:rsid w:val="00746FBF"/>
    <w:rsid w:val="00754B02"/>
    <w:rsid w:val="0076176F"/>
    <w:rsid w:val="007A1FEA"/>
    <w:rsid w:val="007C188B"/>
    <w:rsid w:val="007D7366"/>
    <w:rsid w:val="00834B56"/>
    <w:rsid w:val="009A0E02"/>
    <w:rsid w:val="00AD2EBE"/>
    <w:rsid w:val="00B02BDF"/>
    <w:rsid w:val="00B06634"/>
    <w:rsid w:val="00BD01A1"/>
    <w:rsid w:val="00C4546A"/>
    <w:rsid w:val="00C54763"/>
    <w:rsid w:val="00CA1B5C"/>
    <w:rsid w:val="00CD6ABC"/>
    <w:rsid w:val="00D16FEB"/>
    <w:rsid w:val="00D2202E"/>
    <w:rsid w:val="00DD781F"/>
    <w:rsid w:val="00DE0F7F"/>
    <w:rsid w:val="00E5791A"/>
    <w:rsid w:val="00E82731"/>
    <w:rsid w:val="00EE26CF"/>
    <w:rsid w:val="00EF607B"/>
    <w:rsid w:val="00F50255"/>
    <w:rsid w:val="00FB4B76"/>
    <w:rsid w:val="00FD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32602C"/>
    <w:rsid w:val="003B59F4"/>
    <w:rsid w:val="005C765C"/>
    <w:rsid w:val="00623F1A"/>
    <w:rsid w:val="00663AC7"/>
    <w:rsid w:val="009F71B3"/>
    <w:rsid w:val="00A54510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340EE-1767-43DC-B80E-A94F4772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707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3</cp:revision>
  <cp:lastPrinted>2024-04-04T09:31:00Z</cp:lastPrinted>
  <dcterms:created xsi:type="dcterms:W3CDTF">2024-04-05T05:47:00Z</dcterms:created>
  <dcterms:modified xsi:type="dcterms:W3CDTF">2024-04-05T06:13:00Z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