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WEEK-5</w:t>
      </w:r>
    </w:p>
    <w:p>
      <w:pPr>
        <w:pStyle w:val="style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WebApi</w:t>
      </w:r>
      <w:r>
        <w:rPr>
          <w:b/>
          <w:bCs/>
          <w:sz w:val="40"/>
          <w:szCs w:val="40"/>
          <w:u w:val="single"/>
        </w:rPr>
        <w:t>-</w:t>
      </w:r>
      <w:r>
        <w:rPr>
          <w:b/>
          <w:bCs/>
          <w:sz w:val="40"/>
          <w:szCs w:val="40"/>
          <w:u w:val="single"/>
        </w:rPr>
        <w:t>Handson</w:t>
      </w:r>
    </w:p>
    <w:p>
      <w:pPr>
        <w:pStyle w:val="style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Objective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To create a Kafka-based chat application using C# Windows Forms that allows sending messages to a Kafka topic and consuming them via a console-based Kafka consumer.</w:t>
      </w:r>
    </w:p>
    <w:p>
      <w:pPr>
        <w:pStyle w:val="style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Setup &amp; Installation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1. Kafka and Zookeeper Installation</w:t>
      </w:r>
    </w:p>
    <w:p>
      <w:pPr>
        <w:pStyle w:val="style0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Extracted Kafka from kafka_2.12-2.7.0.zip.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Started Zookeeper using: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.\bin\windows\zookeeper-server-start.bat .\config\zookeeper.properties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L="0" distT="0" distB="0" distR="0">
            <wp:extent cx="5665808" cy="318157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5808" cy="3181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Started Kafka broker using: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.\bin\windows\kafka-server-start.bat .\config\server.properties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L="0" distT="0" distB="0" distR="0">
            <wp:extent cx="5943600" cy="334010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rect id="1028" fillcolor="#a0a0a0" stroked="f" style="margin-left:0.0pt;margin-top:0.0pt;width:0.0pt;height:1.5pt;mso-wrap-distance-left:0.0pt;mso-wrap-distance-right:0.0pt;visibility:visible;" o:hr="t" o:hralign="center" o:hrstd="t">
            <v:stroke on="f"/>
            <v:fill/>
          </v:rect>
        </w:pic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Created topic chat-message</w:t>
      </w:r>
      <w:r>
        <w:rPr>
          <w:sz w:val="32"/>
          <w:szCs w:val="32"/>
        </w:rPr>
        <w:t>:</w:t>
      </w:r>
      <w:r>
        <w:rPr>
          <w:sz w:val="32"/>
          <w:szCs w:val="32"/>
        </w:rPr>
        <w:br/>
      </w:r>
      <w:r>
        <w:rPr>
          <w:sz w:val="32"/>
          <w:szCs w:val="32"/>
        </w:rPr>
        <w:drawing>
          <wp:inline distL="0" distT="0" distB="0" distR="0">
            <wp:extent cx="5943600" cy="3117215"/>
            <wp:effectExtent l="0" t="0" r="0" b="6985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17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Setup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2. Windows Forms Application in Visual Studio</w:t>
      </w:r>
    </w:p>
    <w:p>
      <w:pPr>
        <w:pStyle w:val="style0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Created project: KafkaChatProducer</w:t>
      </w:r>
    </w:p>
    <w:p>
      <w:pPr>
        <w:pStyle w:val="style0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Type: Windows Forms App (.NET Framework)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drawing>
          <wp:inline distL="0" distT="0" distB="0" distR="0">
            <wp:extent cx="5943600" cy="3342004"/>
            <wp:effectExtent l="0" t="0" r="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20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3. Designer Elements</w:t>
      </w:r>
    </w:p>
    <w:p>
      <w:pPr>
        <w:pStyle w:val="style0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Added a Label with text: “Please Enter Your Message Here:”</w:t>
      </w:r>
    </w:p>
    <w:p>
      <w:pPr>
        <w:pStyle w:val="style0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Added a Multiline TextBox: textBox1</w:t>
      </w:r>
    </w:p>
    <w:p>
      <w:pPr>
        <w:pStyle w:val="style0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Added two Buttons:</w:t>
      </w:r>
    </w:p>
    <w:p>
      <w:pPr>
        <w:pStyle w:val="style0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btnSend → Send</w:t>
      </w:r>
    </w:p>
    <w:p>
      <w:pPr>
        <w:pStyle w:val="style0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btnCancel → Cancel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L="0" distT="0" distB="0" distR="0">
            <wp:extent cx="5943600" cy="3329940"/>
            <wp:effectExtent l="0" t="0" r="0" b="381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29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rect id="1032" fillcolor="#a0a0a0" stroked="f" style="margin-left:0.0pt;margin-top:0.0pt;width:0.0pt;height:1.5pt;mso-wrap-distance-left:0.0pt;mso-wrap-distance-right:0.0pt;visibility:visible;" o:hr="t" o:hralign="center" o:hrstd="t">
            <v:stroke on="f"/>
            <v:fill/>
          </v:rect>
        </w:pict>
      </w:r>
    </w:p>
    <w:p>
      <w:pPr>
        <w:pStyle w:val="style0"/>
        <w:rPr>
          <w:rFonts w:ascii="Segoe UI Emoji" w:cs="Segoe UI Emoji" w:hAnsi="Segoe UI Emoji"/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Kafka Producer Code</w:t>
      </w:r>
    </w:p>
    <w:p>
      <w:pPr>
        <w:pStyle w:val="style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Form1.cs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using Confluent.Kafka;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using System;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using System.Windows.Forms;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namespace KafkaChatProducer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public partial class Form1 : Form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public Form1()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InitializeComponent();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}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private async void btnSend_Click(object sender, EventArgs e)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string message = textBox1.Text;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var config = new ProducerConfig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BootstrapServers = "localhost:9092"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};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using (var producer = new ProducerBuilder&lt;Null, string&gt;(config).Build())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var result = await producer.ProduceAsync("chat-message", new Message&lt;Null, string&gt; { Value = message });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MessageBox.Show($"Message sent to Kafka Topic: {result.TopicPartitionOffset}");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}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private void btnCancel_Click(object sender, EventArgs e)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this.Close();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}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rect id="1033" fillcolor="#a0a0a0" stroked="f" style="margin-left:0.0pt;margin-top:0.0pt;width:0.0pt;height:1.5pt;mso-wrap-distance-left:0.0pt;mso-wrap-distance-right:0.0pt;visibility:visible;" o:hr="t" o:hralign="center" o:hrstd="t">
            <v:stroke on="f"/>
            <v:fill/>
          </v:rect>
        </w:pict>
      </w:r>
    </w:p>
    <w:p>
      <w:pPr>
        <w:pStyle w:val="style0"/>
        <w:rPr>
          <w:rFonts w:ascii="Segoe UI Emoji" w:cs="Segoe UI Emoji" w:hAnsi="Segoe UI Emoji"/>
          <w:b/>
          <w:bCs/>
          <w:sz w:val="32"/>
          <w:szCs w:val="32"/>
        </w:rPr>
      </w:pPr>
    </w:p>
    <w:p>
      <w:pPr>
        <w:pStyle w:val="style0"/>
        <w:rPr>
          <w:rFonts w:ascii="Segoe UI Emoji" w:cs="Segoe UI Emoji" w:hAnsi="Segoe UI Emoji"/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Form1.Designer.cs Code Snippet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Key UI Controls:</w:t>
      </w:r>
    </w:p>
    <w:p>
      <w:pPr>
        <w:pStyle w:val="style0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Label: label1</w:t>
      </w:r>
    </w:p>
    <w:p>
      <w:pPr>
        <w:pStyle w:val="style0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TextBox: textBox1</w:t>
      </w:r>
    </w:p>
    <w:p>
      <w:pPr>
        <w:pStyle w:val="style0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Buttons: btnSend, btnCancel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namespace KafkaChatProducer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partial class Form1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private System.ComponentModel.IContainer components = null;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protected override void Dispose(bool disposing)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if (disposing &amp;&amp; (components != null))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components.Dispose();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base.Dispose(disposing);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}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#region Windows Form Designer generated code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private void InitializeComponent()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{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this.label1 = new System.Windows.Forms.Label();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this.textBox1 = new System.Windows.Forms.TextBox();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this.btnSend = new System.Windows.Forms.Button();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this.btnCancel = new System.Windows.Forms.Button();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this.SuspendLayout();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label1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this.label1.AutoSize = true;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this.label1.Location = new System.Drawing.Point(58, 45);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this.label1.Name = "label1";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this.label1.Size = new System.Drawing.Size(250, 20);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this.label1.TabIndex = 0;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this.label1.Text = "Please Enter Your Message Here:";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textBox1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this.textBox1.Location = new System.Drawing.Point(62, 77);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this.textBox1.Multiline = true;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this.textBox1.Name = "textBox1";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this.textBox1.Size = new System.Drawing.Size(300, 150);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this.textBox1.TabIndex = 1;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btnSend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this.btnSend.Location = new System.Drawing.Point(244, 259);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this.btnSend.Name = "btnSend";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this.btnSend.Size = new System.Drawing.Size(75, 41);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this.btnSend.TabIndex = 2;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this.btnSend.Text = "Send";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this.btnSend.UseVisualStyleBackColor = true;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this.btnSend.Click += new System.EventHandler(this.btnSend_Click);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btnCancel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this.btnCancel.Location = new System.Drawing.Point(86, 259);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this.btnCancel.Name = "btnCancel";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this.btnCancel.Size = new System.Drawing.Size(75, 41);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this.btnCancel.TabIndex = 3;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this.btnCancel.Text = "Cancel";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this.btnCancel.UseVisualStyleBackColor = true;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this.btnCancel.Click += new System.EventHandler(this.btnCancel_Click);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Form1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//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this.AutoScaleDimensions = new System.Drawing.SizeF(9F, 20F);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this.AutoScaleMode = System.Windows.Forms.AutoScaleMode.Font;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this.ClientSize = new System.Drawing.Size(1265, 755);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this.Controls.Add(this.btnCancel);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this.Controls.Add(this.btnSend);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this.Controls.Add(this.textBox1);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this.Controls.Add(this.label1);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this.Name = "Form1";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this.Text = "Kafka Chat Producer";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this.ResumeLayout(false);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this.PerformLayout();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}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#endregion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private System.Windows.Forms.Label label1;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private System.Windows.Forms.TextBox textBox1;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private System.Windows.Forms.Button btnSend;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private System.Windows.Forms.Button btnCancel;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}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>
          <v:rect id="1034" fillcolor="#a0a0a0" stroked="f" style="margin-left:0.0pt;margin-top:0.0pt;width:0.0pt;height:1.5pt;mso-wrap-distance-left:0.0pt;mso-wrap-distance-right:0.0pt;visibility:visible;" o:hr="t" o:hralign="center" o:hrstd="t">
            <v:stroke on="f"/>
            <v:fill/>
          </v:rect>
        </w:pict>
      </w: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Kafka Consumer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Kafka Consumer Started in CMD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kafka-console-consumer.bat --bootstrap-server localhost:9092 --topic chat-message --from-beginning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This terminal listens to all messages sent by the producer.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drawing>
          <wp:inline distL="0" distT="0" distB="0" distR="0">
            <wp:extent cx="5506497" cy="3096228"/>
            <wp:effectExtent l="0" t="0" r="0" b="9525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6497" cy="30962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L="0" distT="0" distB="0" distR="0">
            <wp:extent cx="4888945" cy="2748987"/>
            <wp:effectExtent l="0" t="0" r="6985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8945" cy="27489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  <w:u w:val="single"/>
        </w:rPr>
      </w:pPr>
    </w:p>
    <w:p>
      <w:pPr>
        <w:pStyle w:val="style0"/>
        <w:tabs>
          <w:tab w:val="left" w:leader="none" w:pos="283"/>
        </w:tabs>
        <w:rPr>
          <w:b/>
          <w:bCs/>
          <w:sz w:val="36"/>
          <w:szCs w:val="36"/>
          <w:u w:val="single"/>
        </w:rPr>
      </w:pPr>
    </w:p>
    <w:p>
      <w:pPr>
        <w:pStyle w:val="style0"/>
        <w:tabs>
          <w:tab w:val="left" w:leader="none" w:pos="283"/>
        </w:tabs>
        <w:rPr>
          <w:b/>
          <w:bCs/>
          <w:sz w:val="36"/>
          <w:szCs w:val="36"/>
          <w:u w:val="single"/>
        </w:rPr>
      </w:pPr>
    </w:p>
    <w:p>
      <w:pPr>
        <w:pStyle w:val="style0"/>
        <w:tabs>
          <w:tab w:val="left" w:leader="none" w:pos="283"/>
        </w:tabs>
        <w:rPr>
          <w:b/>
          <w:bCs/>
          <w:sz w:val="36"/>
          <w:szCs w:val="36"/>
          <w:u w:val="single"/>
        </w:rPr>
      </w:pPr>
    </w:p>
    <w:p>
      <w:pPr>
        <w:pStyle w:val="style0"/>
        <w:tabs>
          <w:tab w:val="left" w:leader="none" w:pos="283"/>
        </w:tabs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OUTPUT:</w:t>
      </w:r>
    </w:p>
    <w:p>
      <w:pPr>
        <w:pStyle w:val="style0"/>
        <w:tabs>
          <w:tab w:val="left" w:leader="none" w:pos="283"/>
        </w:tabs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drawing>
          <wp:inline distL="0" distT="0" distB="0" distR="0">
            <wp:extent cx="5943600" cy="3342004"/>
            <wp:effectExtent l="0" t="0" r="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20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bCs/>
          <w:sz w:val="56"/>
          <w:szCs w:val="56"/>
          <w:u w:val="single"/>
        </w:rPr>
      </w:pPr>
    </w:p>
    <w:p>
      <w:pPr>
        <w:pStyle w:val="style0"/>
        <w:jc w:val="center"/>
        <w:rPr>
          <w:b/>
          <w:bCs/>
          <w:sz w:val="56"/>
          <w:szCs w:val="56"/>
          <w:u w:val="single"/>
        </w:rPr>
      </w:pPr>
    </w:p>
    <w:p>
      <w:pPr>
        <w:pStyle w:val="style0"/>
        <w:jc w:val="center"/>
        <w:rPr>
          <w:b/>
          <w:bCs/>
          <w:sz w:val="56"/>
          <w:szCs w:val="56"/>
          <w:u w:val="single"/>
        </w:rPr>
      </w:pPr>
    </w:p>
    <w:p>
      <w:pPr>
        <w:pStyle w:val="style0"/>
        <w:jc w:val="center"/>
        <w:rPr>
          <w:b/>
          <w:bCs/>
          <w:sz w:val="56"/>
          <w:szCs w:val="56"/>
          <w:u w:val="single"/>
        </w:rPr>
      </w:pPr>
    </w:p>
    <w:p>
      <w:pPr>
        <w:pStyle w:val="style0"/>
        <w:jc w:val="center"/>
        <w:rPr>
          <w:b/>
          <w:bCs/>
          <w:sz w:val="56"/>
          <w:szCs w:val="56"/>
          <w:u w:val="single"/>
        </w:rPr>
      </w:pPr>
    </w:p>
    <w:p>
      <w:pPr>
        <w:pStyle w:val="style0"/>
        <w:jc w:val="center"/>
        <w:rPr>
          <w:b/>
          <w:bCs/>
          <w:sz w:val="56"/>
          <w:szCs w:val="56"/>
          <w:u w:val="single"/>
        </w:rPr>
      </w:pPr>
    </w:p>
    <w:p>
      <w:pPr>
        <w:pStyle w:val="style0"/>
        <w:jc w:val="center"/>
        <w:rPr>
          <w:b/>
          <w:bCs/>
          <w:sz w:val="56"/>
          <w:szCs w:val="56"/>
          <w:u w:val="single"/>
        </w:rPr>
      </w:pPr>
    </w:p>
    <w:p>
      <w:pPr>
        <w:pStyle w:val="style0"/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Microservices</w:t>
      </w:r>
      <w:r>
        <w:rPr>
          <w:b/>
          <w:bCs/>
          <w:sz w:val="56"/>
          <w:szCs w:val="56"/>
          <w:u w:val="single"/>
        </w:rPr>
        <w:t>-</w:t>
      </w:r>
      <w:r>
        <w:rPr>
          <w:b/>
          <w:bCs/>
          <w:sz w:val="56"/>
          <w:szCs w:val="56"/>
          <w:u w:val="single"/>
        </w:rPr>
        <w:t>JWT</w:t>
      </w:r>
      <w:r>
        <w:rPr>
          <w:b/>
          <w:bCs/>
          <w:sz w:val="56"/>
          <w:szCs w:val="56"/>
          <w:u w:val="single"/>
        </w:rPr>
        <w:t>-</w:t>
      </w:r>
      <w:r>
        <w:rPr>
          <w:b/>
          <w:bCs/>
          <w:sz w:val="56"/>
          <w:szCs w:val="56"/>
          <w:u w:val="single"/>
        </w:rPr>
        <w:t>HandsOn</w:t>
      </w:r>
    </w:p>
    <w:p>
      <w:pPr>
        <w:pStyle w:val="style1"/>
        <w:rPr>
          <w:rFonts w:ascii="Calibri" w:cs="Calibri" w:hAnsi="Calibri"/>
          <w:b/>
          <w:bCs/>
          <w:color w:val="auto"/>
          <w:sz w:val="32"/>
          <w:szCs w:val="32"/>
          <w:u w:val="single"/>
        </w:rPr>
      </w:pPr>
      <w:r>
        <w:rPr>
          <w:rFonts w:ascii="Calibri" w:cs="Calibri" w:hAnsi="Calibri"/>
          <w:b/>
          <w:bCs/>
          <w:color w:val="auto"/>
          <w:sz w:val="32"/>
          <w:szCs w:val="32"/>
          <w:u w:val="single"/>
        </w:rPr>
        <w:t>Objective</w:t>
      </w:r>
    </w:p>
    <w:p>
      <w:pPr>
        <w:pStyle w:val="style0"/>
        <w:rPr/>
      </w:pPr>
      <w:r>
        <w:t>The goal of this lab is to implement JWT (JSON Web Token) authentication in an ASP.NET Core Web API microservice. We create a secure login endpoint that returns a JWT token on successful login. We then secure another endpoint using the [Authorize] attribute, which validates incoming requests based on the provided token.</w:t>
      </w:r>
    </w:p>
    <w:p>
      <w:pPr>
        <w:pStyle w:val="style1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Steps Followed</w:t>
      </w: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1. Created a new ASP.NET Core Web API project</w:t>
      </w:r>
    </w:p>
    <w:p>
      <w:pPr>
        <w:pStyle w:val="style0"/>
        <w:rPr/>
      </w:pPr>
      <w:r>
        <w:t>Project Name: JwtAuthApi</w:t>
      </w: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2. Added NuGet Package</w:t>
      </w:r>
    </w:p>
    <w:p>
      <w:pPr>
        <w:pStyle w:val="style0"/>
        <w:rPr/>
      </w:pPr>
      <w:r>
        <w:t>Installed the following package using NuGet Package Manager:</w:t>
      </w:r>
    </w:p>
    <w:p>
      <w:pPr>
        <w:pStyle w:val="style0"/>
        <w:rPr/>
      </w:pPr>
      <w:r>
        <w:t>Microsoft.AspNetCore.Authentication.JwtBearer (version compatible with .NET 8)</w:t>
      </w: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3. Updated appsettings.json</w:t>
      </w:r>
    </w:p>
    <w:p>
      <w:pPr>
        <w:pStyle w:val="style0"/>
        <w:rPr/>
      </w:pPr>
      <w:r>
        <w:t>Added the following JWT configuration:</w:t>
      </w:r>
    </w:p>
    <w:p>
      <w:pPr>
        <w:pStyle w:val="style0"/>
        <w:rPr/>
      </w:pPr>
      <w:r>
        <w:br/>
      </w:r>
      <w:r>
        <w:t>"Jwt": {</w:t>
      </w:r>
      <w:r>
        <w:br/>
      </w:r>
      <w:r>
        <w:t xml:space="preserve">  "Key": "ThisIsAStrongSecretKeyForJwtToken123!",</w:t>
      </w:r>
      <w:r>
        <w:br/>
      </w:r>
      <w:r>
        <w:t xml:space="preserve">  "Issuer": "MyAuthServer",</w:t>
      </w:r>
      <w:r>
        <w:br/>
      </w:r>
      <w:r>
        <w:t xml:space="preserve">  "Audience": "MyApiUsers",</w:t>
      </w:r>
      <w:r>
        <w:br/>
      </w:r>
      <w:r>
        <w:t xml:space="preserve">  "DurationInMinutes": 60</w:t>
      </w:r>
      <w:r>
        <w:br/>
      </w:r>
      <w:r>
        <w:t>}</w:t>
      </w: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</w:p>
    <w:p>
      <w:pPr>
        <w:pStyle w:val="style0"/>
        <w:rPr/>
      </w:pP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4. Updated Program.cs</w:t>
      </w:r>
    </w:p>
    <w:p>
      <w:pPr>
        <w:pStyle w:val="style0"/>
        <w:rPr/>
      </w:pPr>
      <w:r>
        <w:t>Configured authentication and authorization services:</w:t>
      </w:r>
    </w:p>
    <w:p>
      <w:pPr>
        <w:pStyle w:val="style0"/>
        <w:rPr/>
      </w:pPr>
      <w:r>
        <w:br/>
      </w:r>
      <w:r>
        <w:t>builder.Services.AddAuthentication("Bearer")</w:t>
      </w:r>
      <w:r>
        <w:br/>
      </w:r>
      <w:r>
        <w:t xml:space="preserve">    .AddJwtBearer("Bearer", options =&gt;</w:t>
      </w:r>
      <w:r>
        <w:br/>
      </w:r>
      <w:r>
        <w:t xml:space="preserve">    {</w:t>
      </w:r>
      <w:r>
        <w:br/>
      </w:r>
      <w:r>
        <w:t xml:space="preserve">        options.TokenValidationParameters = new TokenValidationParameters</w:t>
      </w:r>
      <w:r>
        <w:br/>
      </w:r>
      <w:r>
        <w:t xml:space="preserve">        {</w:t>
      </w:r>
      <w:r>
        <w:br/>
      </w:r>
      <w:r>
        <w:t xml:space="preserve">            ValidateIssuer = true,</w:t>
      </w:r>
      <w:r>
        <w:br/>
      </w:r>
      <w:r>
        <w:t xml:space="preserve">            ValidateAudience = true,</w:t>
      </w:r>
      <w:r>
        <w:br/>
      </w:r>
      <w:r>
        <w:t xml:space="preserve">            ValidateLifetime = true,</w:t>
      </w:r>
      <w:r>
        <w:br/>
      </w:r>
      <w:r>
        <w:t xml:space="preserve">            ValidateIssuerSigningKey = true,</w:t>
      </w:r>
      <w:r>
        <w:br/>
      </w:r>
      <w:r>
        <w:t xml:space="preserve">            ValidIssuer = builder.Configuration["Jwt:Issuer"],</w:t>
      </w:r>
      <w:r>
        <w:br/>
      </w:r>
      <w:r>
        <w:t xml:space="preserve">            ValidAudience = builder.Configuration["Jwt:Audience"],</w:t>
      </w:r>
      <w:r>
        <w:br/>
      </w:r>
      <w:r>
        <w:t xml:space="preserve">            IssuerSigningKey = new SymmetricSecurityKey(</w:t>
      </w:r>
      <w:r>
        <w:br/>
      </w:r>
      <w:r>
        <w:t xml:space="preserve">                Encoding.UTF8.GetBytes(builder.Configuration["Jwt:Key"]))</w:t>
      </w:r>
      <w:r>
        <w:br/>
      </w:r>
      <w:r>
        <w:t xml:space="preserve">        };</w:t>
      </w:r>
      <w:r>
        <w:br/>
      </w:r>
      <w:r>
        <w:t xml:space="preserve">    });</w:t>
      </w:r>
      <w:r>
        <w:br/>
      </w:r>
      <w:r>
        <w:t>builder.Services.AddAuthorization();</w:t>
      </w:r>
      <w:r>
        <w:br/>
      </w:r>
      <w:r>
        <w:br/>
      </w:r>
      <w:r>
        <w:t>// Middleware</w:t>
      </w:r>
      <w:r>
        <w:br/>
      </w:r>
      <w:r>
        <w:t>app.UseAuthentication();</w:t>
      </w:r>
      <w:r>
        <w:br/>
      </w:r>
      <w:r>
        <w:t>app.UseAuthorization();</w:t>
      </w:r>
      <w:r>
        <w:br/>
      </w: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5. Created AuthController.cs</w:t>
      </w:r>
    </w:p>
    <w:p>
      <w:pPr>
        <w:pStyle w:val="style0"/>
        <w:rPr/>
      </w:pPr>
      <w:r>
        <w:t>using JwtAuthApi.Models;</w:t>
      </w:r>
    </w:p>
    <w:p>
      <w:pPr>
        <w:pStyle w:val="style0"/>
        <w:rPr/>
      </w:pPr>
      <w:r>
        <w:t>using Microsoft.AspNetCore.Mvc;</w:t>
      </w:r>
    </w:p>
    <w:p>
      <w:pPr>
        <w:pStyle w:val="style0"/>
        <w:rPr/>
      </w:pPr>
      <w:r>
        <w:t>using Microsoft.IdentityModel.Tokens;</w:t>
      </w:r>
    </w:p>
    <w:p>
      <w:pPr>
        <w:pStyle w:val="style0"/>
        <w:rPr/>
      </w:pPr>
      <w:r>
        <w:t>using System.IdentityModel.Tokens.Jwt;</w:t>
      </w:r>
    </w:p>
    <w:p>
      <w:pPr>
        <w:pStyle w:val="style0"/>
        <w:rPr/>
      </w:pPr>
      <w:r>
        <w:t>using System.Security.Claims;</w:t>
      </w:r>
    </w:p>
    <w:p>
      <w:pPr>
        <w:pStyle w:val="style0"/>
        <w:rPr/>
      </w:pPr>
      <w:r>
        <w:t>using System.Text;</w:t>
      </w:r>
    </w:p>
    <w:p>
      <w:pPr>
        <w:pStyle w:val="style0"/>
        <w:rPr/>
      </w:pPr>
    </w:p>
    <w:p>
      <w:pPr>
        <w:pStyle w:val="style0"/>
        <w:rPr/>
      </w:pPr>
      <w:r>
        <w:t>namespace JwtAuthApi.Controllers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[ApiController]</w:t>
      </w:r>
    </w:p>
    <w:p>
      <w:pPr>
        <w:pStyle w:val="style0"/>
        <w:rPr/>
      </w:pPr>
      <w:r>
        <w:t xml:space="preserve">    [Route("api/[controller]")]</w:t>
      </w:r>
    </w:p>
    <w:p>
      <w:pPr>
        <w:pStyle w:val="style0"/>
        <w:rPr/>
      </w:pPr>
      <w:r>
        <w:t xml:space="preserve">    public class AuthController : ControllerBase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[HttpPost("login")]</w:t>
      </w:r>
    </w:p>
    <w:p>
      <w:pPr>
        <w:pStyle w:val="style0"/>
        <w:rPr/>
      </w:pPr>
      <w:r>
        <w:t xml:space="preserve">        public IActionResult Login([FromBody] LoginModel model)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// Step 1: Validate username &amp; password</w:t>
      </w:r>
    </w:p>
    <w:p>
      <w:pPr>
        <w:pStyle w:val="style0"/>
        <w:rPr/>
      </w:pPr>
      <w:r>
        <w:t xml:space="preserve">            if (IsValidUser(model))</w:t>
      </w:r>
    </w:p>
    <w:p>
      <w:pPr>
        <w:pStyle w:val="style0"/>
        <w:rPr/>
      </w:pPr>
      <w:r>
        <w:t xml:space="preserve">            {</w:t>
      </w:r>
    </w:p>
    <w:p>
      <w:pPr>
        <w:pStyle w:val="style0"/>
        <w:rPr/>
      </w:pPr>
      <w:r>
        <w:t xml:space="preserve">                // Step 2: Generate token</w:t>
      </w:r>
    </w:p>
    <w:p>
      <w:pPr>
        <w:pStyle w:val="style0"/>
        <w:rPr/>
      </w:pPr>
      <w:r>
        <w:t xml:space="preserve">                var token = GenerateJwtToken(model.Username);</w:t>
      </w:r>
    </w:p>
    <w:p>
      <w:pPr>
        <w:pStyle w:val="style0"/>
        <w:rPr/>
      </w:pPr>
      <w:r>
        <w:t xml:space="preserve">                return Ok(new { token });</w:t>
      </w:r>
    </w:p>
    <w:p>
      <w:pPr>
        <w:pStyle w:val="style0"/>
        <w:rPr/>
      </w:pPr>
      <w:r>
        <w:t xml:space="preserve">            }</w:t>
      </w:r>
    </w:p>
    <w:p>
      <w:pPr>
        <w:pStyle w:val="style0"/>
        <w:rPr/>
      </w:pPr>
    </w:p>
    <w:p>
      <w:pPr>
        <w:pStyle w:val="style0"/>
        <w:rPr/>
      </w:pPr>
      <w:r>
        <w:t xml:space="preserve">            return Unauthorized(); // 401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</w:p>
    <w:p>
      <w:pPr>
        <w:pStyle w:val="style0"/>
        <w:rPr/>
      </w:pPr>
      <w:r>
        <w:t xml:space="preserve">        private bool IsValidUser(LoginModel model)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// Dummy logic - replace with DB validation in real apps</w:t>
      </w:r>
    </w:p>
    <w:p>
      <w:pPr>
        <w:pStyle w:val="style0"/>
        <w:rPr/>
      </w:pPr>
      <w:r>
        <w:t xml:space="preserve">            return model.Username == "admin" &amp;&amp; model.Password == "admin123";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</w:p>
    <w:p>
      <w:pPr>
        <w:pStyle w:val="style0"/>
        <w:rPr/>
      </w:pPr>
      <w:r>
        <w:t xml:space="preserve">        private string GenerateJwtToken(string username)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var key = new SymmetricSecurityKey(Encoding.UTF8.GetBytes("ThisIsAStrongSecretKeyForJwtToken123!"));</w:t>
      </w:r>
    </w:p>
    <w:p>
      <w:pPr>
        <w:pStyle w:val="style0"/>
        <w:rPr/>
      </w:pPr>
      <w:r>
        <w:t xml:space="preserve">            var creds = new SigningCredentials(key, SecurityAlgorithms.HmacSha256);</w:t>
      </w:r>
    </w:p>
    <w:p>
      <w:pPr>
        <w:pStyle w:val="style0"/>
        <w:rPr/>
      </w:pPr>
    </w:p>
    <w:p>
      <w:pPr>
        <w:pStyle w:val="style0"/>
        <w:rPr/>
      </w:pPr>
      <w:r>
        <w:t xml:space="preserve">            var claims = new[]</w:t>
      </w:r>
    </w:p>
    <w:p>
      <w:pPr>
        <w:pStyle w:val="style0"/>
        <w:rPr/>
      </w:pPr>
      <w:r>
        <w:t xml:space="preserve">            {</w:t>
      </w:r>
    </w:p>
    <w:p>
      <w:pPr>
        <w:pStyle w:val="style0"/>
        <w:rPr/>
      </w:pPr>
      <w:r>
        <w:t xml:space="preserve">                new Claim(ClaimTypes.Name, username)</w:t>
      </w:r>
    </w:p>
    <w:p>
      <w:pPr>
        <w:pStyle w:val="style0"/>
        <w:rPr/>
      </w:pPr>
      <w:r>
        <w:t xml:space="preserve">            };</w:t>
      </w:r>
    </w:p>
    <w:p>
      <w:pPr>
        <w:pStyle w:val="style0"/>
        <w:rPr/>
      </w:pPr>
    </w:p>
    <w:p>
      <w:pPr>
        <w:pStyle w:val="style0"/>
        <w:rPr/>
      </w:pPr>
      <w:r>
        <w:t xml:space="preserve">            var token = new JwtSecurityToken(</w:t>
      </w:r>
    </w:p>
    <w:p>
      <w:pPr>
        <w:pStyle w:val="style0"/>
        <w:rPr/>
      </w:pPr>
      <w:r>
        <w:t xml:space="preserve">                issuer: "MyAuthServer",</w:t>
      </w:r>
    </w:p>
    <w:p>
      <w:pPr>
        <w:pStyle w:val="style0"/>
        <w:rPr/>
      </w:pPr>
      <w:r>
        <w:t xml:space="preserve">                audience: "MyApiUsers",</w:t>
      </w:r>
    </w:p>
    <w:p>
      <w:pPr>
        <w:pStyle w:val="style0"/>
        <w:rPr/>
      </w:pPr>
      <w:r>
        <w:t xml:space="preserve">                claims: claims,</w:t>
      </w:r>
    </w:p>
    <w:p>
      <w:pPr>
        <w:pStyle w:val="style0"/>
        <w:rPr/>
      </w:pPr>
      <w:r>
        <w:t xml:space="preserve">                expires: DateTime.Now.AddMinutes(60),</w:t>
      </w:r>
    </w:p>
    <w:p>
      <w:pPr>
        <w:pStyle w:val="style0"/>
        <w:rPr/>
      </w:pPr>
      <w:r>
        <w:t xml:space="preserve">                signingCredentials: creds</w:t>
      </w:r>
    </w:p>
    <w:p>
      <w:pPr>
        <w:pStyle w:val="style0"/>
        <w:rPr/>
      </w:pPr>
      <w:r>
        <w:t xml:space="preserve">            );</w:t>
      </w:r>
    </w:p>
    <w:p>
      <w:pPr>
        <w:pStyle w:val="style0"/>
        <w:rPr/>
      </w:pPr>
    </w:p>
    <w:p>
      <w:pPr>
        <w:pStyle w:val="style0"/>
        <w:rPr/>
      </w:pPr>
      <w:r>
        <w:t xml:space="preserve">            return new JwtSecurityTokenHandler().WriteToken(token);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2"/>
        <w:rPr/>
      </w:pP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6. Created Protected WeatherController.cs</w:t>
      </w:r>
    </w:p>
    <w:p>
      <w:pPr>
        <w:pStyle w:val="style0"/>
        <w:rPr/>
      </w:pPr>
      <w:r>
        <w:t>using Microsoft.AspNetCore.Authorization;</w:t>
      </w:r>
    </w:p>
    <w:p>
      <w:pPr>
        <w:pStyle w:val="style0"/>
        <w:rPr/>
      </w:pPr>
      <w:r>
        <w:t>using Microsoft.AspNetCore.Mvc;</w:t>
      </w:r>
    </w:p>
    <w:p>
      <w:pPr>
        <w:pStyle w:val="style0"/>
        <w:rPr/>
      </w:pPr>
    </w:p>
    <w:p>
      <w:pPr>
        <w:pStyle w:val="style0"/>
        <w:rPr/>
      </w:pPr>
      <w:r>
        <w:t>namespace JwtAuthApi.Controllers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  [ApiController]</w:t>
      </w:r>
    </w:p>
    <w:p>
      <w:pPr>
        <w:pStyle w:val="style0"/>
        <w:rPr/>
      </w:pPr>
      <w:r>
        <w:t xml:space="preserve">    [Route("api/[controller]")]</w:t>
      </w:r>
    </w:p>
    <w:p>
      <w:pPr>
        <w:pStyle w:val="style0"/>
        <w:rPr/>
      </w:pPr>
      <w:r>
        <w:t xml:space="preserve">    public class WeatherController : ControllerBase</w:t>
      </w:r>
    </w:p>
    <w:p>
      <w:pPr>
        <w:pStyle w:val="style0"/>
        <w:rPr/>
      </w:pPr>
      <w:r>
        <w:t xml:space="preserve">    {</w:t>
      </w:r>
    </w:p>
    <w:p>
      <w:pPr>
        <w:pStyle w:val="style0"/>
        <w:rPr/>
      </w:pPr>
      <w:r>
        <w:t xml:space="preserve">        [HttpGet]</w:t>
      </w:r>
    </w:p>
    <w:p>
      <w:pPr>
        <w:pStyle w:val="style0"/>
        <w:rPr/>
      </w:pPr>
      <w:r>
        <w:t xml:space="preserve">        [Authorize]</w:t>
      </w:r>
    </w:p>
    <w:p>
      <w:pPr>
        <w:pStyle w:val="style0"/>
        <w:rPr/>
      </w:pPr>
      <w:r>
        <w:t xml:space="preserve">        public IActionResult GetWeather()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  var data = new[]</w:t>
      </w:r>
    </w:p>
    <w:p>
      <w:pPr>
        <w:pStyle w:val="style0"/>
        <w:rPr/>
      </w:pPr>
      <w:r>
        <w:t xml:space="preserve">            {</w:t>
      </w:r>
    </w:p>
    <w:p>
      <w:pPr>
        <w:pStyle w:val="style0"/>
        <w:rPr/>
      </w:pPr>
      <w:r>
        <w:t xml:space="preserve">                new { Date = DateTime.Now, Temperature = "30°C", Forecast = "Sunny" },</w:t>
      </w:r>
    </w:p>
    <w:p>
      <w:pPr>
        <w:pStyle w:val="style0"/>
        <w:rPr/>
      </w:pPr>
      <w:r>
        <w:t xml:space="preserve">                new { Date = DateTime.Now.AddDays(1), Temperature = "28°C", Forecast = "Cloudy" }</w:t>
      </w:r>
    </w:p>
    <w:p>
      <w:pPr>
        <w:pStyle w:val="style0"/>
        <w:rPr/>
      </w:pPr>
      <w:r>
        <w:t xml:space="preserve">            };</w:t>
      </w:r>
    </w:p>
    <w:p>
      <w:pPr>
        <w:pStyle w:val="style0"/>
        <w:rPr/>
      </w:pPr>
    </w:p>
    <w:p>
      <w:pPr>
        <w:pStyle w:val="style0"/>
        <w:rPr/>
      </w:pPr>
      <w:r>
        <w:t xml:space="preserve">            return Ok(data);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943600" cy="3341370"/>
            <wp:effectExtent l="0" t="0" r="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2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7. Tested in Postman</w:t>
      </w:r>
    </w:p>
    <w:p>
      <w:pPr>
        <w:pStyle w:val="style0"/>
        <w:rPr/>
      </w:pPr>
      <w:r>
        <w:t>Step-by-step testing in Postman:</w:t>
      </w:r>
    </w:p>
    <w:p>
      <w:pPr>
        <w:pStyle w:val="style0"/>
        <w:rPr/>
      </w:pPr>
      <w:r>
        <w:t>• Sent POST request to /api/Auth/login with username/password to get token.</w:t>
      </w:r>
    </w:p>
    <w:p>
      <w:pPr>
        <w:pStyle w:val="style0"/>
        <w:rPr/>
      </w:pPr>
      <w:r>
        <w:rPr/>
        <w:drawing>
          <wp:inline distL="0" distT="0" distB="0" distR="0">
            <wp:extent cx="5685859" cy="3269848"/>
            <wp:effectExtent l="0" t="0" r="0" b="6985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5859" cy="3269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• Sent GET request to /api/Weather with token in Authorization header.</w:t>
      </w:r>
    </w:p>
    <w:p>
      <w:pPr>
        <w:pStyle w:val="style0"/>
        <w:rPr/>
      </w:pPr>
      <w:r>
        <w:rPr/>
        <w:drawing>
          <wp:inline distL="0" distT="0" distB="0" distR="0">
            <wp:extent cx="5538486" cy="3432559"/>
            <wp:effectExtent l="0" t="0" r="5080" b="0"/>
            <wp:docPr id="104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8486" cy="3432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"/>
        <w:rPr>
          <w:rFonts w:ascii="Calibri" w:cs="Calibri" w:hAnsi="Calibri"/>
          <w:b/>
          <w:bCs/>
          <w:color w:val="auto"/>
          <w:u w:val="single"/>
        </w:rPr>
      </w:pPr>
      <w:r>
        <w:rPr>
          <w:rFonts w:ascii="Calibri" w:cs="Calibri" w:hAnsi="Calibri"/>
          <w:b/>
          <w:bCs/>
          <w:color w:val="auto"/>
          <w:u w:val="single"/>
        </w:rPr>
        <w:t>Result</w:t>
      </w:r>
    </w:p>
    <w:p>
      <w:pPr>
        <w:pStyle w:val="style0"/>
        <w:rPr/>
      </w:pPr>
      <w:r>
        <w:t>JWT token was successfully generated and validated. Protected endpoints only allowed access with valid token. Implementation was verified through Postman.</w:t>
      </w:r>
    </w:p>
    <w:p>
      <w:pPr>
        <w:pStyle w:val="style0"/>
        <w:rPr>
          <w:b/>
          <w:bCs/>
          <w:sz w:val="32"/>
          <w:szCs w:val="32"/>
          <w:u w:val="singl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Segoe UI Emoji">
    <w:altName w:val="Segoe UI Emoji"/>
    <w:panose1 w:val="020b0502040002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A02EB18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CFA44D9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42A05AC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multilevel"/>
    <w:tmpl w:val="D28E4FD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A3CEA66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4"/>
        <w:szCs w:val="24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Calibri Light" w:cs="宋体" w:eastAsia="宋体" w:hAnsi="Calibri Light"/>
      <w:color w:val="2f5496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Calibri Light" w:cs="宋体" w:eastAsia="宋体" w:hAnsi="Calibri Light"/>
      <w:color w:val="2f5496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2f5496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2f5496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2f5496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bd33691a-0ea4-4dbd-8b02-7ab4a60a6d7e"/>
    <w:basedOn w:val="style65"/>
    <w:next w:val="style4097"/>
    <w:link w:val="style1"/>
    <w:uiPriority w:val="9"/>
    <w:rPr>
      <w:rFonts w:ascii="Calibri Light" w:cs="宋体" w:eastAsia="宋体" w:hAnsi="Calibri Light"/>
      <w:color w:val="2f5496"/>
      <w:sz w:val="40"/>
      <w:szCs w:val="40"/>
    </w:rPr>
  </w:style>
  <w:style w:type="character" w:customStyle="1" w:styleId="style4098">
    <w:name w:val="Heading 2 Char_0d90d5d6-cf19-48a0-83d4-69c3199cb414"/>
    <w:basedOn w:val="style65"/>
    <w:next w:val="style4098"/>
    <w:link w:val="style2"/>
    <w:uiPriority w:val="9"/>
    <w:rPr>
      <w:rFonts w:ascii="Calibri Light" w:cs="宋体" w:eastAsia="宋体" w:hAnsi="Calibri Light"/>
      <w:color w:val="2f5496"/>
      <w:sz w:val="32"/>
      <w:szCs w:val="32"/>
    </w:rPr>
  </w:style>
  <w:style w:type="character" w:customStyle="1" w:styleId="style4099">
    <w:name w:val="Heading 3 Char_f166d55c-949b-45af-a749-1702ff9ee6c6"/>
    <w:basedOn w:val="style65"/>
    <w:next w:val="style4099"/>
    <w:link w:val="style3"/>
    <w:uiPriority w:val="9"/>
    <w:rPr>
      <w:rFonts w:cs="宋体" w:eastAsia="宋体"/>
      <w:color w:val="2f5496"/>
      <w:sz w:val="28"/>
      <w:szCs w:val="28"/>
    </w:rPr>
  </w:style>
  <w:style w:type="character" w:customStyle="1" w:styleId="style4100">
    <w:name w:val="Heading 4 Char_d9b0a36a-407a-41fe-af53-044a74d086d0"/>
    <w:basedOn w:val="style65"/>
    <w:next w:val="style4100"/>
    <w:link w:val="style4"/>
    <w:uiPriority w:val="9"/>
    <w:rPr>
      <w:rFonts w:cs="宋体" w:eastAsia="宋体"/>
      <w:i/>
      <w:iCs/>
      <w:color w:val="2f5496"/>
    </w:rPr>
  </w:style>
  <w:style w:type="character" w:customStyle="1" w:styleId="style4101">
    <w:name w:val="Heading 5 Char_a25fd866-3a21-4761-ab0e-294839925147"/>
    <w:basedOn w:val="style65"/>
    <w:next w:val="style4101"/>
    <w:link w:val="style5"/>
    <w:uiPriority w:val="9"/>
    <w:rPr>
      <w:rFonts w:cs="宋体" w:eastAsia="宋体"/>
      <w:color w:val="2f5496"/>
    </w:rPr>
  </w:style>
  <w:style w:type="character" w:customStyle="1" w:styleId="style4102">
    <w:name w:val="Heading 6 Char_7a209a14-7158-44e3-ba4a-66b61dc6f9e9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66ad9d2a-e4c2-4405-9415-321d0d6642f5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d2b4811c-b5c8-4913-ac9d-186d964097c0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67ee658d-118e-454f-a850-4b81a66e055e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106">
    <w:name w:val="Title Char_325c4632-8682-4936-a17f-96496bea0d5b"/>
    <w:basedOn w:val="style65"/>
    <w:next w:val="style4106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948ff61b-7470-45ee-8cb8-e9982899cdab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2f5496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style4109">
    <w:name w:val="Intense Quote Char_f76a299c-cd3a-4bd2-a4cc-df0722b221e9"/>
    <w:basedOn w:val="style65"/>
    <w:next w:val="style4109"/>
    <w:link w:val="style181"/>
    <w:uiPriority w:val="30"/>
    <w:rPr>
      <w:i/>
      <w:iCs/>
      <w:color w:val="2f5496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2f5496"/>
      <w:spacing w:val="5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Words>837</Words>
  <Pages>20</Pages>
  <Characters>6986</Characters>
  <Application>WPS Office</Application>
  <DocSecurity>0</DocSecurity>
  <Paragraphs>317</Paragraphs>
  <ScaleCrop>false</ScaleCrop>
  <LinksUpToDate>false</LinksUpToDate>
  <CharactersWithSpaces>9404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2025-07-20T10:11:00Z</dcterms:created>
  <dc:creator>Karthick R</dc:creator>
  <lastModifiedBy>CPH2447</lastModifiedBy>
  <dcterms:modified xsi:type="dcterms:W3CDTF">2025-07-21T15:55:32Z</dcterms:modified>
  <revision>12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4c147fae509d4393873b6444fa5f1049</vt:lpwstr>
  </property>
</Properties>
</file>