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124" w:rsidRDefault="00CC1124">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9026" w:type="dxa"/>
        <w:jc w:val="center"/>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ayout w:type="fixed"/>
        <w:tblLook w:val="0400" w:firstRow="0" w:lastRow="0" w:firstColumn="0" w:lastColumn="0" w:noHBand="0" w:noVBand="1"/>
      </w:tblPr>
      <w:tblGrid>
        <w:gridCol w:w="9026"/>
      </w:tblGrid>
      <w:tr w:rsidR="00CC1124">
        <w:trPr>
          <w:trHeight w:val="2880"/>
          <w:jc w:val="center"/>
        </w:trPr>
        <w:tc>
          <w:tcPr>
            <w:tcW w:w="9026" w:type="dxa"/>
          </w:tcPr>
          <w:p w:rsidR="00CC1124" w:rsidRDefault="001D74CB">
            <w:pPr>
              <w:pBdr>
                <w:top w:val="nil"/>
                <w:left w:val="nil"/>
                <w:bottom w:val="nil"/>
                <w:right w:val="nil"/>
                <w:between w:val="nil"/>
              </w:pBdr>
              <w:jc w:val="center"/>
              <w:rPr>
                <w:smallCaps/>
                <w:color w:val="000000"/>
              </w:rPr>
            </w:pPr>
            <w:bookmarkStart w:id="0" w:name="_heading=h.gjdgxs" w:colFirst="0" w:colLast="0"/>
            <w:bookmarkEnd w:id="0"/>
            <w:r>
              <w:rPr>
                <w:smallCaps/>
                <w:color w:val="000000"/>
              </w:rPr>
              <w:t>TIGER ANALYTICS</w:t>
            </w:r>
          </w:p>
        </w:tc>
      </w:tr>
      <w:tr w:rsidR="00CC1124">
        <w:trPr>
          <w:trHeight w:val="1440"/>
          <w:jc w:val="center"/>
        </w:trPr>
        <w:tc>
          <w:tcPr>
            <w:tcW w:w="9026" w:type="dxa"/>
            <w:tcBorders>
              <w:bottom w:val="single" w:sz="4" w:space="0" w:color="5B9BD5"/>
            </w:tcBorders>
            <w:vAlign w:val="center"/>
          </w:tcPr>
          <w:p w:rsidR="00CC1124" w:rsidRDefault="001D74CB">
            <w:pPr>
              <w:pBdr>
                <w:top w:val="nil"/>
                <w:left w:val="nil"/>
                <w:bottom w:val="nil"/>
                <w:right w:val="nil"/>
                <w:between w:val="nil"/>
              </w:pBdr>
              <w:jc w:val="center"/>
              <w:rPr>
                <w:color w:val="000000"/>
                <w:sz w:val="80"/>
                <w:szCs w:val="80"/>
              </w:rPr>
            </w:pPr>
            <w:r>
              <w:rPr>
                <w:color w:val="000000"/>
                <w:sz w:val="80"/>
                <w:szCs w:val="80"/>
              </w:rPr>
              <w:t xml:space="preserve">Springboard Project: Cat </w:t>
            </w:r>
            <w:proofErr w:type="spellStart"/>
            <w:r>
              <w:rPr>
                <w:color w:val="000000"/>
                <w:sz w:val="80"/>
                <w:szCs w:val="80"/>
              </w:rPr>
              <w:t>Che</w:t>
            </w:r>
            <w:bookmarkStart w:id="1" w:name="_GoBack"/>
            <w:bookmarkEnd w:id="1"/>
            <w:r>
              <w:rPr>
                <w:color w:val="000000"/>
                <w:sz w:val="80"/>
                <w:szCs w:val="80"/>
              </w:rPr>
              <w:t>kr</w:t>
            </w:r>
            <w:proofErr w:type="spellEnd"/>
            <w:r>
              <w:rPr>
                <w:color w:val="000000"/>
                <w:sz w:val="80"/>
                <w:szCs w:val="80"/>
              </w:rPr>
              <w:t xml:space="preserve"> – Elimination Classification</w:t>
            </w:r>
          </w:p>
        </w:tc>
      </w:tr>
      <w:tr w:rsidR="00CC1124">
        <w:trPr>
          <w:trHeight w:val="720"/>
          <w:jc w:val="center"/>
        </w:trPr>
        <w:tc>
          <w:tcPr>
            <w:tcW w:w="9026" w:type="dxa"/>
            <w:tcBorders>
              <w:top w:val="single" w:sz="4" w:space="0" w:color="5B9BD5"/>
            </w:tcBorders>
            <w:vAlign w:val="center"/>
          </w:tcPr>
          <w:p w:rsidR="00CC1124" w:rsidRDefault="00CC1124">
            <w:pPr>
              <w:pBdr>
                <w:top w:val="nil"/>
                <w:left w:val="nil"/>
                <w:bottom w:val="nil"/>
                <w:right w:val="nil"/>
                <w:between w:val="nil"/>
              </w:pBdr>
              <w:jc w:val="center"/>
              <w:rPr>
                <w:color w:val="000000"/>
                <w:sz w:val="44"/>
                <w:szCs w:val="44"/>
              </w:rPr>
            </w:pPr>
          </w:p>
        </w:tc>
      </w:tr>
      <w:tr w:rsidR="00CC1124">
        <w:trPr>
          <w:trHeight w:val="360"/>
          <w:jc w:val="center"/>
        </w:trPr>
        <w:tc>
          <w:tcPr>
            <w:tcW w:w="9026" w:type="dxa"/>
            <w:vAlign w:val="center"/>
          </w:tcPr>
          <w:p w:rsidR="00CC1124" w:rsidRDefault="00CC1124">
            <w:pPr>
              <w:pBdr>
                <w:top w:val="nil"/>
                <w:left w:val="nil"/>
                <w:bottom w:val="nil"/>
                <w:right w:val="nil"/>
                <w:between w:val="nil"/>
              </w:pBdr>
              <w:jc w:val="center"/>
              <w:rPr>
                <w:color w:val="000000"/>
              </w:rPr>
            </w:pPr>
          </w:p>
        </w:tc>
      </w:tr>
      <w:tr w:rsidR="00CC1124">
        <w:trPr>
          <w:trHeight w:val="360"/>
          <w:jc w:val="center"/>
        </w:trPr>
        <w:tc>
          <w:tcPr>
            <w:tcW w:w="9026" w:type="dxa"/>
            <w:vAlign w:val="center"/>
          </w:tcPr>
          <w:p w:rsidR="00CC1124" w:rsidRDefault="001D74CB">
            <w:pPr>
              <w:pBdr>
                <w:top w:val="nil"/>
                <w:left w:val="nil"/>
                <w:bottom w:val="nil"/>
                <w:right w:val="nil"/>
                <w:between w:val="nil"/>
              </w:pBdr>
              <w:jc w:val="center"/>
              <w:rPr>
                <w:b/>
                <w:color w:val="000000"/>
              </w:rPr>
            </w:pPr>
            <w:r>
              <w:rPr>
                <w:b/>
                <w:color w:val="000000"/>
              </w:rPr>
              <w:t xml:space="preserve">Satyam </w:t>
            </w:r>
            <w:proofErr w:type="spellStart"/>
            <w:r>
              <w:rPr>
                <w:b/>
                <w:color w:val="000000"/>
              </w:rPr>
              <w:t>Purwar</w:t>
            </w:r>
            <w:proofErr w:type="spellEnd"/>
            <w:r>
              <w:rPr>
                <w:b/>
                <w:color w:val="000000"/>
              </w:rPr>
              <w:t xml:space="preserve">, </w:t>
            </w:r>
            <w:proofErr w:type="spellStart"/>
            <w:r>
              <w:rPr>
                <w:b/>
                <w:color w:val="000000"/>
              </w:rPr>
              <w:t>Sarath</w:t>
            </w:r>
            <w:proofErr w:type="spellEnd"/>
            <w:r>
              <w:rPr>
                <w:b/>
                <w:color w:val="000000"/>
              </w:rPr>
              <w:t xml:space="preserve"> </w:t>
            </w:r>
            <w:proofErr w:type="spellStart"/>
            <w:r>
              <w:rPr>
                <w:b/>
                <w:color w:val="000000"/>
              </w:rPr>
              <w:t>Malipeddi</w:t>
            </w:r>
            <w:proofErr w:type="spellEnd"/>
            <w:r>
              <w:rPr>
                <w:b/>
                <w:color w:val="000000"/>
              </w:rPr>
              <w:t xml:space="preserve">, Mohammed </w:t>
            </w:r>
            <w:proofErr w:type="spellStart"/>
            <w:r>
              <w:rPr>
                <w:b/>
                <w:color w:val="000000"/>
              </w:rPr>
              <w:t>Affan</w:t>
            </w:r>
            <w:proofErr w:type="spellEnd"/>
            <w:r>
              <w:rPr>
                <w:b/>
                <w:color w:val="000000"/>
              </w:rPr>
              <w:t xml:space="preserve"> Khan</w:t>
            </w:r>
          </w:p>
        </w:tc>
      </w:tr>
    </w:tbl>
    <w:p w:rsidR="00CC1124" w:rsidRDefault="00CC1124"/>
    <w:tbl>
      <w:tblPr>
        <w:tblStyle w:val="a9"/>
        <w:tblW w:w="9026"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ayout w:type="fixed"/>
        <w:tblLook w:val="0400" w:firstRow="0" w:lastRow="0" w:firstColumn="0" w:lastColumn="0" w:noHBand="0" w:noVBand="1"/>
      </w:tblPr>
      <w:tblGrid>
        <w:gridCol w:w="9026"/>
      </w:tblGrid>
      <w:tr w:rsidR="00CC1124">
        <w:tc>
          <w:tcPr>
            <w:tcW w:w="9026" w:type="dxa"/>
          </w:tcPr>
          <w:p w:rsidR="00CC1124" w:rsidRDefault="00CC1124">
            <w:pPr>
              <w:pBdr>
                <w:top w:val="nil"/>
                <w:left w:val="nil"/>
                <w:bottom w:val="nil"/>
                <w:right w:val="nil"/>
                <w:between w:val="nil"/>
              </w:pBdr>
              <w:rPr>
                <w:color w:val="000000"/>
              </w:rPr>
            </w:pPr>
          </w:p>
        </w:tc>
      </w:tr>
    </w:tbl>
    <w:p w:rsidR="00CC1124" w:rsidRDefault="00CC1124">
      <w:pPr>
        <w:rPr>
          <w:b/>
        </w:rPr>
      </w:pPr>
    </w:p>
    <w:p w:rsidR="00CC1124" w:rsidRDefault="001D74CB">
      <w:pPr>
        <w:pStyle w:val="Heading1"/>
      </w:pPr>
      <w:r>
        <w:br w:type="page"/>
      </w:r>
    </w:p>
    <w:p w:rsidR="00CC1124" w:rsidRDefault="001D74CB">
      <w:pPr>
        <w:pStyle w:val="Heading1"/>
      </w:pPr>
      <w:r>
        <w:lastRenderedPageBreak/>
        <w:t>Background:</w:t>
      </w:r>
    </w:p>
    <w:p w:rsidR="00CC1124" w:rsidRDefault="001D74CB">
      <w:r>
        <w:t>The client is</w:t>
      </w:r>
      <w:r>
        <w:rPr>
          <w:rFonts w:ascii="Arial" w:eastAsia="Arial" w:hAnsi="Arial" w:cs="Arial"/>
          <w:color w:val="4D5156"/>
          <w:sz w:val="21"/>
          <w:szCs w:val="21"/>
          <w:highlight w:val="white"/>
        </w:rPr>
        <w:t xml:space="preserve"> </w:t>
      </w:r>
      <w:r>
        <w:t>a global company in the Pet Care and pet food space. The company owns a range of smart pet products aiming to improve the health of pets by monitoring the pet’s activities and generating a portfolio for the pet owners to consume.</w:t>
      </w:r>
    </w:p>
    <w:p w:rsidR="00CC1124" w:rsidRDefault="001D74CB">
      <w:pPr>
        <w:pBdr>
          <w:top w:val="nil"/>
          <w:left w:val="nil"/>
          <w:bottom w:val="nil"/>
          <w:right w:val="nil"/>
          <w:between w:val="nil"/>
        </w:pBdr>
        <w:rPr>
          <w:color w:val="000000"/>
        </w:rPr>
      </w:pPr>
      <w:r>
        <w:rPr>
          <w:color w:val="000000"/>
        </w:rPr>
        <w:t>The Smart Litter System is a smart cat litter system that is equipped with four load sensors capturing any load disturbance happening on the litter box. The device functions at 40 Hz frequency rate which means it records 40 samples per second. Multiple devices are used in the client facility to capture all activities in the device in the form of load signals on a day-to-day basis. The client facility is also equipped with cameras which capture photo feeds and video feeds that allows manual tagging of the various cat and human interaction events with the litter system.</w:t>
      </w:r>
    </w:p>
    <w:p w:rsidR="00CC1124" w:rsidRDefault="001D74CB">
      <w:r>
        <w:t xml:space="preserve">The cat </w:t>
      </w:r>
      <w:r>
        <w:rPr>
          <w:color w:val="000000"/>
        </w:rPr>
        <w:t xml:space="preserve">interaction events </w:t>
      </w:r>
      <w:r>
        <w:t>are as shown below:</w:t>
      </w:r>
    </w:p>
    <w:p w:rsidR="00CC1124" w:rsidRDefault="001D74CB">
      <w:pPr>
        <w:numPr>
          <w:ilvl w:val="1"/>
          <w:numId w:val="5"/>
        </w:numPr>
        <w:pBdr>
          <w:top w:val="nil"/>
          <w:left w:val="nil"/>
          <w:bottom w:val="nil"/>
          <w:right w:val="nil"/>
          <w:between w:val="nil"/>
        </w:pBdr>
        <w:spacing w:after="0" w:line="240" w:lineRule="auto"/>
      </w:pPr>
      <w:r>
        <w:t>Elimination</w:t>
      </w:r>
    </w:p>
    <w:p w:rsidR="00CC1124" w:rsidRDefault="001D74CB">
      <w:pPr>
        <w:numPr>
          <w:ilvl w:val="2"/>
          <w:numId w:val="5"/>
        </w:numPr>
        <w:pBdr>
          <w:top w:val="nil"/>
          <w:left w:val="nil"/>
          <w:bottom w:val="nil"/>
          <w:right w:val="nil"/>
          <w:between w:val="nil"/>
        </w:pBdr>
        <w:spacing w:after="0" w:line="240" w:lineRule="auto"/>
      </w:pPr>
      <w:r>
        <w:rPr>
          <w:color w:val="000000"/>
        </w:rPr>
        <w:t xml:space="preserve">Defecation </w:t>
      </w:r>
    </w:p>
    <w:p w:rsidR="00CC1124" w:rsidRDefault="001D74CB">
      <w:pPr>
        <w:numPr>
          <w:ilvl w:val="2"/>
          <w:numId w:val="5"/>
        </w:numPr>
        <w:pBdr>
          <w:top w:val="nil"/>
          <w:left w:val="nil"/>
          <w:bottom w:val="nil"/>
          <w:right w:val="nil"/>
          <w:between w:val="nil"/>
        </w:pBdr>
        <w:spacing w:after="0" w:line="240" w:lineRule="auto"/>
      </w:pPr>
      <w:r>
        <w:rPr>
          <w:color w:val="000000"/>
        </w:rPr>
        <w:t>Urination</w:t>
      </w:r>
    </w:p>
    <w:p w:rsidR="00CC1124" w:rsidRDefault="001D74CB">
      <w:pPr>
        <w:numPr>
          <w:ilvl w:val="1"/>
          <w:numId w:val="5"/>
        </w:numPr>
        <w:pBdr>
          <w:top w:val="nil"/>
          <w:left w:val="nil"/>
          <w:bottom w:val="nil"/>
          <w:right w:val="nil"/>
          <w:between w:val="nil"/>
        </w:pBdr>
        <w:spacing w:after="0" w:line="240" w:lineRule="auto"/>
      </w:pPr>
      <w:r>
        <w:rPr>
          <w:color w:val="000000"/>
        </w:rPr>
        <w:t>Non-Elimination</w:t>
      </w:r>
    </w:p>
    <w:p w:rsidR="00CC1124" w:rsidRDefault="001D74CB">
      <w:pPr>
        <w:spacing w:before="240" w:after="240"/>
      </w:pPr>
      <w:r>
        <w:t>The objective of this project is to develop a solution approach to correctly classify the events as elimination or non-elimination and further classify the elimination events into urination and defecation.</w:t>
      </w:r>
    </w:p>
    <w:p w:rsidR="00CC1124" w:rsidRDefault="001D74CB">
      <w:r>
        <w:rPr>
          <w:noProof/>
        </w:rPr>
        <w:drawing>
          <wp:inline distT="114300" distB="114300" distL="114300" distR="114300">
            <wp:extent cx="5731200" cy="25527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552700"/>
                    </a:xfrm>
                    <a:prstGeom prst="rect">
                      <a:avLst/>
                    </a:prstGeom>
                    <a:ln/>
                  </pic:spPr>
                </pic:pic>
              </a:graphicData>
            </a:graphic>
          </wp:inline>
        </w:drawing>
      </w:r>
    </w:p>
    <w:p w:rsidR="00CC1124" w:rsidRDefault="001D74CB">
      <w:pPr>
        <w:spacing w:before="240" w:after="240"/>
      </w:pPr>
      <w:r>
        <w:rPr>
          <w:i/>
          <w:sz w:val="20"/>
          <w:szCs w:val="20"/>
        </w:rPr>
        <w:t>Note: For the first model, relabel defecation and urination events as “Elimination”.</w:t>
      </w:r>
    </w:p>
    <w:p w:rsidR="00CC1124" w:rsidRDefault="001D74CB">
      <w:pPr>
        <w:pStyle w:val="Heading1"/>
      </w:pPr>
      <w:r>
        <w:t>Data:</w:t>
      </w:r>
    </w:p>
    <w:p w:rsidR="00CC1124" w:rsidRDefault="001D74CB">
      <w:r>
        <w:t>Client will provide the following data for the project:</w:t>
      </w:r>
    </w:p>
    <w:p w:rsidR="00CC1124" w:rsidRDefault="001D74CB">
      <w:pPr>
        <w:numPr>
          <w:ilvl w:val="0"/>
          <w:numId w:val="4"/>
        </w:numPr>
        <w:pBdr>
          <w:top w:val="nil"/>
          <w:left w:val="nil"/>
          <w:bottom w:val="nil"/>
          <w:right w:val="nil"/>
          <w:between w:val="nil"/>
        </w:pBdr>
        <w:spacing w:after="0"/>
      </w:pPr>
      <w:r>
        <w:t>Event Load Sensor Data: Event named load sensor data containing timesteps and Load Sensor values. The</w:t>
      </w:r>
      <w:r>
        <w:rPr>
          <w:b/>
        </w:rPr>
        <w:t xml:space="preserve"> </w:t>
      </w:r>
      <w:r>
        <w:t>schema of these files looks as below.</w:t>
      </w:r>
      <w:r>
        <w:rPr>
          <w:i/>
        </w:rPr>
        <w:t xml:space="preserve"> Note: File name is event name here</w:t>
      </w:r>
      <w:r>
        <w:rPr>
          <w:b/>
          <w:i/>
        </w:rPr>
        <w:lastRenderedPageBreak/>
        <w:tab/>
      </w:r>
      <w:r>
        <w:rPr>
          <w:b/>
          <w:i/>
          <w:noProof/>
        </w:rPr>
        <w:drawing>
          <wp:inline distT="114300" distB="114300" distL="114300" distR="114300">
            <wp:extent cx="4876800" cy="1666875"/>
            <wp:effectExtent l="25400" t="25400" r="25400" b="2540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76800" cy="1666875"/>
                    </a:xfrm>
                    <a:prstGeom prst="rect">
                      <a:avLst/>
                    </a:prstGeom>
                    <a:ln w="25400">
                      <a:solidFill>
                        <a:srgbClr val="000000"/>
                      </a:solidFill>
                      <a:prstDash val="solid"/>
                    </a:ln>
                  </pic:spPr>
                </pic:pic>
              </a:graphicData>
            </a:graphic>
          </wp:inline>
        </w:drawing>
      </w:r>
    </w:p>
    <w:p w:rsidR="00CC1124" w:rsidRDefault="001D74CB">
      <w:pPr>
        <w:numPr>
          <w:ilvl w:val="0"/>
          <w:numId w:val="4"/>
        </w:numPr>
        <w:pBdr>
          <w:top w:val="nil"/>
          <w:left w:val="nil"/>
          <w:bottom w:val="nil"/>
          <w:right w:val="nil"/>
          <w:between w:val="nil"/>
        </w:pBdr>
        <w:spacing w:after="0"/>
      </w:pPr>
      <w:r>
        <w:rPr>
          <w:color w:val="000000"/>
        </w:rPr>
        <w:t>Tags Data:</w:t>
      </w:r>
      <w:r>
        <w:t xml:space="preserve"> Event named label/tag data </w:t>
      </w:r>
      <w:r>
        <w:rPr>
          <w:color w:val="000000"/>
        </w:rPr>
        <w:t>containing the information about the event such as cat name, event tags, free text etc.</w:t>
      </w:r>
      <w:r>
        <w:rPr>
          <w:b/>
          <w:i/>
        </w:rPr>
        <w:tab/>
      </w:r>
      <w:r>
        <w:rPr>
          <w:b/>
          <w:i/>
        </w:rPr>
        <w:tab/>
      </w:r>
      <w:r>
        <w:rPr>
          <w:b/>
          <w:i/>
          <w:noProof/>
        </w:rPr>
        <w:drawing>
          <wp:inline distT="114300" distB="114300" distL="114300" distR="114300">
            <wp:extent cx="4876800" cy="1219200"/>
            <wp:effectExtent l="25400" t="25400" r="25400" b="254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76800" cy="1219200"/>
                    </a:xfrm>
                    <a:prstGeom prst="rect">
                      <a:avLst/>
                    </a:prstGeom>
                    <a:ln w="25400">
                      <a:solidFill>
                        <a:srgbClr val="000000"/>
                      </a:solidFill>
                      <a:prstDash val="solid"/>
                    </a:ln>
                  </pic:spPr>
                </pic:pic>
              </a:graphicData>
            </a:graphic>
          </wp:inline>
        </w:drawing>
      </w:r>
    </w:p>
    <w:p w:rsidR="00CC1124" w:rsidRDefault="00CC1124">
      <w:pPr>
        <w:pBdr>
          <w:top w:val="nil"/>
          <w:left w:val="nil"/>
          <w:bottom w:val="nil"/>
          <w:right w:val="nil"/>
          <w:between w:val="nil"/>
        </w:pBdr>
        <w:spacing w:after="0"/>
      </w:pPr>
    </w:p>
    <w:p w:rsidR="00CC1124" w:rsidRDefault="001D74CB">
      <w:pPr>
        <w:spacing w:after="0"/>
      </w:pPr>
      <w:r>
        <w:t>While cleaning the events ignore events with tags such as merged, split, combine, no camera, review and trimmed.</w:t>
      </w:r>
    </w:p>
    <w:p w:rsidR="00CC1124" w:rsidRDefault="00CC1124">
      <w:pPr>
        <w:pBdr>
          <w:top w:val="nil"/>
          <w:left w:val="nil"/>
          <w:bottom w:val="nil"/>
          <w:right w:val="nil"/>
          <w:between w:val="nil"/>
        </w:pBdr>
        <w:spacing w:after="0"/>
      </w:pPr>
    </w:p>
    <w:p w:rsidR="00CC1124" w:rsidRDefault="001D74CB">
      <w:bookmarkStart w:id="2" w:name="_heading=h.3znysh7" w:colFirst="0" w:colLast="0"/>
      <w:bookmarkEnd w:id="2"/>
      <w:r>
        <w:t xml:space="preserve">Demonstrate the portfolio of algorithms to correctly predict the </w:t>
      </w:r>
      <w:r>
        <w:rPr>
          <w:b/>
          <w:i/>
        </w:rPr>
        <w:t>Urination, Defecation and Non-elimination</w:t>
      </w:r>
      <w:r>
        <w:t xml:space="preserve"> among the cat events</w:t>
      </w:r>
      <w:r>
        <w:rPr>
          <w:b/>
          <w:i/>
        </w:rPr>
        <w:t>.</w:t>
      </w:r>
    </w:p>
    <w:p w:rsidR="00CC1124" w:rsidRDefault="001D74CB">
      <w:bookmarkStart w:id="3" w:name="_heading=h.2et92p0" w:colFirst="0" w:colLast="0"/>
      <w:bookmarkEnd w:id="3"/>
      <w:r>
        <w:t>Company will also provide a clear and detailed description of the dataset including all the fields present. Company will make available knowledgeable personnel to provide any necessary background on data and business context. These personnel will also help Tiger in working with the end consumers of our models and identifying which features could be actionable. They would also help in corroborating findings from the models and can help provide an insider’s business perspective.</w:t>
      </w:r>
    </w:p>
    <w:p w:rsidR="00CC1124" w:rsidRDefault="001D74CB">
      <w:pPr>
        <w:pStyle w:val="Heading1"/>
      </w:pPr>
      <w:r>
        <w:t>Deliverables:</w:t>
      </w:r>
    </w:p>
    <w:p w:rsidR="00CC1124" w:rsidRDefault="001D74CB">
      <w:pPr>
        <w:keepNext/>
        <w:keepLines/>
        <w:spacing w:before="40" w:after="0"/>
        <w:rPr>
          <w:b/>
          <w:color w:val="2E74B5"/>
          <w:sz w:val="26"/>
          <w:szCs w:val="26"/>
        </w:rPr>
      </w:pPr>
      <w:r>
        <w:rPr>
          <w:color w:val="2E74B5"/>
          <w:sz w:val="26"/>
          <w:szCs w:val="26"/>
        </w:rPr>
        <w:t>Data Preparation</w:t>
      </w:r>
    </w:p>
    <w:p w:rsidR="00CC1124" w:rsidRDefault="001D74CB">
      <w:r>
        <w:t>Demonstrates:</w:t>
      </w:r>
    </w:p>
    <w:p w:rsidR="00CC1124" w:rsidRDefault="001D74CB">
      <w:pPr>
        <w:numPr>
          <w:ilvl w:val="0"/>
          <w:numId w:val="3"/>
        </w:numPr>
        <w:spacing w:after="0"/>
      </w:pPr>
      <w:r>
        <w:t>Provide a report for data sufficiency</w:t>
      </w:r>
    </w:p>
    <w:p w:rsidR="00CC1124" w:rsidRDefault="001D74CB">
      <w:pPr>
        <w:numPr>
          <w:ilvl w:val="0"/>
          <w:numId w:val="3"/>
        </w:numPr>
        <w:spacing w:after="0"/>
      </w:pPr>
      <w:r>
        <w:t>Decisions on data selection</w:t>
      </w:r>
    </w:p>
    <w:p w:rsidR="00CC1124" w:rsidRDefault="001D74CB">
      <w:pPr>
        <w:numPr>
          <w:ilvl w:val="0"/>
          <w:numId w:val="3"/>
        </w:numPr>
        <w:spacing w:after="0"/>
      </w:pPr>
      <w:bookmarkStart w:id="4" w:name="_heading=h.tyjcwt" w:colFirst="0" w:colLast="0"/>
      <w:bookmarkEnd w:id="4"/>
      <w:r>
        <w:t>Decisions on merging the data, joining key</w:t>
      </w:r>
    </w:p>
    <w:p w:rsidR="00CC1124" w:rsidRDefault="001D74CB">
      <w:pPr>
        <w:numPr>
          <w:ilvl w:val="0"/>
          <w:numId w:val="3"/>
        </w:numPr>
        <w:spacing w:after="0"/>
      </w:pPr>
      <w:r>
        <w:t>Decisions on the target variable</w:t>
      </w:r>
    </w:p>
    <w:p w:rsidR="00CC1124" w:rsidRDefault="00CC1124">
      <w:pPr>
        <w:rPr>
          <w:b/>
        </w:rPr>
      </w:pPr>
    </w:p>
    <w:p w:rsidR="00CC1124" w:rsidRDefault="001D74CB">
      <w:pPr>
        <w:keepNext/>
        <w:keepLines/>
        <w:spacing w:before="40" w:after="0"/>
        <w:rPr>
          <w:color w:val="2E74B5"/>
          <w:sz w:val="26"/>
          <w:szCs w:val="26"/>
        </w:rPr>
      </w:pPr>
      <w:r>
        <w:rPr>
          <w:color w:val="2E74B5"/>
          <w:sz w:val="26"/>
          <w:szCs w:val="26"/>
        </w:rPr>
        <w:t>Data exploration and Hypothesis Validation</w:t>
      </w:r>
    </w:p>
    <w:p w:rsidR="00CC1124" w:rsidRDefault="001D74CB">
      <w:r>
        <w:t>Demonstrates:</w:t>
      </w:r>
    </w:p>
    <w:p w:rsidR="00CC1124" w:rsidRDefault="001D74CB">
      <w:pPr>
        <w:numPr>
          <w:ilvl w:val="0"/>
          <w:numId w:val="3"/>
        </w:numPr>
        <w:pBdr>
          <w:top w:val="nil"/>
          <w:left w:val="nil"/>
          <w:bottom w:val="nil"/>
          <w:right w:val="nil"/>
          <w:between w:val="nil"/>
        </w:pBdr>
        <w:spacing w:after="0"/>
      </w:pPr>
      <w:r>
        <w:rPr>
          <w:color w:val="000000"/>
          <w:highlight w:val="white"/>
        </w:rPr>
        <w:t>Explore the support and time duration of activities</w:t>
      </w:r>
    </w:p>
    <w:p w:rsidR="00CC1124" w:rsidRDefault="001D74CB">
      <w:pPr>
        <w:numPr>
          <w:ilvl w:val="0"/>
          <w:numId w:val="3"/>
        </w:numPr>
        <w:pBdr>
          <w:top w:val="nil"/>
          <w:left w:val="nil"/>
          <w:bottom w:val="nil"/>
          <w:right w:val="nil"/>
          <w:between w:val="nil"/>
        </w:pBdr>
        <w:spacing w:after="0"/>
      </w:pPr>
      <w:r>
        <w:rPr>
          <w:color w:val="000000"/>
          <w:highlight w:val="white"/>
        </w:rPr>
        <w:lastRenderedPageBreak/>
        <w:t>How do the statistical measures (e.g., mean load value, variance etc.) of load sensor data differ for each activity?</w:t>
      </w:r>
    </w:p>
    <w:p w:rsidR="00CC1124" w:rsidRDefault="001D74CB">
      <w:pPr>
        <w:numPr>
          <w:ilvl w:val="0"/>
          <w:numId w:val="3"/>
        </w:numPr>
        <w:pBdr>
          <w:top w:val="nil"/>
          <w:left w:val="nil"/>
          <w:bottom w:val="nil"/>
          <w:right w:val="nil"/>
          <w:between w:val="nil"/>
        </w:pBdr>
        <w:spacing w:after="0"/>
      </w:pPr>
      <w:r>
        <w:rPr>
          <w:color w:val="000000"/>
        </w:rPr>
        <w:t>Describe and understand the activities’ behaviour </w:t>
      </w:r>
    </w:p>
    <w:p w:rsidR="00CC1124" w:rsidRDefault="001D74CB">
      <w:pPr>
        <w:numPr>
          <w:ilvl w:val="1"/>
          <w:numId w:val="3"/>
        </w:numPr>
        <w:pBdr>
          <w:top w:val="nil"/>
          <w:left w:val="nil"/>
          <w:bottom w:val="nil"/>
          <w:right w:val="nil"/>
          <w:between w:val="nil"/>
        </w:pBdr>
        <w:spacing w:after="0" w:line="240" w:lineRule="auto"/>
        <w:rPr>
          <w:color w:val="000000"/>
        </w:rPr>
      </w:pPr>
      <w:r>
        <w:rPr>
          <w:color w:val="000000"/>
        </w:rPr>
        <w:t>Visualization of raw signals for different activities</w:t>
      </w:r>
    </w:p>
    <w:p w:rsidR="00CC1124" w:rsidRDefault="001D74CB">
      <w:pPr>
        <w:numPr>
          <w:ilvl w:val="1"/>
          <w:numId w:val="3"/>
        </w:numPr>
        <w:pBdr>
          <w:top w:val="nil"/>
          <w:left w:val="nil"/>
          <w:bottom w:val="nil"/>
          <w:right w:val="nil"/>
          <w:between w:val="nil"/>
        </w:pBdr>
        <w:spacing w:after="0" w:line="240" w:lineRule="auto"/>
        <w:rPr>
          <w:color w:val="000000"/>
        </w:rPr>
      </w:pPr>
      <w:bookmarkStart w:id="5" w:name="_heading=h.30j0zll" w:colFirst="0" w:colLast="0"/>
      <w:bookmarkEnd w:id="5"/>
      <w:r>
        <w:t xml:space="preserve">For elimination (defecation and urination) usually the cat digs up the litter, eliminates and covers it up. </w:t>
      </w:r>
      <w:r>
        <w:rPr>
          <w:color w:val="000000"/>
        </w:rPr>
        <w:t>Does digging up and covering activity differ between urination and defecation? If so, how?</w:t>
      </w:r>
    </w:p>
    <w:p w:rsidR="00CC1124" w:rsidRDefault="001D74CB">
      <w:pPr>
        <w:numPr>
          <w:ilvl w:val="1"/>
          <w:numId w:val="3"/>
        </w:numPr>
        <w:pBdr>
          <w:top w:val="nil"/>
          <w:left w:val="nil"/>
          <w:bottom w:val="nil"/>
          <w:right w:val="nil"/>
          <w:between w:val="nil"/>
        </w:pBdr>
        <w:spacing w:after="0" w:line="240" w:lineRule="auto"/>
        <w:rPr>
          <w:color w:val="000000"/>
        </w:rPr>
      </w:pPr>
      <w:r>
        <w:rPr>
          <w:color w:val="000000"/>
        </w:rPr>
        <w:t>Summarize the patterns you observe for each activity in a few lines</w:t>
      </w:r>
    </w:p>
    <w:p w:rsidR="00CC1124" w:rsidRDefault="001D74CB">
      <w:pPr>
        <w:numPr>
          <w:ilvl w:val="0"/>
          <w:numId w:val="3"/>
        </w:numPr>
        <w:pBdr>
          <w:top w:val="nil"/>
          <w:left w:val="nil"/>
          <w:bottom w:val="nil"/>
          <w:right w:val="nil"/>
          <w:between w:val="nil"/>
        </w:pBdr>
        <w:spacing w:after="0" w:line="240" w:lineRule="auto"/>
        <w:rPr>
          <w:color w:val="000000"/>
        </w:rPr>
      </w:pPr>
      <w:r>
        <w:rPr>
          <w:color w:val="000000"/>
        </w:rPr>
        <w:t>Pre-process the load sensor data (cleaning, normalization, etc.)</w:t>
      </w:r>
    </w:p>
    <w:p w:rsidR="00CC1124" w:rsidRDefault="00CC1124">
      <w:pPr>
        <w:pBdr>
          <w:top w:val="nil"/>
          <w:left w:val="nil"/>
          <w:bottom w:val="nil"/>
          <w:right w:val="nil"/>
          <w:between w:val="nil"/>
        </w:pBdr>
        <w:spacing w:after="0"/>
      </w:pPr>
    </w:p>
    <w:p w:rsidR="00CC1124" w:rsidRDefault="001D74CB">
      <w:pPr>
        <w:keepNext/>
        <w:keepLines/>
        <w:spacing w:before="40" w:after="0"/>
        <w:rPr>
          <w:color w:val="2E74B5"/>
          <w:sz w:val="26"/>
          <w:szCs w:val="26"/>
        </w:rPr>
      </w:pPr>
      <w:r>
        <w:rPr>
          <w:color w:val="2E74B5"/>
          <w:sz w:val="26"/>
          <w:szCs w:val="26"/>
        </w:rPr>
        <w:t>Feature Engineering</w:t>
      </w:r>
    </w:p>
    <w:p w:rsidR="00CC1124" w:rsidRDefault="001D74CB">
      <w:r>
        <w:t>Demonstrates:</w:t>
      </w:r>
    </w:p>
    <w:p w:rsidR="00CC1124" w:rsidRDefault="001D74CB">
      <w:pPr>
        <w:numPr>
          <w:ilvl w:val="0"/>
          <w:numId w:val="1"/>
        </w:numPr>
        <w:pBdr>
          <w:top w:val="nil"/>
          <w:left w:val="nil"/>
          <w:bottom w:val="nil"/>
          <w:right w:val="nil"/>
          <w:between w:val="nil"/>
        </w:pBdr>
        <w:spacing w:after="0"/>
      </w:pPr>
      <w:bookmarkStart w:id="6" w:name="_heading=h.3dy6vkm" w:colFirst="0" w:colLast="0"/>
      <w:bookmarkEnd w:id="6"/>
      <w:r>
        <w:rPr>
          <w:color w:val="000000"/>
        </w:rPr>
        <w:t>Perform appropriate data transformation/aggregation</w:t>
      </w:r>
      <w:r>
        <w:t xml:space="preserve"> Hint: Look for time domain, frequency domain features</w:t>
      </w:r>
    </w:p>
    <w:p w:rsidR="00CC1124" w:rsidRDefault="001D74CB">
      <w:pPr>
        <w:numPr>
          <w:ilvl w:val="0"/>
          <w:numId w:val="1"/>
        </w:numPr>
        <w:pBdr>
          <w:top w:val="nil"/>
          <w:left w:val="nil"/>
          <w:bottom w:val="nil"/>
          <w:right w:val="nil"/>
          <w:between w:val="nil"/>
        </w:pBdr>
        <w:spacing w:after="0"/>
      </w:pPr>
      <w:bookmarkStart w:id="7" w:name="_heading=h.1t3h5sf" w:colFirst="0" w:colLast="0"/>
      <w:bookmarkEnd w:id="7"/>
      <w:r>
        <w:t>Does each cat have a specific behaviour pattern? Are the patterns similar across different cat morphologies?</w:t>
      </w:r>
    </w:p>
    <w:p w:rsidR="00CC1124" w:rsidRDefault="001D74CB">
      <w:pPr>
        <w:numPr>
          <w:ilvl w:val="0"/>
          <w:numId w:val="1"/>
        </w:numPr>
        <w:pBdr>
          <w:top w:val="nil"/>
          <w:left w:val="nil"/>
          <w:bottom w:val="nil"/>
          <w:right w:val="nil"/>
          <w:between w:val="nil"/>
        </w:pBdr>
        <w:spacing w:after="0"/>
      </w:pPr>
      <w:r>
        <w:t>Explain why and how the features would help classify the activities? (Hint: E</w:t>
      </w:r>
      <w:r>
        <w:rPr>
          <w:color w:val="000000"/>
        </w:rPr>
        <w:t>xplain the relationship of features with target)</w:t>
      </w:r>
    </w:p>
    <w:p w:rsidR="00CC1124" w:rsidRDefault="00CC1124">
      <w:pPr>
        <w:pBdr>
          <w:top w:val="nil"/>
          <w:left w:val="nil"/>
          <w:bottom w:val="nil"/>
          <w:right w:val="nil"/>
          <w:between w:val="nil"/>
        </w:pBdr>
        <w:spacing w:after="0"/>
      </w:pPr>
    </w:p>
    <w:p w:rsidR="00CC1124" w:rsidRDefault="001D74CB">
      <w:pPr>
        <w:keepNext/>
        <w:keepLines/>
        <w:spacing w:before="40" w:after="0"/>
        <w:rPr>
          <w:color w:val="2E74B5"/>
          <w:sz w:val="26"/>
          <w:szCs w:val="26"/>
        </w:rPr>
      </w:pPr>
      <w:r>
        <w:rPr>
          <w:color w:val="2E74B5"/>
          <w:sz w:val="26"/>
          <w:szCs w:val="26"/>
        </w:rPr>
        <w:t>Train model to predict the elimination and non-elimination activity:</w:t>
      </w:r>
    </w:p>
    <w:p w:rsidR="00CC1124" w:rsidRDefault="001D74CB">
      <w:pPr>
        <w:numPr>
          <w:ilvl w:val="0"/>
          <w:numId w:val="1"/>
        </w:numPr>
        <w:pBdr>
          <w:top w:val="nil"/>
          <w:left w:val="nil"/>
          <w:bottom w:val="nil"/>
          <w:right w:val="nil"/>
          <w:between w:val="nil"/>
        </w:pBdr>
        <w:spacing w:after="0"/>
      </w:pPr>
      <w:bookmarkStart w:id="8" w:name="_heading=h.4d34og8" w:colFirst="0" w:colLast="0"/>
      <w:bookmarkEnd w:id="8"/>
      <w:r>
        <w:rPr>
          <w:color w:val="000000"/>
        </w:rPr>
        <w:t>Identify the right modelling technique</w:t>
      </w:r>
    </w:p>
    <w:p w:rsidR="00CC1124" w:rsidRDefault="001D74CB">
      <w:pPr>
        <w:numPr>
          <w:ilvl w:val="0"/>
          <w:numId w:val="1"/>
        </w:numPr>
        <w:pBdr>
          <w:top w:val="nil"/>
          <w:left w:val="nil"/>
          <w:bottom w:val="nil"/>
          <w:right w:val="nil"/>
          <w:between w:val="nil"/>
        </w:pBdr>
        <w:spacing w:after="0"/>
      </w:pPr>
      <w:bookmarkStart w:id="9" w:name="_heading=h.2s8eyo1" w:colFirst="0" w:colLast="0"/>
      <w:bookmarkEnd w:id="9"/>
      <w:r>
        <w:rPr>
          <w:color w:val="000000"/>
        </w:rPr>
        <w:t>Use some appropriate feature selection technique(s) to select important features</w:t>
      </w:r>
    </w:p>
    <w:p w:rsidR="00CC1124" w:rsidRDefault="001D74CB">
      <w:pPr>
        <w:numPr>
          <w:ilvl w:val="0"/>
          <w:numId w:val="1"/>
        </w:numPr>
        <w:pBdr>
          <w:top w:val="nil"/>
          <w:left w:val="nil"/>
          <w:bottom w:val="nil"/>
          <w:right w:val="nil"/>
          <w:between w:val="nil"/>
        </w:pBdr>
        <w:spacing w:after="0"/>
      </w:pPr>
      <w:bookmarkStart w:id="10" w:name="_heading=h.17dp8vu" w:colFirst="0" w:colLast="0"/>
      <w:bookmarkEnd w:id="10"/>
      <w:r>
        <w:rPr>
          <w:color w:val="000000"/>
        </w:rPr>
        <w:t xml:space="preserve">Justify the models based on </w:t>
      </w:r>
    </w:p>
    <w:p w:rsidR="00CC1124" w:rsidRDefault="001D74CB">
      <w:pPr>
        <w:numPr>
          <w:ilvl w:val="1"/>
          <w:numId w:val="1"/>
        </w:numPr>
        <w:pBdr>
          <w:top w:val="nil"/>
          <w:left w:val="nil"/>
          <w:bottom w:val="nil"/>
          <w:right w:val="nil"/>
          <w:between w:val="nil"/>
        </w:pBdr>
        <w:spacing w:after="0"/>
      </w:pPr>
      <w:r>
        <w:rPr>
          <w:color w:val="000000"/>
        </w:rPr>
        <w:t>Model Performance using the appropriate model evaluation metrics (Hint: Confusion Matrix, Multiclass overall and class wise metrics)</w:t>
      </w:r>
    </w:p>
    <w:p w:rsidR="00CC1124" w:rsidRDefault="001D74CB">
      <w:pPr>
        <w:numPr>
          <w:ilvl w:val="1"/>
          <w:numId w:val="1"/>
        </w:numPr>
        <w:pBdr>
          <w:top w:val="nil"/>
          <w:left w:val="nil"/>
          <w:bottom w:val="nil"/>
          <w:right w:val="nil"/>
          <w:between w:val="nil"/>
        </w:pBdr>
      </w:pPr>
      <w:r>
        <w:rPr>
          <w:color w:val="000000"/>
        </w:rPr>
        <w:t>Hold out validation (Hint: Create train, test and validation datasets)</w:t>
      </w:r>
    </w:p>
    <w:p w:rsidR="00CC1124" w:rsidRDefault="001D74CB">
      <w:pPr>
        <w:numPr>
          <w:ilvl w:val="0"/>
          <w:numId w:val="1"/>
        </w:numPr>
        <w:pBdr>
          <w:top w:val="nil"/>
          <w:left w:val="nil"/>
          <w:bottom w:val="nil"/>
          <w:right w:val="nil"/>
          <w:between w:val="nil"/>
        </w:pBdr>
        <w:spacing w:after="0"/>
      </w:pPr>
      <w:r>
        <w:rPr>
          <w:color w:val="000000"/>
        </w:rPr>
        <w:t>Residual analysis</w:t>
      </w:r>
    </w:p>
    <w:p w:rsidR="00CC1124" w:rsidRDefault="001D74CB">
      <w:pPr>
        <w:numPr>
          <w:ilvl w:val="1"/>
          <w:numId w:val="1"/>
        </w:numPr>
        <w:pBdr>
          <w:top w:val="nil"/>
          <w:left w:val="nil"/>
          <w:bottom w:val="nil"/>
          <w:right w:val="nil"/>
          <w:between w:val="nil"/>
        </w:pBdr>
        <w:spacing w:after="0"/>
      </w:pPr>
      <w:r>
        <w:t>Summarize the cause/patterns in misclassifications</w:t>
      </w:r>
    </w:p>
    <w:p w:rsidR="00CC1124" w:rsidRDefault="001D74CB">
      <w:pPr>
        <w:numPr>
          <w:ilvl w:val="1"/>
          <w:numId w:val="1"/>
        </w:numPr>
        <w:pBdr>
          <w:top w:val="nil"/>
          <w:left w:val="nil"/>
          <w:bottom w:val="nil"/>
          <w:right w:val="nil"/>
          <w:between w:val="nil"/>
        </w:pBdr>
        <w:spacing w:after="0"/>
      </w:pPr>
      <w:r>
        <w:t>Explore new features that would help in rectifying misclassifications</w:t>
      </w:r>
    </w:p>
    <w:p w:rsidR="00CC1124" w:rsidRDefault="00CC1124">
      <w:pPr>
        <w:keepNext/>
        <w:keepLines/>
        <w:spacing w:before="40" w:after="0"/>
        <w:rPr>
          <w:color w:val="2E74B5"/>
          <w:sz w:val="26"/>
          <w:szCs w:val="26"/>
        </w:rPr>
      </w:pPr>
    </w:p>
    <w:p w:rsidR="00CC1124" w:rsidRDefault="001D74CB">
      <w:pPr>
        <w:keepNext/>
        <w:keepLines/>
        <w:spacing w:before="40" w:after="0"/>
        <w:rPr>
          <w:color w:val="2E74B5"/>
          <w:sz w:val="26"/>
          <w:szCs w:val="26"/>
        </w:rPr>
      </w:pPr>
      <w:r>
        <w:rPr>
          <w:color w:val="2E74B5"/>
          <w:sz w:val="26"/>
          <w:szCs w:val="26"/>
        </w:rPr>
        <w:t>Train model to predict the urination and defecation:</w:t>
      </w:r>
    </w:p>
    <w:p w:rsidR="00CC1124" w:rsidRDefault="001D74CB">
      <w:pPr>
        <w:numPr>
          <w:ilvl w:val="0"/>
          <w:numId w:val="1"/>
        </w:numPr>
        <w:pBdr>
          <w:top w:val="nil"/>
          <w:left w:val="nil"/>
          <w:bottom w:val="nil"/>
          <w:right w:val="nil"/>
          <w:between w:val="nil"/>
        </w:pBdr>
        <w:spacing w:after="0"/>
      </w:pPr>
      <w:r>
        <w:t>Identify the elimination events from the previous model to classify if it is urination or defecation</w:t>
      </w:r>
    </w:p>
    <w:p w:rsidR="00CC1124" w:rsidRDefault="001D74CB">
      <w:pPr>
        <w:numPr>
          <w:ilvl w:val="0"/>
          <w:numId w:val="1"/>
        </w:numPr>
        <w:pBdr>
          <w:top w:val="nil"/>
          <w:left w:val="nil"/>
          <w:bottom w:val="nil"/>
          <w:right w:val="nil"/>
          <w:between w:val="nil"/>
        </w:pBdr>
        <w:spacing w:after="0"/>
      </w:pPr>
      <w:r>
        <w:rPr>
          <w:color w:val="000000"/>
        </w:rPr>
        <w:t>Identify the right modelling technique</w:t>
      </w:r>
    </w:p>
    <w:p w:rsidR="00CC1124" w:rsidRDefault="001D74CB">
      <w:pPr>
        <w:numPr>
          <w:ilvl w:val="0"/>
          <w:numId w:val="1"/>
        </w:numPr>
        <w:pBdr>
          <w:top w:val="nil"/>
          <w:left w:val="nil"/>
          <w:bottom w:val="nil"/>
          <w:right w:val="nil"/>
          <w:between w:val="nil"/>
        </w:pBdr>
        <w:spacing w:after="0"/>
      </w:pPr>
      <w:r>
        <w:rPr>
          <w:color w:val="000000"/>
        </w:rPr>
        <w:t>Use some appropriate feature selection technique(s) to select important features</w:t>
      </w:r>
    </w:p>
    <w:p w:rsidR="00CC1124" w:rsidRDefault="001D74CB">
      <w:pPr>
        <w:numPr>
          <w:ilvl w:val="0"/>
          <w:numId w:val="1"/>
        </w:numPr>
        <w:pBdr>
          <w:top w:val="nil"/>
          <w:left w:val="nil"/>
          <w:bottom w:val="nil"/>
          <w:right w:val="nil"/>
          <w:between w:val="nil"/>
        </w:pBdr>
        <w:spacing w:after="0"/>
      </w:pPr>
      <w:r>
        <w:rPr>
          <w:color w:val="000000"/>
        </w:rPr>
        <w:t xml:space="preserve">Justify the models based on </w:t>
      </w:r>
    </w:p>
    <w:p w:rsidR="00CC1124" w:rsidRDefault="001D74CB">
      <w:pPr>
        <w:numPr>
          <w:ilvl w:val="1"/>
          <w:numId w:val="1"/>
        </w:numPr>
        <w:pBdr>
          <w:top w:val="nil"/>
          <w:left w:val="nil"/>
          <w:bottom w:val="nil"/>
          <w:right w:val="nil"/>
          <w:between w:val="nil"/>
        </w:pBdr>
        <w:spacing w:after="0"/>
      </w:pPr>
      <w:r>
        <w:rPr>
          <w:color w:val="000000"/>
        </w:rPr>
        <w:t>Model Performance using the appropriate model evaluation metrics (Hint: Confusion Matrix, Multiclass overall and class wise metrics)</w:t>
      </w:r>
    </w:p>
    <w:p w:rsidR="00CC1124" w:rsidRDefault="001D74CB">
      <w:pPr>
        <w:numPr>
          <w:ilvl w:val="1"/>
          <w:numId w:val="1"/>
        </w:numPr>
        <w:pBdr>
          <w:top w:val="nil"/>
          <w:left w:val="nil"/>
          <w:bottom w:val="nil"/>
          <w:right w:val="nil"/>
          <w:between w:val="nil"/>
        </w:pBdr>
      </w:pPr>
      <w:r>
        <w:rPr>
          <w:color w:val="000000"/>
        </w:rPr>
        <w:t>Hold out validation (Hint: Create train, test and validation datasets)</w:t>
      </w:r>
    </w:p>
    <w:p w:rsidR="00CC1124" w:rsidRDefault="001D74CB">
      <w:pPr>
        <w:numPr>
          <w:ilvl w:val="0"/>
          <w:numId w:val="1"/>
        </w:numPr>
        <w:pBdr>
          <w:top w:val="nil"/>
          <w:left w:val="nil"/>
          <w:bottom w:val="nil"/>
          <w:right w:val="nil"/>
          <w:between w:val="nil"/>
        </w:pBdr>
        <w:spacing w:after="0"/>
      </w:pPr>
      <w:r>
        <w:rPr>
          <w:color w:val="000000"/>
        </w:rPr>
        <w:t>Residual analysis</w:t>
      </w:r>
    </w:p>
    <w:p w:rsidR="00CC1124" w:rsidRDefault="001D74CB">
      <w:pPr>
        <w:numPr>
          <w:ilvl w:val="1"/>
          <w:numId w:val="1"/>
        </w:numPr>
        <w:pBdr>
          <w:top w:val="nil"/>
          <w:left w:val="nil"/>
          <w:bottom w:val="nil"/>
          <w:right w:val="nil"/>
          <w:between w:val="nil"/>
        </w:pBdr>
        <w:spacing w:after="0"/>
      </w:pPr>
      <w:r>
        <w:t>Summarize the cause/patterns in misclassifications</w:t>
      </w:r>
    </w:p>
    <w:p w:rsidR="00CC1124" w:rsidRDefault="001D74CB">
      <w:pPr>
        <w:numPr>
          <w:ilvl w:val="1"/>
          <w:numId w:val="1"/>
        </w:numPr>
        <w:pBdr>
          <w:top w:val="nil"/>
          <w:left w:val="nil"/>
          <w:bottom w:val="nil"/>
          <w:right w:val="nil"/>
          <w:between w:val="nil"/>
        </w:pBdr>
        <w:spacing w:after="0"/>
      </w:pPr>
      <w:r>
        <w:t>Explore new features that would help in rectifying misclassifications</w:t>
      </w:r>
    </w:p>
    <w:p w:rsidR="007C0304" w:rsidRDefault="007C0304" w:rsidP="007C0304">
      <w:pPr>
        <w:pBdr>
          <w:top w:val="nil"/>
          <w:left w:val="nil"/>
          <w:bottom w:val="nil"/>
          <w:right w:val="nil"/>
          <w:between w:val="nil"/>
        </w:pBdr>
        <w:spacing w:after="0"/>
        <w:ind w:left="720"/>
      </w:pPr>
    </w:p>
    <w:p w:rsidR="00CC1124" w:rsidRDefault="001D74CB">
      <w:pPr>
        <w:pStyle w:val="Heading1"/>
      </w:pPr>
      <w:r>
        <w:lastRenderedPageBreak/>
        <w:t>Deliverable Best Practices:</w:t>
      </w:r>
    </w:p>
    <w:p w:rsidR="00CC1124" w:rsidRDefault="001D74CB">
      <w:pPr>
        <w:numPr>
          <w:ilvl w:val="0"/>
          <w:numId w:val="2"/>
        </w:numPr>
        <w:pBdr>
          <w:top w:val="nil"/>
          <w:left w:val="nil"/>
          <w:bottom w:val="nil"/>
          <w:right w:val="nil"/>
          <w:between w:val="nil"/>
        </w:pBdr>
        <w:spacing w:after="0"/>
      </w:pPr>
      <w:r>
        <w:t>Structured code base with a few tests</w:t>
      </w:r>
    </w:p>
    <w:p w:rsidR="00CC1124" w:rsidRDefault="001D74CB">
      <w:pPr>
        <w:numPr>
          <w:ilvl w:val="0"/>
          <w:numId w:val="2"/>
        </w:numPr>
        <w:pBdr>
          <w:top w:val="nil"/>
          <w:left w:val="nil"/>
          <w:bottom w:val="nil"/>
          <w:right w:val="nil"/>
          <w:between w:val="nil"/>
        </w:pBdr>
        <w:spacing w:after="0"/>
      </w:pPr>
      <w:r>
        <w:t>The submitted code should satisfy coding standard</w:t>
      </w:r>
      <w:r w:rsidR="007C0304">
        <w:t>s.</w:t>
      </w:r>
    </w:p>
    <w:p w:rsidR="00CC1124" w:rsidRDefault="001D74CB" w:rsidP="007C0304">
      <w:pPr>
        <w:numPr>
          <w:ilvl w:val="0"/>
          <w:numId w:val="2"/>
        </w:numPr>
        <w:pBdr>
          <w:top w:val="nil"/>
          <w:left w:val="nil"/>
          <w:bottom w:val="nil"/>
          <w:right w:val="nil"/>
          <w:between w:val="nil"/>
        </w:pBdr>
        <w:spacing w:after="0"/>
      </w:pPr>
      <w:r>
        <w:t>The README should contain, or point to a doc that contains, information about the dataset and how to run the notebooks/code.</w:t>
      </w:r>
    </w:p>
    <w:p w:rsidR="00CC1124" w:rsidRDefault="001D74CB">
      <w:pPr>
        <w:numPr>
          <w:ilvl w:val="0"/>
          <w:numId w:val="2"/>
        </w:numPr>
        <w:pBdr>
          <w:top w:val="nil"/>
          <w:left w:val="nil"/>
          <w:bottom w:val="nil"/>
          <w:right w:val="nil"/>
          <w:between w:val="nil"/>
        </w:pBdr>
        <w:spacing w:after="0"/>
      </w:pPr>
      <w:r>
        <w:t>Notebooks should only have relevant analysis and should run successfully in a sequential manner. Notebooks should have adequate documentation on the analysis using proper markdown.</w:t>
      </w:r>
    </w:p>
    <w:p w:rsidR="00CC1124" w:rsidRPr="00164D23" w:rsidRDefault="001D74CB" w:rsidP="00164D23">
      <w:pPr>
        <w:numPr>
          <w:ilvl w:val="0"/>
          <w:numId w:val="2"/>
        </w:numPr>
        <w:spacing w:after="0"/>
        <w:rPr>
          <w:color w:val="FF0000"/>
        </w:rPr>
      </w:pPr>
      <w:r>
        <w:t xml:space="preserve">Please make use of the </w:t>
      </w:r>
      <w:r w:rsidR="00164D23">
        <w:t>Templates. Use</w:t>
      </w:r>
      <w:r>
        <w:t xml:space="preserve"> CT as a starting point and make customizations based on your solution</w:t>
      </w:r>
      <w:r w:rsidR="00164D23">
        <w:t xml:space="preserve"> </w:t>
      </w:r>
      <w:r w:rsidR="00164D23" w:rsidRPr="00164D23">
        <w:rPr>
          <w:color w:val="FF0000"/>
        </w:rPr>
        <w:t>(Optional)</w:t>
      </w:r>
    </w:p>
    <w:p w:rsidR="00CC1124" w:rsidRDefault="001D74CB">
      <w:pPr>
        <w:numPr>
          <w:ilvl w:val="0"/>
          <w:numId w:val="2"/>
        </w:numPr>
        <w:spacing w:after="0"/>
      </w:pPr>
      <w:r>
        <w:t>Share your final codes along with EDA and modelling reports generat</w:t>
      </w:r>
      <w:r w:rsidR="00164D23">
        <w:t>ed</w:t>
      </w:r>
      <w:r>
        <w:t xml:space="preserve"> with mentors ahead of the presentation date through GitHub repo</w:t>
      </w:r>
    </w:p>
    <w:p w:rsidR="00CC1124" w:rsidRDefault="001D74CB">
      <w:pPr>
        <w:numPr>
          <w:ilvl w:val="0"/>
          <w:numId w:val="2"/>
        </w:numPr>
        <w:spacing w:after="0"/>
      </w:pPr>
      <w:r>
        <w:t xml:space="preserve">Prepare the presentation in such a way to be able to cover it within 25-30 mins, excluding Q&amp;A. Total number of slides should not exceed 25 </w:t>
      </w:r>
    </w:p>
    <w:p w:rsidR="00CC1124" w:rsidRDefault="001D74CB">
      <w:pPr>
        <w:numPr>
          <w:ilvl w:val="0"/>
          <w:numId w:val="2"/>
        </w:numPr>
        <w:spacing w:after="0"/>
      </w:pPr>
      <w:r>
        <w:t xml:space="preserve">Presentation should cover the following sections: Objective, Data Preparation, Exploratory Analysis, Model results, Misclassification Analysis and Conclusion.   </w:t>
      </w:r>
    </w:p>
    <w:p w:rsidR="00CC1124" w:rsidRDefault="001D74CB">
      <w:pPr>
        <w:numPr>
          <w:ilvl w:val="0"/>
          <w:numId w:val="2"/>
        </w:numPr>
      </w:pPr>
      <w:bookmarkStart w:id="11" w:name="_heading=h.1fob9te" w:colFirst="0" w:colLast="0"/>
      <w:bookmarkEnd w:id="11"/>
      <w:r>
        <w:t>Presentation should cover the answers to all the questions asked in the problem statement</w:t>
      </w:r>
    </w:p>
    <w:sectPr w:rsidR="00CC1124">
      <w:headerReference w:type="even" r:id="rId11"/>
      <w:headerReference w:type="default" r:id="rId12"/>
      <w:footerReference w:type="even" r:id="rId13"/>
      <w:footerReference w:type="default" r:id="rId14"/>
      <w:headerReference w:type="first" r:id="rId15"/>
      <w:footerReference w:type="first" r:id="rId16"/>
      <w:pgSz w:w="11906" w:h="16838"/>
      <w:pgMar w:top="1058" w:right="1440" w:bottom="540" w:left="1440" w:header="27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011" w:rsidRDefault="003F3011">
      <w:pPr>
        <w:spacing w:after="0" w:line="240" w:lineRule="auto"/>
      </w:pPr>
      <w:r>
        <w:separator/>
      </w:r>
    </w:p>
  </w:endnote>
  <w:endnote w:type="continuationSeparator" w:id="0">
    <w:p w:rsidR="003F3011" w:rsidRDefault="003F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124" w:rsidRDefault="00CC112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124" w:rsidRDefault="00CC112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124" w:rsidRDefault="00CC112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011" w:rsidRDefault="003F3011">
      <w:pPr>
        <w:spacing w:after="0" w:line="240" w:lineRule="auto"/>
      </w:pPr>
      <w:r>
        <w:separator/>
      </w:r>
    </w:p>
  </w:footnote>
  <w:footnote w:type="continuationSeparator" w:id="0">
    <w:p w:rsidR="003F3011" w:rsidRDefault="003F3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124" w:rsidRDefault="00CC112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124" w:rsidRDefault="001D74CB">
    <w:pPr>
      <w:pBdr>
        <w:top w:val="nil"/>
        <w:left w:val="nil"/>
        <w:bottom w:val="nil"/>
        <w:right w:val="nil"/>
        <w:between w:val="nil"/>
      </w:pBdr>
      <w:tabs>
        <w:tab w:val="center" w:pos="4513"/>
        <w:tab w:val="right" w:pos="9026"/>
      </w:tabs>
      <w:spacing w:after="0" w:line="240" w:lineRule="auto"/>
      <w:jc w:val="both"/>
      <w:rPr>
        <w:b/>
        <w:color w:val="000000"/>
      </w:rPr>
    </w:pPr>
    <w:r>
      <w:rPr>
        <w:b/>
        <w:color w:val="000000"/>
      </w:rPr>
      <w:t xml:space="preserve">Springboard Project    </w:t>
    </w:r>
    <w:r>
      <w:rPr>
        <w:noProof/>
      </w:rPr>
      <w:drawing>
        <wp:anchor distT="0" distB="0" distL="0" distR="0" simplePos="0" relativeHeight="251658240" behindDoc="0" locked="0" layoutInCell="1" hidden="0" allowOverlap="1">
          <wp:simplePos x="0" y="0"/>
          <wp:positionH relativeFrom="column">
            <wp:posOffset>4561205</wp:posOffset>
          </wp:positionH>
          <wp:positionV relativeFrom="paragraph">
            <wp:posOffset>-76833</wp:posOffset>
          </wp:positionV>
          <wp:extent cx="1175641" cy="507051"/>
          <wp:effectExtent l="0" t="0" r="0" b="0"/>
          <wp:wrapNone/>
          <wp:docPr id="24" name="image1.gif"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10;&#10;Description automatically generated"/>
                  <pic:cNvPicPr preferRelativeResize="0"/>
                </pic:nvPicPr>
                <pic:blipFill>
                  <a:blip r:embed="rId1"/>
                  <a:srcRect/>
                  <a:stretch>
                    <a:fillRect/>
                  </a:stretch>
                </pic:blipFill>
                <pic:spPr>
                  <a:xfrm>
                    <a:off x="0" y="0"/>
                    <a:ext cx="1175641" cy="507051"/>
                  </a:xfrm>
                  <a:prstGeom prst="rect">
                    <a:avLst/>
                  </a:prstGeom>
                  <a:ln/>
                </pic:spPr>
              </pic:pic>
            </a:graphicData>
          </a:graphic>
        </wp:anchor>
      </w:drawing>
    </w:r>
  </w:p>
  <w:p w:rsidR="00CC1124" w:rsidRDefault="00CC1124">
    <w:pPr>
      <w:pBdr>
        <w:top w:val="nil"/>
        <w:left w:val="nil"/>
        <w:bottom w:val="nil"/>
        <w:right w:val="nil"/>
        <w:between w:val="nil"/>
      </w:pBdr>
      <w:tabs>
        <w:tab w:val="center" w:pos="4513"/>
        <w:tab w:val="right" w:pos="9026"/>
      </w:tabs>
      <w:spacing w:after="0" w:line="240" w:lineRule="auto"/>
      <w:jc w:val="both"/>
      <w:rPr>
        <w:b/>
        <w:color w:val="000000"/>
      </w:rPr>
    </w:pPr>
  </w:p>
  <w:p w:rsidR="00CC1124" w:rsidRDefault="00CC1124">
    <w:pPr>
      <w:pBdr>
        <w:top w:val="nil"/>
        <w:left w:val="nil"/>
        <w:bottom w:val="single" w:sz="12" w:space="1" w:color="000000"/>
        <w:right w:val="nil"/>
        <w:between w:val="nil"/>
      </w:pBdr>
      <w:tabs>
        <w:tab w:val="center" w:pos="4513"/>
        <w:tab w:val="right" w:pos="9026"/>
      </w:tabs>
      <w:spacing w:after="0" w:line="240" w:lineRule="auto"/>
      <w:jc w:val="both"/>
      <w:rPr>
        <w:b/>
        <w:color w:val="000000"/>
      </w:rPr>
    </w:pPr>
  </w:p>
  <w:p w:rsidR="00CC1124" w:rsidRDefault="001D74CB">
    <w:pPr>
      <w:pBdr>
        <w:top w:val="nil"/>
        <w:left w:val="nil"/>
        <w:bottom w:val="nil"/>
        <w:right w:val="nil"/>
        <w:between w:val="nil"/>
      </w:pBdr>
      <w:tabs>
        <w:tab w:val="center" w:pos="4513"/>
        <w:tab w:val="right" w:pos="9026"/>
      </w:tabs>
      <w:spacing w:after="0" w:line="240" w:lineRule="auto"/>
      <w:rPr>
        <w:color w:val="000000"/>
      </w:rPr>
    </w:pPr>
    <w:r>
      <w:rPr>
        <w:b/>
        <w:color w:val="000000"/>
      </w:rPr>
      <w:tab/>
    </w:r>
    <w:r>
      <w:rPr>
        <w:b/>
        <w:color w:val="000000"/>
      </w:rPr>
      <w:tab/>
    </w:r>
    <w:r>
      <w:rPr>
        <w:b/>
        <w:color w:val="00000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124" w:rsidRDefault="00CC112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0EC6"/>
    <w:multiLevelType w:val="multilevel"/>
    <w:tmpl w:val="DE482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5328C1"/>
    <w:multiLevelType w:val="multilevel"/>
    <w:tmpl w:val="59AED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D51C77"/>
    <w:multiLevelType w:val="multilevel"/>
    <w:tmpl w:val="6BCE1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7E6923"/>
    <w:multiLevelType w:val="multilevel"/>
    <w:tmpl w:val="7E4CA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B92723"/>
    <w:multiLevelType w:val="multilevel"/>
    <w:tmpl w:val="0144E54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124"/>
    <w:rsid w:val="00164D23"/>
    <w:rsid w:val="001D74CB"/>
    <w:rsid w:val="003F3011"/>
    <w:rsid w:val="007C0304"/>
    <w:rsid w:val="00CC1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E7BC"/>
  <w15:docId w15:val="{A1D9E193-3483-4B87-8CAD-B6E53C41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60" w:lineRule="auto"/>
      <w:jc w:val="center"/>
    </w:pPr>
    <w:rPr>
      <w:rFonts w:ascii="Times New Roman" w:eastAsia="Times New Roman" w:hAnsi="Times New Roman" w:cs="Times New Roman"/>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table" w:customStyle="1" w:styleId="a0">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paragraph" w:styleId="ListParagraph">
    <w:name w:val="List Paragraph"/>
    <w:basedOn w:val="Normal"/>
    <w:uiPriority w:val="34"/>
    <w:qFormat/>
    <w:rsid w:val="00EF2F9A"/>
    <w:pPr>
      <w:ind w:left="720"/>
      <w:contextualSpacing/>
    </w:pPr>
  </w:style>
  <w:style w:type="table" w:customStyle="1" w:styleId="a1">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table" w:customStyle="1" w:styleId="a2">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paragraph" w:styleId="NormalWeb">
    <w:name w:val="Normal (Web)"/>
    <w:basedOn w:val="Normal"/>
    <w:uiPriority w:val="99"/>
    <w:unhideWhenUsed/>
    <w:rsid w:val="000B0D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table" w:customStyle="1" w:styleId="a4">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character" w:styleId="Hyperlink">
    <w:name w:val="Hyperlink"/>
    <w:basedOn w:val="DefaultParagraphFont"/>
    <w:uiPriority w:val="99"/>
    <w:unhideWhenUsed/>
    <w:rsid w:val="00727FA0"/>
    <w:rPr>
      <w:color w:val="0000FF" w:themeColor="hyperlink"/>
      <w:u w:val="single"/>
    </w:rPr>
  </w:style>
  <w:style w:type="table" w:styleId="TableGrid">
    <w:name w:val="Table Grid"/>
    <w:basedOn w:val="TableNormal"/>
    <w:uiPriority w:val="39"/>
    <w:rsid w:val="00304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304AED"/>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a5">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table" w:customStyle="1" w:styleId="a6">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table" w:customStyle="1" w:styleId="a7">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8">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table" w:customStyle="1" w:styleId="a9">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table" w:customStyle="1" w:styleId="aa">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pp87CwZ1AsH6lSlba6t02Yp3hA==">AMUW2mXByjoFKYpsBEzNyQBaFTXg0XWB7Ca0oUL6kNkxkihHe342ggQloyH/x3PkOO3o2LvUzLFHK81gAKMYWtS4YWzEyK/UZapRPu2eH1KC1q6kCSOt1QPy6tjibr3l0QDPzS2z4KDUB3ZVLXT1eMbwNLRqjXkWYhMksFQXSj/TQalDQtlKFJsx1pu6uAF5RIM0yEbc9ycICevCJaWgMwopXq7iSGOnaugN61orPaefgDDjHxfPxSfmComDub8JkR8cIzQHo0AUTd3qMqoh4CgAk4qP30lD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890</Words>
  <Characters>5075</Characters>
  <Application>Microsoft Office Word</Application>
  <DocSecurity>0</DocSecurity>
  <Lines>42</Lines>
  <Paragraphs>11</Paragraphs>
  <ScaleCrop>false</ScaleCrop>
  <Company>Tigeranaytics</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Sethumadhavan C B</dc:creator>
  <cp:lastModifiedBy>Sachin Rajendran</cp:lastModifiedBy>
  <cp:revision>3</cp:revision>
  <dcterms:created xsi:type="dcterms:W3CDTF">2022-07-04T06:19:00Z</dcterms:created>
  <dcterms:modified xsi:type="dcterms:W3CDTF">2022-10-07T01:05:00Z</dcterms:modified>
</cp:coreProperties>
</file>