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5F7BC" w14:textId="60807EC4" w:rsidR="00A06043" w:rsidRPr="001520A9" w:rsidRDefault="003C715F" w:rsidP="003C715F">
      <w:pPr>
        <w:jc w:val="center"/>
        <w:rPr>
          <w:rFonts w:ascii="Arial Rounded MT Bold" w:hAnsi="Arial Rounded MT Bold" w:cs="Times New Roman"/>
          <w:b/>
          <w:bCs/>
          <w:sz w:val="48"/>
          <w:szCs w:val="48"/>
        </w:rPr>
      </w:pPr>
      <w:r w:rsidRPr="001520A9">
        <w:rPr>
          <w:rFonts w:ascii="Arial Rounded MT Bold" w:hAnsi="Arial Rounded MT Bold" w:cs="Times New Roman"/>
          <w:b/>
          <w:bCs/>
          <w:sz w:val="48"/>
          <w:szCs w:val="48"/>
        </w:rPr>
        <w:t>F</w:t>
      </w:r>
      <w:r w:rsidR="001520A9">
        <w:rPr>
          <w:rFonts w:ascii="Arial Rounded MT Bold" w:hAnsi="Arial Rounded MT Bold" w:cs="Times New Roman"/>
          <w:b/>
          <w:bCs/>
          <w:sz w:val="48"/>
          <w:szCs w:val="48"/>
        </w:rPr>
        <w:t>ULLY</w:t>
      </w:r>
      <w:r w:rsidRPr="001520A9">
        <w:rPr>
          <w:rFonts w:ascii="Arial Rounded MT Bold" w:hAnsi="Arial Rounded MT Bold" w:cs="Times New Roman"/>
          <w:b/>
          <w:bCs/>
          <w:sz w:val="48"/>
          <w:szCs w:val="48"/>
        </w:rPr>
        <w:t>-</w:t>
      </w:r>
      <w:r w:rsidR="001520A9">
        <w:rPr>
          <w:rFonts w:ascii="Arial Rounded MT Bold" w:hAnsi="Arial Rounded MT Bold" w:cs="Times New Roman"/>
          <w:b/>
          <w:bCs/>
          <w:sz w:val="48"/>
          <w:szCs w:val="48"/>
        </w:rPr>
        <w:t>CONNECTED</w:t>
      </w:r>
      <w:r w:rsidRPr="001520A9">
        <w:rPr>
          <w:rFonts w:ascii="Arial Rounded MT Bold" w:hAnsi="Arial Rounded MT Bold" w:cs="Times New Roman"/>
          <w:b/>
          <w:bCs/>
          <w:sz w:val="48"/>
          <w:szCs w:val="48"/>
        </w:rPr>
        <w:t xml:space="preserve"> </w:t>
      </w:r>
      <w:r w:rsidR="001520A9">
        <w:rPr>
          <w:rFonts w:ascii="Arial Rounded MT Bold" w:hAnsi="Arial Rounded MT Bold" w:cs="Times New Roman"/>
          <w:b/>
          <w:bCs/>
          <w:sz w:val="48"/>
          <w:szCs w:val="48"/>
        </w:rPr>
        <w:t>TENSOR</w:t>
      </w:r>
      <w:r w:rsidRPr="001520A9">
        <w:rPr>
          <w:rFonts w:ascii="Arial Rounded MT Bold" w:hAnsi="Arial Rounded MT Bold" w:cs="Times New Roman"/>
          <w:b/>
          <w:bCs/>
          <w:sz w:val="48"/>
          <w:szCs w:val="48"/>
        </w:rPr>
        <w:t xml:space="preserve"> </w:t>
      </w:r>
      <w:r w:rsidR="001520A9">
        <w:rPr>
          <w:rFonts w:ascii="Arial Rounded MT Bold" w:hAnsi="Arial Rounded MT Bold" w:cs="Times New Roman"/>
          <w:b/>
          <w:bCs/>
          <w:sz w:val="48"/>
          <w:szCs w:val="48"/>
        </w:rPr>
        <w:t>NETWORK</w:t>
      </w:r>
      <w:r w:rsidRPr="001520A9">
        <w:rPr>
          <w:rFonts w:ascii="Arial Rounded MT Bold" w:hAnsi="Arial Rounded MT Bold" w:cs="Times New Roman"/>
          <w:b/>
          <w:bCs/>
          <w:sz w:val="48"/>
          <w:szCs w:val="48"/>
        </w:rPr>
        <w:t xml:space="preserve"> </w:t>
      </w:r>
      <w:r w:rsidR="001520A9">
        <w:rPr>
          <w:rFonts w:ascii="Arial Rounded MT Bold" w:hAnsi="Arial Rounded MT Bold" w:cs="Times New Roman"/>
          <w:b/>
          <w:bCs/>
          <w:sz w:val="48"/>
          <w:szCs w:val="48"/>
        </w:rPr>
        <w:t>DECOMPOSITION</w:t>
      </w:r>
      <w:r w:rsidRPr="001520A9">
        <w:rPr>
          <w:rFonts w:ascii="Arial Rounded MT Bold" w:hAnsi="Arial Rounded MT Bold" w:cs="Times New Roman"/>
          <w:b/>
          <w:bCs/>
          <w:sz w:val="48"/>
          <w:szCs w:val="48"/>
        </w:rPr>
        <w:t xml:space="preserve"> </w:t>
      </w:r>
      <w:r w:rsidR="001520A9">
        <w:rPr>
          <w:rFonts w:ascii="Arial Rounded MT Bold" w:hAnsi="Arial Rounded MT Bold" w:cs="Times New Roman"/>
          <w:b/>
          <w:bCs/>
          <w:sz w:val="48"/>
          <w:szCs w:val="48"/>
        </w:rPr>
        <w:t>AND</w:t>
      </w:r>
      <w:r w:rsidRPr="001520A9">
        <w:rPr>
          <w:rFonts w:ascii="Arial Rounded MT Bold" w:hAnsi="Arial Rounded MT Bold" w:cs="Times New Roman"/>
          <w:b/>
          <w:bCs/>
          <w:sz w:val="48"/>
          <w:szCs w:val="48"/>
        </w:rPr>
        <w:t xml:space="preserve"> </w:t>
      </w:r>
      <w:r w:rsidR="001520A9">
        <w:rPr>
          <w:rFonts w:ascii="Arial Rounded MT Bold" w:hAnsi="Arial Rounded MT Bold" w:cs="Times New Roman"/>
          <w:b/>
          <w:bCs/>
          <w:sz w:val="48"/>
          <w:szCs w:val="48"/>
        </w:rPr>
        <w:t>ITS</w:t>
      </w:r>
      <w:r w:rsidRPr="001520A9">
        <w:rPr>
          <w:rFonts w:ascii="Arial Rounded MT Bold" w:hAnsi="Arial Rounded MT Bold" w:cs="Times New Roman"/>
          <w:b/>
          <w:bCs/>
          <w:sz w:val="48"/>
          <w:szCs w:val="48"/>
        </w:rPr>
        <w:t xml:space="preserve"> </w:t>
      </w:r>
      <w:r w:rsidR="001520A9">
        <w:rPr>
          <w:rFonts w:ascii="Arial Rounded MT Bold" w:hAnsi="Arial Rounded MT Bold" w:cs="Times New Roman"/>
          <w:b/>
          <w:bCs/>
          <w:sz w:val="48"/>
          <w:szCs w:val="48"/>
        </w:rPr>
        <w:t>APPLICATION</w:t>
      </w:r>
      <w:r w:rsidRPr="001520A9">
        <w:rPr>
          <w:rFonts w:ascii="Arial Rounded MT Bold" w:hAnsi="Arial Rounded MT Bold" w:cs="Times New Roman"/>
          <w:b/>
          <w:bCs/>
          <w:sz w:val="48"/>
          <w:szCs w:val="48"/>
        </w:rPr>
        <w:t xml:space="preserve"> </w:t>
      </w:r>
      <w:r w:rsidR="001520A9">
        <w:rPr>
          <w:rFonts w:ascii="Arial Rounded MT Bold" w:hAnsi="Arial Rounded MT Bold" w:cs="Times New Roman"/>
          <w:b/>
          <w:bCs/>
          <w:sz w:val="48"/>
          <w:szCs w:val="48"/>
        </w:rPr>
        <w:t>TO</w:t>
      </w:r>
      <w:r w:rsidRPr="001520A9">
        <w:rPr>
          <w:rFonts w:ascii="Arial Rounded MT Bold" w:hAnsi="Arial Rounded MT Bold" w:cs="Times New Roman"/>
          <w:b/>
          <w:bCs/>
          <w:sz w:val="48"/>
          <w:szCs w:val="48"/>
        </w:rPr>
        <w:t xml:space="preserve"> </w:t>
      </w:r>
      <w:r w:rsidR="001520A9">
        <w:rPr>
          <w:rFonts w:ascii="Arial Rounded MT Bold" w:hAnsi="Arial Rounded MT Bold" w:cs="Times New Roman"/>
          <w:b/>
          <w:bCs/>
          <w:sz w:val="48"/>
          <w:szCs w:val="48"/>
        </w:rPr>
        <w:t>HIGHER-ORDER COMPLETION</w:t>
      </w:r>
    </w:p>
    <w:p w14:paraId="2F2D780D" w14:textId="63FA6ADE" w:rsidR="003C715F" w:rsidRPr="00965815" w:rsidRDefault="003C715F" w:rsidP="003C715F">
      <w:pPr>
        <w:jc w:val="center"/>
        <w:rPr>
          <w:rFonts w:ascii="Times New Roman" w:hAnsi="Times New Roman" w:cs="Times New Roman"/>
          <w:b/>
          <w:bCs/>
          <w:sz w:val="36"/>
          <w:szCs w:val="36"/>
        </w:rPr>
      </w:pPr>
    </w:p>
    <w:p w14:paraId="22A980A5" w14:textId="5BB90A30" w:rsidR="003C715F" w:rsidRPr="00965815" w:rsidRDefault="003C715F" w:rsidP="003C715F">
      <w:pPr>
        <w:jc w:val="center"/>
        <w:rPr>
          <w:rFonts w:ascii="Times New Roman" w:hAnsi="Times New Roman" w:cs="Times New Roman"/>
          <w:b/>
          <w:bCs/>
          <w:sz w:val="36"/>
          <w:szCs w:val="36"/>
        </w:rPr>
      </w:pPr>
    </w:p>
    <w:p w14:paraId="64C8C1E1" w14:textId="3908B123" w:rsidR="003C715F" w:rsidRPr="0013437E" w:rsidRDefault="003C715F" w:rsidP="003C715F">
      <w:pPr>
        <w:jc w:val="center"/>
        <w:rPr>
          <w:rFonts w:ascii="Arial Rounded MT Bold" w:eastAsia="Times New Roman" w:hAnsi="Arial Rounded MT Bold" w:cs="Times New Roman"/>
          <w:b/>
          <w:sz w:val="40"/>
          <w:szCs w:val="40"/>
        </w:rPr>
      </w:pPr>
      <w:r w:rsidRPr="0013437E">
        <w:rPr>
          <w:rFonts w:ascii="Arial Rounded MT Bold" w:eastAsia="Times New Roman" w:hAnsi="Arial Rounded MT Bold" w:cs="Times New Roman"/>
          <w:b/>
          <w:sz w:val="40"/>
          <w:szCs w:val="40"/>
        </w:rPr>
        <w:t>PROJECT REPORT</w:t>
      </w:r>
    </w:p>
    <w:p w14:paraId="1D806302" w14:textId="61630EA7" w:rsidR="003C715F" w:rsidRPr="00965815" w:rsidRDefault="003C715F" w:rsidP="003C715F">
      <w:pPr>
        <w:jc w:val="center"/>
        <w:rPr>
          <w:rFonts w:ascii="Times New Roman" w:eastAsia="Times New Roman" w:hAnsi="Times New Roman" w:cs="Times New Roman"/>
          <w:b/>
          <w:sz w:val="40"/>
          <w:szCs w:val="40"/>
        </w:rPr>
      </w:pPr>
    </w:p>
    <w:p w14:paraId="72AA2AC8" w14:textId="77777777" w:rsidR="003C715F" w:rsidRPr="00965815" w:rsidRDefault="003C715F" w:rsidP="003C715F">
      <w:pPr>
        <w:spacing w:line="360" w:lineRule="auto"/>
        <w:ind w:left="1" w:hanging="3"/>
        <w:jc w:val="center"/>
        <w:rPr>
          <w:rFonts w:ascii="Times New Roman" w:eastAsia="Times New Roman" w:hAnsi="Times New Roman" w:cs="Times New Roman"/>
          <w:i/>
          <w:sz w:val="28"/>
          <w:szCs w:val="28"/>
        </w:rPr>
      </w:pPr>
    </w:p>
    <w:p w14:paraId="71BA5CBE" w14:textId="39914BFA" w:rsidR="003C715F" w:rsidRPr="003D0391" w:rsidRDefault="003C715F" w:rsidP="003C715F">
      <w:pPr>
        <w:spacing w:line="360" w:lineRule="auto"/>
        <w:rPr>
          <w:rFonts w:ascii="Arial Rounded MT Bold" w:eastAsia="Times New Roman" w:hAnsi="Arial Rounded MT Bold" w:cs="Times New Roman"/>
          <w:b/>
          <w:bCs/>
          <w:sz w:val="32"/>
          <w:szCs w:val="32"/>
        </w:rPr>
      </w:pPr>
      <w:r w:rsidRPr="0013437E">
        <w:rPr>
          <w:rFonts w:ascii="Times New Roman" w:eastAsia="Times New Roman" w:hAnsi="Times New Roman" w:cs="Times New Roman"/>
          <w:b/>
          <w:bCs/>
          <w:i/>
          <w:sz w:val="28"/>
          <w:szCs w:val="28"/>
        </w:rPr>
        <w:t xml:space="preserve">                                                 </w:t>
      </w:r>
      <w:r w:rsidRPr="0013437E">
        <w:rPr>
          <w:rFonts w:ascii="Times New Roman" w:eastAsia="Times New Roman" w:hAnsi="Times New Roman" w:cs="Times New Roman"/>
          <w:b/>
          <w:bCs/>
          <w:i/>
          <w:sz w:val="32"/>
          <w:szCs w:val="32"/>
        </w:rPr>
        <w:t xml:space="preserve">  </w:t>
      </w:r>
      <w:r w:rsidRPr="003D0391">
        <w:rPr>
          <w:rFonts w:ascii="Arial Rounded MT Bold" w:eastAsia="Times New Roman" w:hAnsi="Arial Rounded MT Bold" w:cs="Times New Roman"/>
          <w:b/>
          <w:bCs/>
          <w:i/>
          <w:sz w:val="32"/>
          <w:szCs w:val="32"/>
        </w:rPr>
        <w:t>Submitted by</w:t>
      </w:r>
    </w:p>
    <w:p w14:paraId="30360F16" w14:textId="3CC20270" w:rsidR="003C715F" w:rsidRPr="003D0391" w:rsidRDefault="003C715F" w:rsidP="0013437E">
      <w:pPr>
        <w:jc w:val="center"/>
        <w:rPr>
          <w:rFonts w:ascii="Arial Rounded MT Bold" w:hAnsi="Arial Rounded MT Bold" w:cs="Times New Roman"/>
          <w:b/>
          <w:bCs/>
          <w:sz w:val="32"/>
          <w:szCs w:val="32"/>
        </w:rPr>
      </w:pPr>
      <w:r w:rsidRPr="003D0391">
        <w:rPr>
          <w:rFonts w:ascii="Arial Rounded MT Bold" w:hAnsi="Arial Rounded MT Bold" w:cs="Times New Roman"/>
          <w:b/>
          <w:bCs/>
          <w:sz w:val="32"/>
          <w:szCs w:val="32"/>
        </w:rPr>
        <w:t xml:space="preserve">Kaushik </w:t>
      </w:r>
      <w:proofErr w:type="gramStart"/>
      <w:r w:rsidRPr="003D0391">
        <w:rPr>
          <w:rFonts w:ascii="Arial Rounded MT Bold" w:hAnsi="Arial Rounded MT Bold" w:cs="Times New Roman"/>
          <w:b/>
          <w:bCs/>
          <w:sz w:val="32"/>
          <w:szCs w:val="32"/>
        </w:rPr>
        <w:t>M</w:t>
      </w:r>
      <w:r w:rsidR="0013437E" w:rsidRPr="003D0391">
        <w:rPr>
          <w:rFonts w:ascii="Arial Rounded MT Bold" w:hAnsi="Arial Rounded MT Bold" w:cs="Times New Roman"/>
          <w:b/>
          <w:bCs/>
          <w:sz w:val="32"/>
          <w:szCs w:val="32"/>
        </w:rPr>
        <w:tab/>
      </w:r>
      <w:r w:rsidR="0013437E" w:rsidRPr="003D0391">
        <w:rPr>
          <w:rFonts w:ascii="Arial Rounded MT Bold" w:hAnsi="Arial Rounded MT Bold" w:cs="Times New Roman"/>
          <w:b/>
          <w:bCs/>
          <w:sz w:val="32"/>
          <w:szCs w:val="32"/>
        </w:rPr>
        <w:tab/>
      </w:r>
      <w:r w:rsidRPr="003D0391">
        <w:rPr>
          <w:rFonts w:ascii="Arial Rounded MT Bold" w:hAnsi="Arial Rounded MT Bold" w:cs="Times New Roman"/>
          <w:b/>
          <w:bCs/>
          <w:sz w:val="32"/>
          <w:szCs w:val="32"/>
        </w:rPr>
        <w:t>CB.EN.U</w:t>
      </w:r>
      <w:proofErr w:type="gramEnd"/>
      <w:r w:rsidRPr="003D0391">
        <w:rPr>
          <w:rFonts w:ascii="Arial Rounded MT Bold" w:hAnsi="Arial Rounded MT Bold" w:cs="Times New Roman"/>
          <w:b/>
          <w:bCs/>
          <w:sz w:val="32"/>
          <w:szCs w:val="32"/>
        </w:rPr>
        <w:t>4AIE19036</w:t>
      </w:r>
    </w:p>
    <w:p w14:paraId="38DD8266" w14:textId="217F2A5D" w:rsidR="003C715F" w:rsidRPr="003D0391" w:rsidRDefault="003C715F" w:rsidP="0013437E">
      <w:pPr>
        <w:tabs>
          <w:tab w:val="left" w:pos="1632"/>
        </w:tabs>
        <w:jc w:val="center"/>
        <w:rPr>
          <w:rFonts w:ascii="Arial Rounded MT Bold" w:hAnsi="Arial Rounded MT Bold" w:cs="Times New Roman"/>
          <w:b/>
          <w:bCs/>
          <w:sz w:val="32"/>
          <w:szCs w:val="32"/>
        </w:rPr>
      </w:pPr>
      <w:proofErr w:type="spellStart"/>
      <w:r w:rsidRPr="003D0391">
        <w:rPr>
          <w:rFonts w:ascii="Arial Rounded MT Bold" w:hAnsi="Arial Rounded MT Bold" w:cs="Times New Roman"/>
          <w:b/>
          <w:bCs/>
          <w:sz w:val="32"/>
          <w:szCs w:val="32"/>
        </w:rPr>
        <w:t>Vijai</w:t>
      </w:r>
      <w:proofErr w:type="spellEnd"/>
      <w:r w:rsidRPr="003D0391">
        <w:rPr>
          <w:rFonts w:ascii="Arial Rounded MT Bold" w:hAnsi="Arial Rounded MT Bold" w:cs="Times New Roman"/>
          <w:b/>
          <w:bCs/>
          <w:sz w:val="32"/>
          <w:szCs w:val="32"/>
        </w:rPr>
        <w:t xml:space="preserve"> </w:t>
      </w:r>
      <w:proofErr w:type="spellStart"/>
      <w:r w:rsidRPr="003D0391">
        <w:rPr>
          <w:rFonts w:ascii="Arial Rounded MT Bold" w:hAnsi="Arial Rounded MT Bold" w:cs="Times New Roman"/>
          <w:b/>
          <w:bCs/>
          <w:sz w:val="32"/>
          <w:szCs w:val="32"/>
        </w:rPr>
        <w:t>Simmon</w:t>
      </w:r>
      <w:proofErr w:type="spellEnd"/>
      <w:r w:rsidRPr="003D0391">
        <w:rPr>
          <w:rFonts w:ascii="Arial Rounded MT Bold" w:hAnsi="Arial Rounded MT Bold" w:cs="Times New Roman"/>
          <w:b/>
          <w:bCs/>
          <w:sz w:val="32"/>
          <w:szCs w:val="32"/>
        </w:rPr>
        <w:t xml:space="preserve"> </w:t>
      </w:r>
      <w:proofErr w:type="gramStart"/>
      <w:r w:rsidRPr="003D0391">
        <w:rPr>
          <w:rFonts w:ascii="Arial Rounded MT Bold" w:hAnsi="Arial Rounded MT Bold" w:cs="Times New Roman"/>
          <w:b/>
          <w:bCs/>
          <w:sz w:val="32"/>
          <w:szCs w:val="32"/>
        </w:rPr>
        <w:t>S</w:t>
      </w:r>
      <w:r w:rsidR="004B5443" w:rsidRPr="003D0391">
        <w:rPr>
          <w:rFonts w:ascii="Arial Rounded MT Bold" w:hAnsi="Arial Rounded MT Bold" w:cs="Times New Roman"/>
          <w:b/>
          <w:bCs/>
          <w:sz w:val="32"/>
          <w:szCs w:val="32"/>
        </w:rPr>
        <w:tab/>
        <w:t>CB</w:t>
      </w:r>
      <w:r w:rsidRPr="003D0391">
        <w:rPr>
          <w:rFonts w:ascii="Arial Rounded MT Bold" w:hAnsi="Arial Rounded MT Bold" w:cs="Times New Roman"/>
          <w:b/>
          <w:bCs/>
          <w:sz w:val="32"/>
          <w:szCs w:val="32"/>
        </w:rPr>
        <w:t>.EN.U</w:t>
      </w:r>
      <w:proofErr w:type="gramEnd"/>
      <w:r w:rsidRPr="003D0391">
        <w:rPr>
          <w:rFonts w:ascii="Arial Rounded MT Bold" w:hAnsi="Arial Rounded MT Bold" w:cs="Times New Roman"/>
          <w:b/>
          <w:bCs/>
          <w:sz w:val="32"/>
          <w:szCs w:val="32"/>
        </w:rPr>
        <w:t>4AIE19068</w:t>
      </w:r>
    </w:p>
    <w:p w14:paraId="2D3EC5D9" w14:textId="5C38DF09" w:rsidR="003C715F" w:rsidRPr="0013437E" w:rsidRDefault="003C715F" w:rsidP="003C715F">
      <w:pPr>
        <w:rPr>
          <w:rFonts w:ascii="Times New Roman" w:hAnsi="Times New Roman" w:cs="Times New Roman"/>
          <w:b/>
          <w:bCs/>
          <w:sz w:val="28"/>
          <w:szCs w:val="28"/>
        </w:rPr>
      </w:pPr>
    </w:p>
    <w:p w14:paraId="0CD147DF" w14:textId="53BEE331" w:rsidR="003C715F" w:rsidRPr="0013437E" w:rsidRDefault="003C715F" w:rsidP="003C715F">
      <w:pPr>
        <w:rPr>
          <w:rFonts w:ascii="Times New Roman" w:hAnsi="Times New Roman" w:cs="Times New Roman"/>
          <w:b/>
          <w:bCs/>
          <w:sz w:val="28"/>
          <w:szCs w:val="28"/>
        </w:rPr>
      </w:pPr>
    </w:p>
    <w:p w14:paraId="050B1A83" w14:textId="2B76E073" w:rsidR="003C715F" w:rsidRPr="00720862" w:rsidRDefault="003C715F" w:rsidP="003C715F">
      <w:pPr>
        <w:spacing w:line="360" w:lineRule="auto"/>
        <w:jc w:val="center"/>
        <w:rPr>
          <w:rFonts w:ascii="Arial Rounded MT Bold" w:eastAsia="Times New Roman" w:hAnsi="Arial Rounded MT Bold" w:cs="Times New Roman"/>
          <w:b/>
          <w:bCs/>
          <w:sz w:val="28"/>
          <w:szCs w:val="28"/>
        </w:rPr>
      </w:pPr>
      <w:r w:rsidRPr="0013437E">
        <w:rPr>
          <w:rFonts w:ascii="Times New Roman" w:eastAsia="Times New Roman" w:hAnsi="Times New Roman" w:cs="Times New Roman"/>
          <w:b/>
          <w:bCs/>
          <w:sz w:val="28"/>
          <w:szCs w:val="28"/>
        </w:rPr>
        <w:t xml:space="preserve">                                                                                                                  </w:t>
      </w:r>
      <w:r w:rsidRPr="00720862">
        <w:rPr>
          <w:rFonts w:ascii="Arial Rounded MT Bold" w:eastAsia="Times New Roman" w:hAnsi="Arial Rounded MT Bold" w:cs="Times New Roman"/>
          <w:b/>
          <w:bCs/>
          <w:sz w:val="28"/>
          <w:szCs w:val="28"/>
        </w:rPr>
        <w:t>AMRITA SCHOOL OF ENGINEERING,</w:t>
      </w:r>
    </w:p>
    <w:p w14:paraId="1604C7D1" w14:textId="6D637227" w:rsidR="003C715F" w:rsidRPr="00720862" w:rsidRDefault="003C715F" w:rsidP="003C715F">
      <w:pPr>
        <w:spacing w:line="360" w:lineRule="auto"/>
        <w:ind w:left="1" w:hanging="3"/>
        <w:jc w:val="center"/>
        <w:rPr>
          <w:rFonts w:ascii="Arial Rounded MT Bold" w:eastAsia="Times New Roman" w:hAnsi="Arial Rounded MT Bold" w:cs="Times New Roman"/>
          <w:b/>
          <w:bCs/>
          <w:sz w:val="28"/>
          <w:szCs w:val="28"/>
        </w:rPr>
      </w:pPr>
      <w:r w:rsidRPr="00720862">
        <w:rPr>
          <w:rFonts w:ascii="Arial Rounded MT Bold" w:eastAsia="Times New Roman" w:hAnsi="Arial Rounded MT Bold" w:cs="Times New Roman"/>
          <w:b/>
          <w:bCs/>
          <w:sz w:val="28"/>
          <w:szCs w:val="28"/>
        </w:rPr>
        <w:t xml:space="preserve"> COIMBATORE - 641112</w:t>
      </w:r>
    </w:p>
    <w:p w14:paraId="7AAFAA51" w14:textId="547D6297" w:rsidR="003C715F" w:rsidRPr="00965815" w:rsidRDefault="003C715F" w:rsidP="003C715F">
      <w:pPr>
        <w:tabs>
          <w:tab w:val="left" w:pos="2196"/>
        </w:tabs>
        <w:jc w:val="center"/>
        <w:rPr>
          <w:rFonts w:ascii="Times New Roman" w:hAnsi="Times New Roman" w:cs="Times New Roman"/>
          <w:sz w:val="28"/>
          <w:szCs w:val="28"/>
        </w:rPr>
      </w:pPr>
      <w:r w:rsidRPr="00965815">
        <w:rPr>
          <w:rFonts w:ascii="Times New Roman" w:eastAsia="Times New Roman" w:hAnsi="Times New Roman" w:cs="Times New Roman"/>
          <w:noProof/>
        </w:rPr>
        <w:drawing>
          <wp:inline distT="0" distB="0" distL="114300" distR="114300" wp14:anchorId="1CBBF9D8" wp14:editId="726C93AE">
            <wp:extent cx="4638040" cy="1252855"/>
            <wp:effectExtent l="0" t="0" r="0" b="0"/>
            <wp:docPr id="1039" name="image6.jpg" descr="new-logo-color-changed-11-amrita.jpg"/>
            <wp:cNvGraphicFramePr/>
            <a:graphic xmlns:a="http://schemas.openxmlformats.org/drawingml/2006/main">
              <a:graphicData uri="http://schemas.openxmlformats.org/drawingml/2006/picture">
                <pic:pic xmlns:pic="http://schemas.openxmlformats.org/drawingml/2006/picture">
                  <pic:nvPicPr>
                    <pic:cNvPr id="0" name="image6.jpg" descr="new-logo-color-changed-11-amrita.jpg"/>
                    <pic:cNvPicPr preferRelativeResize="0"/>
                  </pic:nvPicPr>
                  <pic:blipFill>
                    <a:blip r:embed="rId8"/>
                    <a:srcRect/>
                    <a:stretch>
                      <a:fillRect/>
                    </a:stretch>
                  </pic:blipFill>
                  <pic:spPr>
                    <a:xfrm>
                      <a:off x="0" y="0"/>
                      <a:ext cx="4638040" cy="1252855"/>
                    </a:xfrm>
                    <a:prstGeom prst="rect">
                      <a:avLst/>
                    </a:prstGeom>
                    <a:ln/>
                  </pic:spPr>
                </pic:pic>
              </a:graphicData>
            </a:graphic>
          </wp:inline>
        </w:drawing>
      </w:r>
    </w:p>
    <w:p w14:paraId="693C1AFC" w14:textId="02BB7D05" w:rsidR="003C715F" w:rsidRPr="00965815" w:rsidRDefault="003C715F" w:rsidP="003C715F">
      <w:pPr>
        <w:tabs>
          <w:tab w:val="left" w:pos="2196"/>
        </w:tabs>
        <w:jc w:val="center"/>
        <w:rPr>
          <w:rFonts w:ascii="Times New Roman" w:hAnsi="Times New Roman" w:cs="Times New Roman"/>
          <w:sz w:val="28"/>
          <w:szCs w:val="28"/>
        </w:rPr>
      </w:pPr>
    </w:p>
    <w:p w14:paraId="6DB7C9EF" w14:textId="04EAC623" w:rsidR="003C715F" w:rsidRDefault="003C715F" w:rsidP="003C715F">
      <w:pPr>
        <w:tabs>
          <w:tab w:val="left" w:pos="2196"/>
        </w:tabs>
        <w:jc w:val="center"/>
        <w:rPr>
          <w:rFonts w:ascii="Times New Roman" w:hAnsi="Times New Roman" w:cs="Times New Roman"/>
          <w:sz w:val="28"/>
          <w:szCs w:val="28"/>
        </w:rPr>
      </w:pPr>
    </w:p>
    <w:p w14:paraId="3DBFD4E0" w14:textId="03567D01" w:rsidR="0089366D" w:rsidRDefault="0089366D" w:rsidP="003C715F">
      <w:pPr>
        <w:tabs>
          <w:tab w:val="left" w:pos="2196"/>
        </w:tabs>
        <w:jc w:val="center"/>
        <w:rPr>
          <w:rFonts w:ascii="Times New Roman" w:hAnsi="Times New Roman" w:cs="Times New Roman"/>
          <w:sz w:val="28"/>
          <w:szCs w:val="28"/>
        </w:rPr>
      </w:pPr>
    </w:p>
    <w:tbl>
      <w:tblPr>
        <w:tblStyle w:val="TableGrid"/>
        <w:tblW w:w="9674" w:type="dxa"/>
        <w:tblLook w:val="04A0" w:firstRow="1" w:lastRow="0" w:firstColumn="1" w:lastColumn="0" w:noHBand="0" w:noVBand="1"/>
      </w:tblPr>
      <w:tblGrid>
        <w:gridCol w:w="1008"/>
        <w:gridCol w:w="7423"/>
        <w:gridCol w:w="1243"/>
      </w:tblGrid>
      <w:tr w:rsidR="0089366D" w14:paraId="05EF65B6" w14:textId="77777777" w:rsidTr="00E70434">
        <w:trPr>
          <w:trHeight w:val="936"/>
        </w:trPr>
        <w:tc>
          <w:tcPr>
            <w:tcW w:w="986" w:type="dxa"/>
          </w:tcPr>
          <w:p w14:paraId="147295F1" w14:textId="77777777" w:rsidR="0089366D" w:rsidRPr="0089366D" w:rsidRDefault="0089366D" w:rsidP="00A77BD2">
            <w:pPr>
              <w:jc w:val="center"/>
              <w:rPr>
                <w:rFonts w:ascii="Consolas" w:hAnsi="Consolas"/>
                <w:b/>
                <w:sz w:val="36"/>
              </w:rPr>
            </w:pPr>
            <w:r w:rsidRPr="0089366D">
              <w:rPr>
                <w:rFonts w:ascii="Consolas" w:hAnsi="Consolas"/>
                <w:b/>
                <w:sz w:val="36"/>
              </w:rPr>
              <w:lastRenderedPageBreak/>
              <w:t>S.NO</w:t>
            </w:r>
          </w:p>
        </w:tc>
        <w:tc>
          <w:tcPr>
            <w:tcW w:w="7444" w:type="dxa"/>
          </w:tcPr>
          <w:p w14:paraId="0AEF04FD" w14:textId="77777777" w:rsidR="0089366D" w:rsidRPr="0089366D" w:rsidRDefault="0089366D" w:rsidP="00A77BD2">
            <w:pPr>
              <w:jc w:val="center"/>
              <w:rPr>
                <w:rFonts w:ascii="Consolas" w:hAnsi="Consolas"/>
                <w:b/>
                <w:sz w:val="36"/>
              </w:rPr>
            </w:pPr>
            <w:r w:rsidRPr="0089366D">
              <w:rPr>
                <w:rFonts w:ascii="Consolas" w:hAnsi="Consolas"/>
                <w:b/>
                <w:sz w:val="36"/>
              </w:rPr>
              <w:t>TABLE OF CONTENTS</w:t>
            </w:r>
          </w:p>
        </w:tc>
        <w:tc>
          <w:tcPr>
            <w:tcW w:w="1244" w:type="dxa"/>
          </w:tcPr>
          <w:p w14:paraId="0E9F0780" w14:textId="77777777" w:rsidR="0089366D" w:rsidRPr="0089366D" w:rsidRDefault="0089366D" w:rsidP="00A77BD2">
            <w:pPr>
              <w:jc w:val="center"/>
              <w:rPr>
                <w:rFonts w:ascii="Consolas" w:hAnsi="Consolas"/>
                <w:b/>
                <w:sz w:val="36"/>
              </w:rPr>
            </w:pPr>
            <w:r w:rsidRPr="0089366D">
              <w:rPr>
                <w:rFonts w:ascii="Consolas" w:hAnsi="Consolas"/>
                <w:b/>
                <w:sz w:val="36"/>
              </w:rPr>
              <w:t>PAGE NO.</w:t>
            </w:r>
          </w:p>
        </w:tc>
      </w:tr>
      <w:tr w:rsidR="0089366D" w14:paraId="56F34201" w14:textId="77777777" w:rsidTr="00E70434">
        <w:trPr>
          <w:trHeight w:val="969"/>
        </w:trPr>
        <w:tc>
          <w:tcPr>
            <w:tcW w:w="986" w:type="dxa"/>
          </w:tcPr>
          <w:p w14:paraId="4C1DB109" w14:textId="77777777" w:rsidR="0089366D" w:rsidRPr="0089366D" w:rsidRDefault="0089366D" w:rsidP="00A77BD2">
            <w:pPr>
              <w:jc w:val="center"/>
              <w:rPr>
                <w:rFonts w:ascii="Consolas" w:hAnsi="Consolas"/>
                <w:b/>
                <w:sz w:val="36"/>
              </w:rPr>
            </w:pPr>
            <w:r w:rsidRPr="0089366D">
              <w:rPr>
                <w:rFonts w:ascii="Consolas" w:hAnsi="Consolas"/>
                <w:b/>
                <w:sz w:val="36"/>
              </w:rPr>
              <w:t>1</w:t>
            </w:r>
          </w:p>
        </w:tc>
        <w:tc>
          <w:tcPr>
            <w:tcW w:w="7444" w:type="dxa"/>
          </w:tcPr>
          <w:p w14:paraId="2A1D8FC5" w14:textId="4AD8FF86" w:rsidR="0089366D" w:rsidRPr="0089366D" w:rsidRDefault="0089366D" w:rsidP="00A77BD2">
            <w:pPr>
              <w:jc w:val="center"/>
              <w:rPr>
                <w:rFonts w:ascii="Consolas" w:hAnsi="Consolas"/>
                <w:b/>
                <w:sz w:val="36"/>
              </w:rPr>
            </w:pPr>
            <w:r w:rsidRPr="0089366D">
              <w:rPr>
                <w:rFonts w:ascii="Consolas" w:hAnsi="Consolas"/>
                <w:b/>
                <w:sz w:val="36"/>
              </w:rPr>
              <w:t>ACKNOWLEDGEMENTS</w:t>
            </w:r>
          </w:p>
        </w:tc>
        <w:tc>
          <w:tcPr>
            <w:tcW w:w="1244" w:type="dxa"/>
          </w:tcPr>
          <w:p w14:paraId="4B2148D0" w14:textId="026EEAE1" w:rsidR="0089366D" w:rsidRPr="0089366D" w:rsidRDefault="00E70434" w:rsidP="00A77BD2">
            <w:pPr>
              <w:jc w:val="center"/>
              <w:rPr>
                <w:rFonts w:ascii="Consolas" w:hAnsi="Consolas"/>
                <w:b/>
                <w:sz w:val="36"/>
              </w:rPr>
            </w:pPr>
            <w:r>
              <w:rPr>
                <w:rFonts w:ascii="Consolas" w:hAnsi="Consolas"/>
                <w:b/>
                <w:sz w:val="36"/>
              </w:rPr>
              <w:t>3</w:t>
            </w:r>
          </w:p>
        </w:tc>
      </w:tr>
      <w:tr w:rsidR="0089366D" w14:paraId="1B482B57" w14:textId="77777777" w:rsidTr="00E70434">
        <w:trPr>
          <w:trHeight w:val="936"/>
        </w:trPr>
        <w:tc>
          <w:tcPr>
            <w:tcW w:w="986" w:type="dxa"/>
          </w:tcPr>
          <w:p w14:paraId="4D381686" w14:textId="77777777" w:rsidR="0089366D" w:rsidRPr="0089366D" w:rsidRDefault="0089366D" w:rsidP="00A77BD2">
            <w:pPr>
              <w:jc w:val="center"/>
              <w:rPr>
                <w:rFonts w:ascii="Consolas" w:hAnsi="Consolas"/>
                <w:b/>
                <w:sz w:val="36"/>
              </w:rPr>
            </w:pPr>
            <w:r w:rsidRPr="0089366D">
              <w:rPr>
                <w:rFonts w:ascii="Consolas" w:hAnsi="Consolas"/>
                <w:b/>
                <w:sz w:val="36"/>
              </w:rPr>
              <w:t>2</w:t>
            </w:r>
          </w:p>
        </w:tc>
        <w:tc>
          <w:tcPr>
            <w:tcW w:w="7444" w:type="dxa"/>
          </w:tcPr>
          <w:p w14:paraId="7BC4FDAD" w14:textId="13D88CD9" w:rsidR="0089366D" w:rsidRPr="0089366D" w:rsidRDefault="0089366D" w:rsidP="00A77BD2">
            <w:pPr>
              <w:jc w:val="center"/>
              <w:rPr>
                <w:rFonts w:ascii="Consolas" w:hAnsi="Consolas"/>
                <w:b/>
                <w:sz w:val="36"/>
              </w:rPr>
            </w:pPr>
            <w:r>
              <w:rPr>
                <w:rFonts w:ascii="Consolas" w:hAnsi="Consolas"/>
                <w:b/>
                <w:sz w:val="36"/>
              </w:rPr>
              <w:t>ABSTRACT</w:t>
            </w:r>
          </w:p>
        </w:tc>
        <w:tc>
          <w:tcPr>
            <w:tcW w:w="1244" w:type="dxa"/>
          </w:tcPr>
          <w:p w14:paraId="4F44BE5F" w14:textId="74355C6D" w:rsidR="0089366D" w:rsidRPr="0089366D" w:rsidRDefault="00E70434" w:rsidP="00E70434">
            <w:pPr>
              <w:jc w:val="center"/>
              <w:rPr>
                <w:rFonts w:ascii="Consolas" w:hAnsi="Consolas"/>
                <w:b/>
                <w:sz w:val="36"/>
              </w:rPr>
            </w:pPr>
            <w:r>
              <w:rPr>
                <w:rFonts w:ascii="Consolas" w:hAnsi="Consolas"/>
                <w:b/>
                <w:sz w:val="36"/>
              </w:rPr>
              <w:t>4</w:t>
            </w:r>
          </w:p>
        </w:tc>
      </w:tr>
      <w:tr w:rsidR="0089366D" w14:paraId="3F83EBF9" w14:textId="77777777" w:rsidTr="00E70434">
        <w:trPr>
          <w:trHeight w:val="969"/>
        </w:trPr>
        <w:tc>
          <w:tcPr>
            <w:tcW w:w="986" w:type="dxa"/>
          </w:tcPr>
          <w:p w14:paraId="3AB36081" w14:textId="77777777" w:rsidR="0089366D" w:rsidRPr="0089366D" w:rsidRDefault="0089366D" w:rsidP="00A77BD2">
            <w:pPr>
              <w:jc w:val="center"/>
              <w:rPr>
                <w:rFonts w:ascii="Consolas" w:hAnsi="Consolas"/>
                <w:b/>
                <w:sz w:val="36"/>
              </w:rPr>
            </w:pPr>
            <w:r w:rsidRPr="0089366D">
              <w:rPr>
                <w:rFonts w:ascii="Consolas" w:hAnsi="Consolas"/>
                <w:b/>
                <w:sz w:val="36"/>
              </w:rPr>
              <w:t>3</w:t>
            </w:r>
          </w:p>
        </w:tc>
        <w:tc>
          <w:tcPr>
            <w:tcW w:w="7444" w:type="dxa"/>
          </w:tcPr>
          <w:p w14:paraId="0E89FBAD" w14:textId="2A587BC5" w:rsidR="0089366D" w:rsidRPr="0089366D" w:rsidRDefault="0089366D" w:rsidP="00A77BD2">
            <w:pPr>
              <w:jc w:val="center"/>
              <w:rPr>
                <w:rFonts w:ascii="Consolas" w:hAnsi="Consolas"/>
                <w:b/>
                <w:sz w:val="36"/>
              </w:rPr>
            </w:pPr>
            <w:r>
              <w:rPr>
                <w:rFonts w:ascii="Consolas" w:hAnsi="Consolas"/>
                <w:b/>
                <w:sz w:val="36"/>
              </w:rPr>
              <w:t>INTRODUCTION TO TENSOR</w:t>
            </w:r>
          </w:p>
        </w:tc>
        <w:tc>
          <w:tcPr>
            <w:tcW w:w="1244" w:type="dxa"/>
          </w:tcPr>
          <w:p w14:paraId="5E88C1E9" w14:textId="3E27C5A0" w:rsidR="0089366D" w:rsidRPr="0089366D" w:rsidRDefault="00E70434" w:rsidP="00A77BD2">
            <w:pPr>
              <w:jc w:val="center"/>
              <w:rPr>
                <w:rFonts w:ascii="Consolas" w:hAnsi="Consolas"/>
                <w:b/>
                <w:sz w:val="36"/>
              </w:rPr>
            </w:pPr>
            <w:r>
              <w:rPr>
                <w:rFonts w:ascii="Consolas" w:hAnsi="Consolas"/>
                <w:b/>
                <w:sz w:val="36"/>
              </w:rPr>
              <w:t>5</w:t>
            </w:r>
          </w:p>
        </w:tc>
      </w:tr>
      <w:tr w:rsidR="0089366D" w14:paraId="382E1098" w14:textId="77777777" w:rsidTr="00E70434">
        <w:trPr>
          <w:trHeight w:val="936"/>
        </w:trPr>
        <w:tc>
          <w:tcPr>
            <w:tcW w:w="986" w:type="dxa"/>
          </w:tcPr>
          <w:p w14:paraId="4300919D" w14:textId="77777777" w:rsidR="0089366D" w:rsidRPr="0089366D" w:rsidRDefault="0089366D" w:rsidP="00A77BD2">
            <w:pPr>
              <w:jc w:val="center"/>
              <w:rPr>
                <w:rFonts w:ascii="Consolas" w:hAnsi="Consolas"/>
                <w:b/>
                <w:sz w:val="36"/>
              </w:rPr>
            </w:pPr>
            <w:r w:rsidRPr="0089366D">
              <w:rPr>
                <w:rFonts w:ascii="Consolas" w:hAnsi="Consolas"/>
                <w:b/>
                <w:sz w:val="36"/>
              </w:rPr>
              <w:t>4</w:t>
            </w:r>
          </w:p>
        </w:tc>
        <w:tc>
          <w:tcPr>
            <w:tcW w:w="7444" w:type="dxa"/>
          </w:tcPr>
          <w:p w14:paraId="07DF0BEE" w14:textId="11A4D248" w:rsidR="0089366D" w:rsidRPr="0089366D" w:rsidRDefault="0089366D" w:rsidP="00A77BD2">
            <w:pPr>
              <w:jc w:val="center"/>
              <w:rPr>
                <w:rFonts w:ascii="Consolas" w:hAnsi="Consolas"/>
                <w:b/>
                <w:sz w:val="36"/>
              </w:rPr>
            </w:pPr>
            <w:r>
              <w:rPr>
                <w:rFonts w:ascii="Consolas" w:hAnsi="Consolas"/>
                <w:b/>
                <w:sz w:val="36"/>
              </w:rPr>
              <w:t>INTRODUCTION TO TENSOR DECOMPOSITION</w:t>
            </w:r>
          </w:p>
        </w:tc>
        <w:tc>
          <w:tcPr>
            <w:tcW w:w="1244" w:type="dxa"/>
          </w:tcPr>
          <w:p w14:paraId="12D95F6A" w14:textId="16D557A1" w:rsidR="0089366D" w:rsidRPr="0089366D" w:rsidRDefault="00E70434" w:rsidP="00A77BD2">
            <w:pPr>
              <w:jc w:val="center"/>
              <w:rPr>
                <w:rFonts w:ascii="Consolas" w:hAnsi="Consolas"/>
                <w:b/>
                <w:sz w:val="36"/>
              </w:rPr>
            </w:pPr>
            <w:r>
              <w:rPr>
                <w:rFonts w:ascii="Consolas" w:hAnsi="Consolas"/>
                <w:b/>
                <w:sz w:val="36"/>
              </w:rPr>
              <w:t>7</w:t>
            </w:r>
          </w:p>
        </w:tc>
      </w:tr>
      <w:tr w:rsidR="0089366D" w14:paraId="6125DF1A" w14:textId="77777777" w:rsidTr="00E70434">
        <w:trPr>
          <w:trHeight w:val="969"/>
        </w:trPr>
        <w:tc>
          <w:tcPr>
            <w:tcW w:w="986" w:type="dxa"/>
          </w:tcPr>
          <w:p w14:paraId="5A3F5BB4" w14:textId="77777777" w:rsidR="0089366D" w:rsidRPr="0089366D" w:rsidRDefault="0089366D" w:rsidP="00A77BD2">
            <w:pPr>
              <w:jc w:val="center"/>
              <w:rPr>
                <w:rFonts w:ascii="Consolas" w:hAnsi="Consolas"/>
                <w:b/>
                <w:sz w:val="36"/>
              </w:rPr>
            </w:pPr>
            <w:r w:rsidRPr="0089366D">
              <w:rPr>
                <w:rFonts w:ascii="Consolas" w:hAnsi="Consolas"/>
                <w:b/>
                <w:sz w:val="36"/>
              </w:rPr>
              <w:t>5</w:t>
            </w:r>
          </w:p>
        </w:tc>
        <w:tc>
          <w:tcPr>
            <w:tcW w:w="7444" w:type="dxa"/>
          </w:tcPr>
          <w:p w14:paraId="4BADE2FB" w14:textId="52B910CC" w:rsidR="0089366D" w:rsidRPr="0089366D" w:rsidRDefault="0089366D" w:rsidP="00A77BD2">
            <w:pPr>
              <w:jc w:val="center"/>
              <w:rPr>
                <w:rFonts w:ascii="Consolas" w:hAnsi="Consolas"/>
                <w:b/>
                <w:sz w:val="36"/>
              </w:rPr>
            </w:pPr>
            <w:r>
              <w:rPr>
                <w:rFonts w:ascii="Consolas" w:hAnsi="Consolas"/>
                <w:b/>
                <w:sz w:val="36"/>
              </w:rPr>
              <w:t>DIFFERENT TENSOR DECOMPOSITIONS</w:t>
            </w:r>
          </w:p>
        </w:tc>
        <w:tc>
          <w:tcPr>
            <w:tcW w:w="1244" w:type="dxa"/>
          </w:tcPr>
          <w:p w14:paraId="68E981CF" w14:textId="7FBE6854" w:rsidR="0089366D" w:rsidRPr="0089366D" w:rsidRDefault="00E70434" w:rsidP="00E70434">
            <w:pPr>
              <w:jc w:val="center"/>
              <w:rPr>
                <w:rFonts w:ascii="Consolas" w:hAnsi="Consolas"/>
                <w:b/>
                <w:sz w:val="36"/>
              </w:rPr>
            </w:pPr>
            <w:r>
              <w:rPr>
                <w:rFonts w:ascii="Consolas" w:hAnsi="Consolas"/>
                <w:b/>
                <w:sz w:val="36"/>
              </w:rPr>
              <w:t>8</w:t>
            </w:r>
          </w:p>
        </w:tc>
      </w:tr>
      <w:tr w:rsidR="0089366D" w14:paraId="3314918E" w14:textId="77777777" w:rsidTr="00E70434">
        <w:trPr>
          <w:trHeight w:val="936"/>
        </w:trPr>
        <w:tc>
          <w:tcPr>
            <w:tcW w:w="986" w:type="dxa"/>
          </w:tcPr>
          <w:p w14:paraId="04ECE0C9" w14:textId="77777777" w:rsidR="0089366D" w:rsidRPr="0089366D" w:rsidRDefault="0089366D" w:rsidP="00A77BD2">
            <w:pPr>
              <w:jc w:val="center"/>
              <w:rPr>
                <w:rFonts w:ascii="Consolas" w:hAnsi="Consolas"/>
                <w:b/>
                <w:sz w:val="36"/>
              </w:rPr>
            </w:pPr>
            <w:r w:rsidRPr="0089366D">
              <w:rPr>
                <w:rFonts w:ascii="Consolas" w:hAnsi="Consolas"/>
                <w:b/>
                <w:sz w:val="36"/>
              </w:rPr>
              <w:t>6</w:t>
            </w:r>
          </w:p>
        </w:tc>
        <w:tc>
          <w:tcPr>
            <w:tcW w:w="7444" w:type="dxa"/>
          </w:tcPr>
          <w:p w14:paraId="0E78278F" w14:textId="60746B3D" w:rsidR="0089366D" w:rsidRPr="0089366D" w:rsidRDefault="0089366D" w:rsidP="00A77BD2">
            <w:pPr>
              <w:jc w:val="center"/>
              <w:rPr>
                <w:rFonts w:ascii="Consolas" w:hAnsi="Consolas"/>
                <w:b/>
                <w:sz w:val="36"/>
              </w:rPr>
            </w:pPr>
            <w:r>
              <w:rPr>
                <w:rFonts w:ascii="Consolas" w:hAnsi="Consolas"/>
                <w:b/>
                <w:sz w:val="36"/>
              </w:rPr>
              <w:t>DRAWBACKS OF TT AND TR DECOMPOSITION</w:t>
            </w:r>
          </w:p>
        </w:tc>
        <w:tc>
          <w:tcPr>
            <w:tcW w:w="1244" w:type="dxa"/>
          </w:tcPr>
          <w:p w14:paraId="329256B1" w14:textId="46B55DAB" w:rsidR="0089366D" w:rsidRPr="0089366D" w:rsidRDefault="00E70434" w:rsidP="00A77BD2">
            <w:pPr>
              <w:jc w:val="center"/>
              <w:rPr>
                <w:rFonts w:ascii="Consolas" w:hAnsi="Consolas"/>
                <w:b/>
                <w:sz w:val="36"/>
              </w:rPr>
            </w:pPr>
            <w:r>
              <w:rPr>
                <w:rFonts w:ascii="Consolas" w:hAnsi="Consolas"/>
                <w:b/>
                <w:sz w:val="36"/>
              </w:rPr>
              <w:t>9</w:t>
            </w:r>
          </w:p>
        </w:tc>
      </w:tr>
      <w:tr w:rsidR="0089366D" w14:paraId="7CBC9018" w14:textId="77777777" w:rsidTr="00E70434">
        <w:trPr>
          <w:trHeight w:val="969"/>
        </w:trPr>
        <w:tc>
          <w:tcPr>
            <w:tcW w:w="986" w:type="dxa"/>
          </w:tcPr>
          <w:p w14:paraId="3720B27A" w14:textId="77777777" w:rsidR="0089366D" w:rsidRPr="0089366D" w:rsidRDefault="0089366D" w:rsidP="00A77BD2">
            <w:pPr>
              <w:jc w:val="center"/>
              <w:rPr>
                <w:rFonts w:ascii="Consolas" w:hAnsi="Consolas"/>
                <w:b/>
                <w:sz w:val="36"/>
              </w:rPr>
            </w:pPr>
            <w:r w:rsidRPr="0089366D">
              <w:rPr>
                <w:rFonts w:ascii="Consolas" w:hAnsi="Consolas"/>
                <w:b/>
                <w:sz w:val="36"/>
              </w:rPr>
              <w:t>7</w:t>
            </w:r>
          </w:p>
        </w:tc>
        <w:tc>
          <w:tcPr>
            <w:tcW w:w="7444" w:type="dxa"/>
          </w:tcPr>
          <w:p w14:paraId="7C6BCD81" w14:textId="3F5E16BA" w:rsidR="0089366D" w:rsidRPr="0089366D" w:rsidRDefault="0089366D" w:rsidP="00A77BD2">
            <w:pPr>
              <w:jc w:val="center"/>
              <w:rPr>
                <w:rFonts w:ascii="Consolas" w:hAnsi="Consolas"/>
                <w:b/>
                <w:sz w:val="36"/>
              </w:rPr>
            </w:pPr>
            <w:r>
              <w:rPr>
                <w:rFonts w:ascii="Consolas" w:hAnsi="Consolas"/>
                <w:b/>
                <w:sz w:val="36"/>
              </w:rPr>
              <w:t>FCTN-FULLY CONNECTED TENSOR NETWORK DECOMPOSITION</w:t>
            </w:r>
          </w:p>
        </w:tc>
        <w:tc>
          <w:tcPr>
            <w:tcW w:w="1244" w:type="dxa"/>
          </w:tcPr>
          <w:p w14:paraId="4EB7D03D" w14:textId="7C9AD8BE" w:rsidR="0089366D" w:rsidRPr="0089366D" w:rsidRDefault="00E70434" w:rsidP="00A77BD2">
            <w:pPr>
              <w:jc w:val="center"/>
              <w:rPr>
                <w:rFonts w:ascii="Consolas" w:hAnsi="Consolas"/>
                <w:b/>
                <w:sz w:val="36"/>
              </w:rPr>
            </w:pPr>
            <w:r>
              <w:rPr>
                <w:rFonts w:ascii="Consolas" w:hAnsi="Consolas"/>
                <w:b/>
                <w:sz w:val="36"/>
              </w:rPr>
              <w:t>10</w:t>
            </w:r>
          </w:p>
        </w:tc>
      </w:tr>
      <w:tr w:rsidR="0089366D" w14:paraId="298A9EF6" w14:textId="77777777" w:rsidTr="00E70434">
        <w:trPr>
          <w:trHeight w:val="936"/>
        </w:trPr>
        <w:tc>
          <w:tcPr>
            <w:tcW w:w="986" w:type="dxa"/>
          </w:tcPr>
          <w:p w14:paraId="68F0E40C" w14:textId="77777777" w:rsidR="0089366D" w:rsidRPr="0089366D" w:rsidRDefault="0089366D" w:rsidP="00A77BD2">
            <w:pPr>
              <w:jc w:val="center"/>
              <w:rPr>
                <w:rFonts w:ascii="Consolas" w:hAnsi="Consolas"/>
                <w:b/>
                <w:sz w:val="36"/>
              </w:rPr>
            </w:pPr>
            <w:r w:rsidRPr="0089366D">
              <w:rPr>
                <w:rFonts w:ascii="Consolas" w:hAnsi="Consolas"/>
                <w:b/>
                <w:sz w:val="36"/>
              </w:rPr>
              <w:t>8</w:t>
            </w:r>
          </w:p>
        </w:tc>
        <w:tc>
          <w:tcPr>
            <w:tcW w:w="7444" w:type="dxa"/>
          </w:tcPr>
          <w:p w14:paraId="7C699FF5" w14:textId="410A5F65" w:rsidR="0089366D" w:rsidRPr="0089366D" w:rsidRDefault="0089366D" w:rsidP="00A77BD2">
            <w:pPr>
              <w:jc w:val="center"/>
              <w:rPr>
                <w:rFonts w:ascii="Consolas" w:hAnsi="Consolas"/>
                <w:b/>
                <w:sz w:val="36"/>
              </w:rPr>
            </w:pPr>
            <w:r>
              <w:rPr>
                <w:rFonts w:ascii="Consolas" w:hAnsi="Consolas"/>
                <w:b/>
                <w:sz w:val="36"/>
              </w:rPr>
              <w:t>OBJECTIVES OF FCTN</w:t>
            </w:r>
          </w:p>
        </w:tc>
        <w:tc>
          <w:tcPr>
            <w:tcW w:w="1244" w:type="dxa"/>
          </w:tcPr>
          <w:p w14:paraId="7B2A8704" w14:textId="6D033407" w:rsidR="0089366D" w:rsidRPr="0089366D" w:rsidRDefault="00E70434" w:rsidP="00A77BD2">
            <w:pPr>
              <w:jc w:val="center"/>
              <w:rPr>
                <w:rFonts w:ascii="Consolas" w:hAnsi="Consolas"/>
                <w:b/>
                <w:sz w:val="36"/>
              </w:rPr>
            </w:pPr>
            <w:r>
              <w:rPr>
                <w:rFonts w:ascii="Consolas" w:hAnsi="Consolas"/>
                <w:b/>
                <w:sz w:val="36"/>
              </w:rPr>
              <w:t>11</w:t>
            </w:r>
          </w:p>
        </w:tc>
      </w:tr>
      <w:tr w:rsidR="0089366D" w14:paraId="0750B404" w14:textId="77777777" w:rsidTr="00E70434">
        <w:trPr>
          <w:trHeight w:val="969"/>
        </w:trPr>
        <w:tc>
          <w:tcPr>
            <w:tcW w:w="986" w:type="dxa"/>
          </w:tcPr>
          <w:p w14:paraId="46011C9B" w14:textId="77777777" w:rsidR="0089366D" w:rsidRPr="0089366D" w:rsidRDefault="0089366D" w:rsidP="00A77BD2">
            <w:pPr>
              <w:jc w:val="center"/>
              <w:rPr>
                <w:rFonts w:ascii="Consolas" w:hAnsi="Consolas"/>
                <w:b/>
                <w:sz w:val="36"/>
              </w:rPr>
            </w:pPr>
            <w:r w:rsidRPr="0089366D">
              <w:rPr>
                <w:rFonts w:ascii="Consolas" w:hAnsi="Consolas"/>
                <w:b/>
                <w:sz w:val="36"/>
              </w:rPr>
              <w:t>9</w:t>
            </w:r>
          </w:p>
        </w:tc>
        <w:tc>
          <w:tcPr>
            <w:tcW w:w="7444" w:type="dxa"/>
          </w:tcPr>
          <w:p w14:paraId="33B34CF6" w14:textId="3F12AAC7" w:rsidR="0089366D" w:rsidRPr="0089366D" w:rsidRDefault="0089366D" w:rsidP="00A77BD2">
            <w:pPr>
              <w:jc w:val="center"/>
              <w:rPr>
                <w:rFonts w:ascii="Consolas" w:hAnsi="Consolas"/>
                <w:b/>
                <w:sz w:val="36"/>
              </w:rPr>
            </w:pPr>
            <w:r>
              <w:rPr>
                <w:rFonts w:ascii="Consolas" w:hAnsi="Consolas"/>
                <w:b/>
                <w:sz w:val="36"/>
              </w:rPr>
              <w:t>FCTN DECOMPOSITION ANALYTICAL EXPLANATION</w:t>
            </w:r>
          </w:p>
        </w:tc>
        <w:tc>
          <w:tcPr>
            <w:tcW w:w="1244" w:type="dxa"/>
          </w:tcPr>
          <w:p w14:paraId="009C4D5E" w14:textId="41A0F300" w:rsidR="0089366D" w:rsidRPr="0089366D" w:rsidRDefault="00E70434" w:rsidP="00A77BD2">
            <w:pPr>
              <w:jc w:val="center"/>
              <w:rPr>
                <w:rFonts w:ascii="Consolas" w:hAnsi="Consolas"/>
                <w:b/>
                <w:sz w:val="36"/>
              </w:rPr>
            </w:pPr>
            <w:r>
              <w:rPr>
                <w:rFonts w:ascii="Consolas" w:hAnsi="Consolas"/>
                <w:b/>
                <w:sz w:val="36"/>
              </w:rPr>
              <w:t>11</w:t>
            </w:r>
          </w:p>
        </w:tc>
      </w:tr>
      <w:tr w:rsidR="0089366D" w14:paraId="4E4494A6" w14:textId="77777777" w:rsidTr="00E70434">
        <w:trPr>
          <w:trHeight w:val="936"/>
        </w:trPr>
        <w:tc>
          <w:tcPr>
            <w:tcW w:w="986" w:type="dxa"/>
          </w:tcPr>
          <w:p w14:paraId="3E16BF04" w14:textId="77777777" w:rsidR="0089366D" w:rsidRPr="0089366D" w:rsidRDefault="0089366D" w:rsidP="00A77BD2">
            <w:pPr>
              <w:jc w:val="center"/>
              <w:rPr>
                <w:rFonts w:ascii="Consolas" w:hAnsi="Consolas"/>
                <w:b/>
                <w:sz w:val="36"/>
              </w:rPr>
            </w:pPr>
            <w:r w:rsidRPr="0089366D">
              <w:rPr>
                <w:rFonts w:ascii="Consolas" w:hAnsi="Consolas"/>
                <w:b/>
                <w:sz w:val="36"/>
              </w:rPr>
              <w:t>10</w:t>
            </w:r>
          </w:p>
        </w:tc>
        <w:tc>
          <w:tcPr>
            <w:tcW w:w="7444" w:type="dxa"/>
          </w:tcPr>
          <w:p w14:paraId="09AADF53" w14:textId="376BDEE2" w:rsidR="0089366D" w:rsidRPr="0089366D" w:rsidRDefault="00E70434" w:rsidP="00A77BD2">
            <w:pPr>
              <w:jc w:val="center"/>
              <w:rPr>
                <w:rFonts w:ascii="Consolas" w:hAnsi="Consolas"/>
                <w:b/>
                <w:sz w:val="36"/>
              </w:rPr>
            </w:pPr>
            <w:r>
              <w:rPr>
                <w:rFonts w:ascii="Consolas" w:hAnsi="Consolas"/>
                <w:b/>
                <w:sz w:val="36"/>
              </w:rPr>
              <w:t>PYTHON IMPLEMENTATION FOR TT DECOMPOSITION</w:t>
            </w:r>
          </w:p>
        </w:tc>
        <w:tc>
          <w:tcPr>
            <w:tcW w:w="1244" w:type="dxa"/>
          </w:tcPr>
          <w:p w14:paraId="7B462D4B" w14:textId="7D275D0B" w:rsidR="0089366D" w:rsidRPr="0089366D" w:rsidRDefault="00E70434" w:rsidP="00A77BD2">
            <w:pPr>
              <w:jc w:val="center"/>
              <w:rPr>
                <w:rFonts w:ascii="Consolas" w:hAnsi="Consolas"/>
                <w:b/>
                <w:sz w:val="36"/>
              </w:rPr>
            </w:pPr>
            <w:r>
              <w:rPr>
                <w:rFonts w:ascii="Consolas" w:hAnsi="Consolas"/>
                <w:b/>
                <w:sz w:val="36"/>
              </w:rPr>
              <w:t>15</w:t>
            </w:r>
          </w:p>
        </w:tc>
      </w:tr>
      <w:tr w:rsidR="0089366D" w14:paraId="52F386EE" w14:textId="77777777" w:rsidTr="00E70434">
        <w:trPr>
          <w:trHeight w:val="936"/>
        </w:trPr>
        <w:tc>
          <w:tcPr>
            <w:tcW w:w="986" w:type="dxa"/>
          </w:tcPr>
          <w:p w14:paraId="38078EA1" w14:textId="77777777" w:rsidR="0089366D" w:rsidRPr="0089366D" w:rsidRDefault="0089366D" w:rsidP="00A77BD2">
            <w:pPr>
              <w:jc w:val="center"/>
              <w:rPr>
                <w:rFonts w:ascii="Consolas" w:hAnsi="Consolas"/>
                <w:b/>
                <w:sz w:val="36"/>
              </w:rPr>
            </w:pPr>
            <w:r w:rsidRPr="0089366D">
              <w:rPr>
                <w:rFonts w:ascii="Consolas" w:hAnsi="Consolas"/>
                <w:b/>
                <w:sz w:val="36"/>
              </w:rPr>
              <w:t>11</w:t>
            </w:r>
          </w:p>
        </w:tc>
        <w:tc>
          <w:tcPr>
            <w:tcW w:w="7444" w:type="dxa"/>
          </w:tcPr>
          <w:p w14:paraId="14F786AA" w14:textId="256B8976" w:rsidR="0089366D" w:rsidRPr="0089366D" w:rsidRDefault="00E70434" w:rsidP="00A77BD2">
            <w:pPr>
              <w:jc w:val="center"/>
              <w:rPr>
                <w:rFonts w:ascii="Consolas" w:hAnsi="Consolas"/>
                <w:b/>
                <w:sz w:val="36"/>
              </w:rPr>
            </w:pPr>
            <w:r>
              <w:rPr>
                <w:rFonts w:ascii="Consolas" w:hAnsi="Consolas"/>
                <w:b/>
                <w:sz w:val="36"/>
              </w:rPr>
              <w:t xml:space="preserve">ALGORITHM OF TENSOR COMPLETION USING FCTN </w:t>
            </w:r>
          </w:p>
        </w:tc>
        <w:tc>
          <w:tcPr>
            <w:tcW w:w="1244" w:type="dxa"/>
          </w:tcPr>
          <w:p w14:paraId="76F5E8DE" w14:textId="52932996" w:rsidR="0089366D" w:rsidRPr="0089366D" w:rsidRDefault="00E70434" w:rsidP="00A77BD2">
            <w:pPr>
              <w:jc w:val="center"/>
              <w:rPr>
                <w:rFonts w:ascii="Consolas" w:hAnsi="Consolas"/>
                <w:b/>
                <w:sz w:val="36"/>
              </w:rPr>
            </w:pPr>
            <w:r>
              <w:rPr>
                <w:rFonts w:ascii="Consolas" w:hAnsi="Consolas"/>
                <w:b/>
                <w:sz w:val="36"/>
              </w:rPr>
              <w:t>16</w:t>
            </w:r>
          </w:p>
        </w:tc>
      </w:tr>
      <w:tr w:rsidR="00E70434" w14:paraId="45E8D9C3" w14:textId="77777777" w:rsidTr="00E70434">
        <w:trPr>
          <w:trHeight w:val="936"/>
        </w:trPr>
        <w:tc>
          <w:tcPr>
            <w:tcW w:w="986" w:type="dxa"/>
          </w:tcPr>
          <w:p w14:paraId="0ED53C5C" w14:textId="69A760F4" w:rsidR="00E70434" w:rsidRPr="0089366D" w:rsidRDefault="00E70434" w:rsidP="00A77BD2">
            <w:pPr>
              <w:jc w:val="center"/>
              <w:rPr>
                <w:rFonts w:ascii="Consolas" w:hAnsi="Consolas"/>
                <w:b/>
                <w:sz w:val="36"/>
              </w:rPr>
            </w:pPr>
            <w:r>
              <w:rPr>
                <w:rFonts w:ascii="Consolas" w:hAnsi="Consolas"/>
                <w:b/>
                <w:sz w:val="36"/>
              </w:rPr>
              <w:t>12</w:t>
            </w:r>
          </w:p>
        </w:tc>
        <w:tc>
          <w:tcPr>
            <w:tcW w:w="7444" w:type="dxa"/>
          </w:tcPr>
          <w:p w14:paraId="257950EB" w14:textId="7A65B540" w:rsidR="00E70434" w:rsidRDefault="00E70434" w:rsidP="00A77BD2">
            <w:pPr>
              <w:jc w:val="center"/>
              <w:rPr>
                <w:rFonts w:ascii="Consolas" w:hAnsi="Consolas"/>
                <w:b/>
                <w:sz w:val="36"/>
              </w:rPr>
            </w:pPr>
            <w:r>
              <w:rPr>
                <w:rFonts w:ascii="Consolas" w:hAnsi="Consolas"/>
                <w:b/>
                <w:sz w:val="36"/>
              </w:rPr>
              <w:t>MATLAB DEMONSTRATION OF TC USING FCTN</w:t>
            </w:r>
          </w:p>
        </w:tc>
        <w:tc>
          <w:tcPr>
            <w:tcW w:w="1244" w:type="dxa"/>
          </w:tcPr>
          <w:p w14:paraId="3A220364" w14:textId="49004EFD" w:rsidR="00E70434" w:rsidRPr="0089366D" w:rsidRDefault="00E70434" w:rsidP="00A77BD2">
            <w:pPr>
              <w:jc w:val="center"/>
              <w:rPr>
                <w:rFonts w:ascii="Consolas" w:hAnsi="Consolas"/>
                <w:b/>
                <w:sz w:val="36"/>
              </w:rPr>
            </w:pPr>
            <w:r>
              <w:rPr>
                <w:rFonts w:ascii="Consolas" w:hAnsi="Consolas"/>
                <w:b/>
                <w:sz w:val="36"/>
              </w:rPr>
              <w:t>17</w:t>
            </w:r>
          </w:p>
        </w:tc>
      </w:tr>
      <w:tr w:rsidR="00E70434" w14:paraId="3B05C1EA" w14:textId="77777777" w:rsidTr="00E70434">
        <w:trPr>
          <w:trHeight w:val="936"/>
        </w:trPr>
        <w:tc>
          <w:tcPr>
            <w:tcW w:w="986" w:type="dxa"/>
          </w:tcPr>
          <w:p w14:paraId="7EDAEF57" w14:textId="298A7B06" w:rsidR="00E70434" w:rsidRDefault="00E70434" w:rsidP="00A77BD2">
            <w:pPr>
              <w:jc w:val="center"/>
              <w:rPr>
                <w:rFonts w:ascii="Consolas" w:hAnsi="Consolas"/>
                <w:b/>
                <w:sz w:val="36"/>
              </w:rPr>
            </w:pPr>
            <w:r>
              <w:rPr>
                <w:rFonts w:ascii="Consolas" w:hAnsi="Consolas"/>
                <w:b/>
                <w:sz w:val="36"/>
              </w:rPr>
              <w:t>13</w:t>
            </w:r>
          </w:p>
        </w:tc>
        <w:tc>
          <w:tcPr>
            <w:tcW w:w="7444" w:type="dxa"/>
          </w:tcPr>
          <w:p w14:paraId="301CD64A" w14:textId="1A59D7BA" w:rsidR="00E70434" w:rsidRDefault="00E70434" w:rsidP="00A77BD2">
            <w:pPr>
              <w:jc w:val="center"/>
              <w:rPr>
                <w:rFonts w:ascii="Consolas" w:hAnsi="Consolas"/>
                <w:b/>
                <w:sz w:val="36"/>
              </w:rPr>
            </w:pPr>
            <w:r>
              <w:rPr>
                <w:rFonts w:ascii="Consolas" w:hAnsi="Consolas"/>
                <w:b/>
                <w:sz w:val="36"/>
              </w:rPr>
              <w:t>CONCLUSION</w:t>
            </w:r>
          </w:p>
        </w:tc>
        <w:tc>
          <w:tcPr>
            <w:tcW w:w="1244" w:type="dxa"/>
          </w:tcPr>
          <w:p w14:paraId="5D55AE1F" w14:textId="41DB725F" w:rsidR="00E70434" w:rsidRPr="0089366D" w:rsidRDefault="00E70434" w:rsidP="00A77BD2">
            <w:pPr>
              <w:jc w:val="center"/>
              <w:rPr>
                <w:rFonts w:ascii="Consolas" w:hAnsi="Consolas"/>
                <w:b/>
                <w:sz w:val="36"/>
              </w:rPr>
            </w:pPr>
            <w:r>
              <w:rPr>
                <w:rFonts w:ascii="Consolas" w:hAnsi="Consolas"/>
                <w:b/>
                <w:sz w:val="36"/>
              </w:rPr>
              <w:t>19</w:t>
            </w:r>
          </w:p>
        </w:tc>
      </w:tr>
    </w:tbl>
    <w:p w14:paraId="40F1FC05" w14:textId="77777777" w:rsidR="00DB3023" w:rsidRPr="00965815" w:rsidRDefault="00DB3023" w:rsidP="00720862">
      <w:pPr>
        <w:tabs>
          <w:tab w:val="left" w:pos="2196"/>
        </w:tabs>
        <w:rPr>
          <w:rFonts w:ascii="Times New Roman" w:hAnsi="Times New Roman" w:cs="Times New Roman"/>
          <w:sz w:val="28"/>
          <w:szCs w:val="28"/>
        </w:rPr>
      </w:pPr>
    </w:p>
    <w:p w14:paraId="100CE7B4" w14:textId="437B2F72" w:rsidR="003C715F" w:rsidRPr="00E01AFC" w:rsidRDefault="003C715F" w:rsidP="00E01AFC">
      <w:pPr>
        <w:pStyle w:val="Heading1"/>
        <w:jc w:val="center"/>
        <w:rPr>
          <w:rFonts w:ascii="Consolas" w:eastAsia="Times New Roman" w:hAnsi="Consolas" w:cs="Times New Roman"/>
          <w:b/>
          <w:bCs/>
          <w:color w:val="auto"/>
        </w:rPr>
      </w:pPr>
      <w:bookmarkStart w:id="0" w:name="_Toc73703715"/>
      <w:r w:rsidRPr="00E01AFC">
        <w:rPr>
          <w:rFonts w:ascii="Consolas" w:eastAsia="Times New Roman" w:hAnsi="Consolas" w:cs="Times New Roman"/>
          <w:b/>
          <w:bCs/>
          <w:color w:val="auto"/>
          <w:sz w:val="36"/>
          <w:szCs w:val="40"/>
        </w:rPr>
        <w:lastRenderedPageBreak/>
        <w:t>ACKNOWLEDGEMENTS</w:t>
      </w:r>
      <w:bookmarkEnd w:id="0"/>
    </w:p>
    <w:p w14:paraId="780D08A6" w14:textId="77777777" w:rsidR="00874D6F" w:rsidRPr="00965815" w:rsidRDefault="00874D6F" w:rsidP="00874D6F">
      <w:pPr>
        <w:tabs>
          <w:tab w:val="left" w:pos="2196"/>
        </w:tabs>
        <w:spacing w:line="360" w:lineRule="auto"/>
        <w:rPr>
          <w:rFonts w:ascii="Times New Roman" w:eastAsia="Times New Roman" w:hAnsi="Times New Roman" w:cs="Times New Roman"/>
          <w:sz w:val="28"/>
          <w:szCs w:val="28"/>
        </w:rPr>
      </w:pPr>
      <w:r w:rsidRPr="00965815">
        <w:rPr>
          <w:rFonts w:ascii="Times New Roman" w:eastAsia="Times New Roman" w:hAnsi="Times New Roman" w:cs="Times New Roman"/>
          <w:sz w:val="28"/>
          <w:szCs w:val="28"/>
        </w:rPr>
        <w:t xml:space="preserve">                                     </w:t>
      </w:r>
    </w:p>
    <w:p w14:paraId="6EF883F9" w14:textId="2771DF9E" w:rsidR="00874D6F" w:rsidRPr="00965815" w:rsidRDefault="00874D6F" w:rsidP="004B5443">
      <w:pPr>
        <w:tabs>
          <w:tab w:val="left" w:pos="2196"/>
        </w:tabs>
        <w:spacing w:line="360" w:lineRule="auto"/>
        <w:rPr>
          <w:rFonts w:ascii="Times New Roman" w:eastAsia="Times New Roman" w:hAnsi="Times New Roman" w:cs="Times New Roman"/>
          <w:sz w:val="28"/>
          <w:szCs w:val="28"/>
        </w:rPr>
      </w:pPr>
      <w:bookmarkStart w:id="1" w:name="_Hlk73554690"/>
      <w:r w:rsidRPr="00965815">
        <w:rPr>
          <w:rFonts w:ascii="Times New Roman" w:eastAsia="Times New Roman" w:hAnsi="Times New Roman" w:cs="Times New Roman"/>
          <w:sz w:val="28"/>
          <w:szCs w:val="28"/>
        </w:rPr>
        <w:t>We take this opportunity to extend our gratitude to our project guide,</w:t>
      </w:r>
      <w:bookmarkEnd w:id="1"/>
      <w:r w:rsidRPr="00965815">
        <w:rPr>
          <w:rFonts w:ascii="Times New Roman" w:eastAsia="Times New Roman" w:hAnsi="Times New Roman" w:cs="Times New Roman"/>
          <w:sz w:val="28"/>
          <w:szCs w:val="28"/>
        </w:rPr>
        <w:t xml:space="preserve"> </w:t>
      </w:r>
      <w:proofErr w:type="gramStart"/>
      <w:r w:rsidRPr="00965815">
        <w:rPr>
          <w:rFonts w:ascii="Times New Roman" w:eastAsia="Times New Roman" w:hAnsi="Times New Roman" w:cs="Times New Roman"/>
          <w:b/>
          <w:bCs/>
          <w:sz w:val="28"/>
          <w:szCs w:val="28"/>
        </w:rPr>
        <w:t>Dr .</w:t>
      </w:r>
      <w:proofErr w:type="gramEnd"/>
      <w:r w:rsidRPr="00965815">
        <w:rPr>
          <w:rFonts w:ascii="Times New Roman" w:eastAsia="Times New Roman" w:hAnsi="Times New Roman" w:cs="Times New Roman"/>
          <w:b/>
          <w:bCs/>
          <w:sz w:val="28"/>
          <w:szCs w:val="28"/>
        </w:rPr>
        <w:t xml:space="preserve"> K.P Soman</w:t>
      </w:r>
      <w:r w:rsidRPr="00965815">
        <w:rPr>
          <w:rFonts w:ascii="Times New Roman" w:eastAsia="Times New Roman" w:hAnsi="Times New Roman" w:cs="Times New Roman"/>
          <w:sz w:val="28"/>
          <w:szCs w:val="28"/>
        </w:rPr>
        <w:t xml:space="preserve"> </w:t>
      </w:r>
      <w:bookmarkStart w:id="2" w:name="_Hlk73554781"/>
      <w:r w:rsidRPr="00965815">
        <w:rPr>
          <w:rFonts w:ascii="Times New Roman" w:eastAsia="Times New Roman" w:hAnsi="Times New Roman" w:cs="Times New Roman"/>
          <w:sz w:val="28"/>
          <w:szCs w:val="28"/>
        </w:rPr>
        <w:t>for his unwavering support shown to us during the course of this project.</w:t>
      </w:r>
      <w:bookmarkEnd w:id="2"/>
      <w:r w:rsidRPr="00965815">
        <w:rPr>
          <w:rFonts w:ascii="Times New Roman" w:eastAsia="Times New Roman" w:hAnsi="Times New Roman" w:cs="Times New Roman"/>
          <w:sz w:val="28"/>
          <w:szCs w:val="28"/>
        </w:rPr>
        <w:t xml:space="preserve"> </w:t>
      </w:r>
      <w:bookmarkStart w:id="3" w:name="_Hlk73554846"/>
      <w:r w:rsidRPr="00965815">
        <w:rPr>
          <w:rFonts w:ascii="Times New Roman" w:eastAsia="Times New Roman" w:hAnsi="Times New Roman" w:cs="Times New Roman"/>
          <w:sz w:val="28"/>
          <w:szCs w:val="28"/>
        </w:rPr>
        <w:t>His invaluable guidance and the dedicated zeal he inspired in us helped us a lot.</w:t>
      </w:r>
      <w:bookmarkEnd w:id="3"/>
    </w:p>
    <w:p w14:paraId="48EE0228" w14:textId="77777777" w:rsidR="00A01B54" w:rsidRPr="00965815" w:rsidRDefault="00A01B54" w:rsidP="004B5443">
      <w:pPr>
        <w:tabs>
          <w:tab w:val="left" w:pos="2196"/>
        </w:tabs>
        <w:spacing w:line="360" w:lineRule="auto"/>
        <w:rPr>
          <w:rFonts w:ascii="Times New Roman" w:eastAsia="Times New Roman" w:hAnsi="Times New Roman" w:cs="Times New Roman"/>
          <w:sz w:val="28"/>
          <w:szCs w:val="28"/>
        </w:rPr>
      </w:pPr>
    </w:p>
    <w:p w14:paraId="634E5104" w14:textId="569C885D" w:rsidR="00874D6F" w:rsidRPr="00965815" w:rsidRDefault="00A01B54" w:rsidP="004B5443">
      <w:pPr>
        <w:tabs>
          <w:tab w:val="left" w:pos="2196"/>
        </w:tabs>
        <w:spacing w:line="360" w:lineRule="auto"/>
        <w:rPr>
          <w:rFonts w:ascii="Times New Roman" w:eastAsia="Times New Roman" w:hAnsi="Times New Roman" w:cs="Times New Roman"/>
          <w:sz w:val="28"/>
          <w:szCs w:val="28"/>
        </w:rPr>
      </w:pPr>
      <w:r w:rsidRPr="00965815">
        <w:rPr>
          <w:rFonts w:ascii="Times New Roman" w:eastAsia="Times New Roman" w:hAnsi="Times New Roman" w:cs="Times New Roman"/>
          <w:sz w:val="28"/>
          <w:szCs w:val="28"/>
        </w:rPr>
        <w:t>Furthermore, we wish to thank Centre for Excellence in Computational Engineering and Networking department to give us such opportunity to work in this project.</w:t>
      </w:r>
    </w:p>
    <w:p w14:paraId="47B45103" w14:textId="77777777" w:rsidR="00A01B54" w:rsidRPr="00965815" w:rsidRDefault="00A01B54" w:rsidP="004B5443">
      <w:pPr>
        <w:tabs>
          <w:tab w:val="left" w:pos="2196"/>
        </w:tabs>
        <w:spacing w:line="360" w:lineRule="auto"/>
        <w:rPr>
          <w:rFonts w:ascii="Times New Roman" w:eastAsia="Times New Roman" w:hAnsi="Times New Roman" w:cs="Times New Roman"/>
          <w:sz w:val="28"/>
          <w:szCs w:val="28"/>
        </w:rPr>
      </w:pPr>
    </w:p>
    <w:p w14:paraId="0970DC0D" w14:textId="4E283B11" w:rsidR="00874D6F" w:rsidRPr="00965815" w:rsidRDefault="00874D6F" w:rsidP="004B5443">
      <w:pPr>
        <w:tabs>
          <w:tab w:val="left" w:pos="2196"/>
        </w:tabs>
        <w:spacing w:line="360" w:lineRule="auto"/>
        <w:rPr>
          <w:rFonts w:ascii="Times New Roman" w:eastAsia="Times New Roman" w:hAnsi="Times New Roman" w:cs="Times New Roman"/>
          <w:sz w:val="28"/>
          <w:szCs w:val="28"/>
        </w:rPr>
      </w:pPr>
      <w:r w:rsidRPr="00965815">
        <w:rPr>
          <w:rFonts w:ascii="Times New Roman" w:eastAsia="Times New Roman" w:hAnsi="Times New Roman" w:cs="Times New Roman"/>
          <w:sz w:val="28"/>
          <w:szCs w:val="28"/>
        </w:rPr>
        <w:t>We also wish to thank Amma for her benevolence which helped us out during the tough times of the projects and helped us persevere and obtain a successful end result.</w:t>
      </w:r>
    </w:p>
    <w:p w14:paraId="5CDF47D0" w14:textId="7CD2EB99" w:rsidR="00A01B54" w:rsidRPr="00965815" w:rsidRDefault="00A01B54" w:rsidP="00A01B54">
      <w:pPr>
        <w:tabs>
          <w:tab w:val="left" w:pos="2196"/>
        </w:tabs>
        <w:spacing w:line="360" w:lineRule="auto"/>
        <w:jc w:val="both"/>
        <w:rPr>
          <w:rFonts w:ascii="Times New Roman" w:eastAsia="Times New Roman" w:hAnsi="Times New Roman" w:cs="Times New Roman"/>
          <w:sz w:val="28"/>
          <w:szCs w:val="28"/>
        </w:rPr>
      </w:pPr>
    </w:p>
    <w:p w14:paraId="42A54225" w14:textId="58E75F21" w:rsidR="00A01B54" w:rsidRPr="00965815" w:rsidRDefault="00A01B54" w:rsidP="00A01B54">
      <w:pPr>
        <w:tabs>
          <w:tab w:val="left" w:pos="2196"/>
        </w:tabs>
        <w:spacing w:line="360" w:lineRule="auto"/>
        <w:jc w:val="both"/>
        <w:rPr>
          <w:rFonts w:ascii="Times New Roman" w:eastAsia="Times New Roman" w:hAnsi="Times New Roman" w:cs="Times New Roman"/>
          <w:sz w:val="28"/>
          <w:szCs w:val="28"/>
        </w:rPr>
      </w:pPr>
    </w:p>
    <w:p w14:paraId="3F395F16" w14:textId="1701B0A0" w:rsidR="00A01B54" w:rsidRPr="00965815" w:rsidRDefault="00A01B54" w:rsidP="00A01B54">
      <w:pPr>
        <w:tabs>
          <w:tab w:val="left" w:pos="2196"/>
        </w:tabs>
        <w:spacing w:line="360" w:lineRule="auto"/>
        <w:jc w:val="both"/>
        <w:rPr>
          <w:rFonts w:ascii="Times New Roman" w:eastAsia="Times New Roman" w:hAnsi="Times New Roman" w:cs="Times New Roman"/>
          <w:sz w:val="28"/>
          <w:szCs w:val="28"/>
        </w:rPr>
      </w:pPr>
    </w:p>
    <w:p w14:paraId="36E1B79A" w14:textId="0C4D61BF" w:rsidR="00A01B54" w:rsidRPr="00965815" w:rsidRDefault="00A01B54" w:rsidP="00A01B54">
      <w:pPr>
        <w:tabs>
          <w:tab w:val="left" w:pos="2196"/>
        </w:tabs>
        <w:spacing w:line="360" w:lineRule="auto"/>
        <w:jc w:val="both"/>
        <w:rPr>
          <w:rFonts w:ascii="Times New Roman" w:eastAsia="Times New Roman" w:hAnsi="Times New Roman" w:cs="Times New Roman"/>
          <w:sz w:val="28"/>
          <w:szCs w:val="28"/>
        </w:rPr>
      </w:pPr>
    </w:p>
    <w:p w14:paraId="0FAB84DA" w14:textId="421455F8" w:rsidR="00A01B54" w:rsidRPr="00965815" w:rsidRDefault="00A01B54" w:rsidP="00A01B54">
      <w:pPr>
        <w:tabs>
          <w:tab w:val="left" w:pos="2196"/>
        </w:tabs>
        <w:spacing w:line="360" w:lineRule="auto"/>
        <w:jc w:val="both"/>
        <w:rPr>
          <w:rFonts w:ascii="Times New Roman" w:eastAsia="Times New Roman" w:hAnsi="Times New Roman" w:cs="Times New Roman"/>
          <w:sz w:val="28"/>
          <w:szCs w:val="28"/>
        </w:rPr>
      </w:pPr>
    </w:p>
    <w:p w14:paraId="2132DC78" w14:textId="3740A51C" w:rsidR="00A01B54" w:rsidRPr="00965815" w:rsidRDefault="00A01B54" w:rsidP="00A01B54">
      <w:pPr>
        <w:tabs>
          <w:tab w:val="left" w:pos="2196"/>
        </w:tabs>
        <w:spacing w:line="360" w:lineRule="auto"/>
        <w:jc w:val="both"/>
        <w:rPr>
          <w:rFonts w:ascii="Times New Roman" w:eastAsia="Times New Roman" w:hAnsi="Times New Roman" w:cs="Times New Roman"/>
          <w:sz w:val="28"/>
          <w:szCs w:val="28"/>
        </w:rPr>
      </w:pPr>
    </w:p>
    <w:p w14:paraId="460B01E2" w14:textId="2F54055B" w:rsidR="00A01B54" w:rsidRPr="00965815" w:rsidRDefault="00A01B54" w:rsidP="00A01B54">
      <w:pPr>
        <w:tabs>
          <w:tab w:val="left" w:pos="2196"/>
        </w:tabs>
        <w:spacing w:line="360" w:lineRule="auto"/>
        <w:jc w:val="both"/>
        <w:rPr>
          <w:rFonts w:ascii="Times New Roman" w:eastAsia="Times New Roman" w:hAnsi="Times New Roman" w:cs="Times New Roman"/>
          <w:sz w:val="28"/>
          <w:szCs w:val="28"/>
        </w:rPr>
      </w:pPr>
    </w:p>
    <w:p w14:paraId="37271A3A" w14:textId="7225E228" w:rsidR="00A01B54" w:rsidRPr="00965815" w:rsidRDefault="00A01B54" w:rsidP="00A01B54">
      <w:pPr>
        <w:tabs>
          <w:tab w:val="left" w:pos="2196"/>
        </w:tabs>
        <w:spacing w:line="360" w:lineRule="auto"/>
        <w:jc w:val="both"/>
        <w:rPr>
          <w:rFonts w:ascii="Times New Roman" w:eastAsia="Times New Roman" w:hAnsi="Times New Roman" w:cs="Times New Roman"/>
          <w:sz w:val="28"/>
          <w:szCs w:val="28"/>
        </w:rPr>
      </w:pPr>
    </w:p>
    <w:p w14:paraId="3262167D" w14:textId="780579EC" w:rsidR="00A01B54" w:rsidRPr="00965815" w:rsidRDefault="00A01B54" w:rsidP="00A01B54">
      <w:pPr>
        <w:tabs>
          <w:tab w:val="left" w:pos="2196"/>
        </w:tabs>
        <w:spacing w:line="360" w:lineRule="auto"/>
        <w:jc w:val="both"/>
        <w:rPr>
          <w:rFonts w:ascii="Times New Roman" w:eastAsia="Times New Roman" w:hAnsi="Times New Roman" w:cs="Times New Roman"/>
          <w:sz w:val="28"/>
          <w:szCs w:val="28"/>
        </w:rPr>
      </w:pPr>
    </w:p>
    <w:p w14:paraId="0C513752" w14:textId="2A73BFCB" w:rsidR="00A01B54" w:rsidRPr="00965815" w:rsidRDefault="00A01B54" w:rsidP="00A01B54">
      <w:pPr>
        <w:tabs>
          <w:tab w:val="left" w:pos="2196"/>
        </w:tabs>
        <w:spacing w:line="360" w:lineRule="auto"/>
        <w:jc w:val="both"/>
        <w:rPr>
          <w:rFonts w:ascii="Times New Roman" w:eastAsia="Times New Roman" w:hAnsi="Times New Roman" w:cs="Times New Roman"/>
          <w:sz w:val="28"/>
          <w:szCs w:val="28"/>
        </w:rPr>
      </w:pPr>
    </w:p>
    <w:p w14:paraId="35919EC5" w14:textId="5AD62D91" w:rsidR="00DB3023" w:rsidRPr="00E01AFC" w:rsidRDefault="00DB3023" w:rsidP="00E01AFC">
      <w:pPr>
        <w:pStyle w:val="Heading1"/>
        <w:jc w:val="center"/>
        <w:rPr>
          <w:rFonts w:ascii="Consolas" w:hAnsi="Consolas" w:cs="Times New Roman"/>
          <w:b/>
          <w:bCs/>
          <w:color w:val="auto"/>
          <w:sz w:val="36"/>
          <w:szCs w:val="40"/>
        </w:rPr>
      </w:pPr>
      <w:bookmarkStart w:id="4" w:name="_Toc73703716"/>
      <w:r w:rsidRPr="00E01AFC">
        <w:rPr>
          <w:rFonts w:ascii="Consolas" w:hAnsi="Consolas" w:cs="Times New Roman"/>
          <w:b/>
          <w:bCs/>
          <w:color w:val="auto"/>
          <w:sz w:val="36"/>
          <w:szCs w:val="40"/>
        </w:rPr>
        <w:lastRenderedPageBreak/>
        <w:t>ABSTRACT</w:t>
      </w:r>
      <w:bookmarkEnd w:id="4"/>
    </w:p>
    <w:p w14:paraId="62ABD082" w14:textId="0BCFBD4A" w:rsidR="006003FD" w:rsidRPr="00965815" w:rsidRDefault="006003FD" w:rsidP="006003FD">
      <w:pPr>
        <w:jc w:val="both"/>
        <w:rPr>
          <w:rFonts w:ascii="Times New Roman" w:eastAsia="Times New Roman" w:hAnsi="Times New Roman" w:cs="Times New Roman"/>
          <w:sz w:val="28"/>
          <w:szCs w:val="28"/>
        </w:rPr>
      </w:pPr>
    </w:p>
    <w:p w14:paraId="5328E5CB" w14:textId="4BE4D013" w:rsidR="00327EA5" w:rsidRPr="00965815" w:rsidRDefault="00327EA5" w:rsidP="004B5443">
      <w:pPr>
        <w:spacing w:line="360" w:lineRule="auto"/>
        <w:rPr>
          <w:rFonts w:ascii="Times New Roman" w:eastAsia="Times New Roman" w:hAnsi="Times New Roman" w:cs="Times New Roman"/>
          <w:sz w:val="28"/>
          <w:szCs w:val="28"/>
        </w:rPr>
      </w:pPr>
      <w:r w:rsidRPr="00965815">
        <w:rPr>
          <w:rFonts w:ascii="Times New Roman" w:eastAsia="Times New Roman" w:hAnsi="Times New Roman" w:cs="Times New Roman"/>
          <w:sz w:val="28"/>
          <w:szCs w:val="28"/>
        </w:rPr>
        <w:t>Tensor ring (TR) and tensor train (TT) decompositions have end up with certain results in science. But these two decomposition</w:t>
      </w:r>
      <w:r w:rsidR="006A33D7" w:rsidRPr="00965815">
        <w:rPr>
          <w:rFonts w:ascii="Times New Roman" w:eastAsia="Times New Roman" w:hAnsi="Times New Roman" w:cs="Times New Roman"/>
          <w:sz w:val="28"/>
          <w:szCs w:val="28"/>
        </w:rPr>
        <w:t>s</w:t>
      </w:r>
      <w:r w:rsidRPr="00965815">
        <w:rPr>
          <w:rFonts w:ascii="Times New Roman" w:eastAsia="Times New Roman" w:hAnsi="Times New Roman" w:cs="Times New Roman"/>
          <w:sz w:val="28"/>
          <w:szCs w:val="28"/>
        </w:rPr>
        <w:t xml:space="preserve"> introduced the connection only between adjacent two factors and </w:t>
      </w:r>
      <w:proofErr w:type="gramStart"/>
      <w:r w:rsidRPr="00965815">
        <w:rPr>
          <w:rFonts w:ascii="Times New Roman" w:eastAsia="Times New Roman" w:hAnsi="Times New Roman" w:cs="Times New Roman"/>
          <w:sz w:val="28"/>
          <w:szCs w:val="28"/>
        </w:rPr>
        <w:t>also</w:t>
      </w:r>
      <w:proofErr w:type="gramEnd"/>
      <w:r w:rsidRPr="00965815">
        <w:rPr>
          <w:rFonts w:ascii="Times New Roman" w:eastAsia="Times New Roman" w:hAnsi="Times New Roman" w:cs="Times New Roman"/>
          <w:sz w:val="28"/>
          <w:szCs w:val="28"/>
        </w:rPr>
        <w:t xml:space="preserve"> they are highly sensitive</w:t>
      </w:r>
      <w:r w:rsidR="006A33D7" w:rsidRPr="00965815">
        <w:rPr>
          <w:rFonts w:ascii="Times New Roman" w:eastAsia="Times New Roman" w:hAnsi="Times New Roman" w:cs="Times New Roman"/>
          <w:sz w:val="28"/>
          <w:szCs w:val="28"/>
        </w:rPr>
        <w:t xml:space="preserve"> to the permutation of tensor models</w:t>
      </w:r>
      <w:r w:rsidRPr="00965815">
        <w:rPr>
          <w:rFonts w:ascii="Times New Roman" w:eastAsia="Times New Roman" w:hAnsi="Times New Roman" w:cs="Times New Roman"/>
          <w:sz w:val="28"/>
          <w:szCs w:val="28"/>
        </w:rPr>
        <w:t>.</w:t>
      </w:r>
    </w:p>
    <w:p w14:paraId="2FD73987" w14:textId="4D0EC1B9" w:rsidR="006003FD" w:rsidRPr="00965815" w:rsidRDefault="006003FD" w:rsidP="004B5443">
      <w:pPr>
        <w:spacing w:line="360" w:lineRule="auto"/>
        <w:rPr>
          <w:rFonts w:ascii="Times New Roman" w:eastAsia="Times New Roman" w:hAnsi="Times New Roman" w:cs="Times New Roman"/>
          <w:sz w:val="28"/>
          <w:szCs w:val="28"/>
        </w:rPr>
      </w:pPr>
    </w:p>
    <w:p w14:paraId="2B13A144" w14:textId="67681DC2" w:rsidR="006003FD" w:rsidRPr="00965815" w:rsidRDefault="006003FD" w:rsidP="004B5443">
      <w:pPr>
        <w:spacing w:line="360" w:lineRule="auto"/>
        <w:rPr>
          <w:rFonts w:ascii="Times New Roman" w:eastAsia="Times New Roman" w:hAnsi="Times New Roman" w:cs="Times New Roman"/>
          <w:sz w:val="28"/>
          <w:szCs w:val="28"/>
        </w:rPr>
      </w:pPr>
      <w:r w:rsidRPr="00965815">
        <w:rPr>
          <w:rFonts w:ascii="Times New Roman" w:eastAsia="Times New Roman" w:hAnsi="Times New Roman" w:cs="Times New Roman"/>
          <w:sz w:val="28"/>
          <w:szCs w:val="28"/>
        </w:rPr>
        <w:t xml:space="preserve">But Tensor decomposition introduces the multilinear connections or the connection between the factors by decomposing Nth-order tensor into set of Nth-order factors. It is called as fully connected tensor network (FCTN) because </w:t>
      </w:r>
      <w:r w:rsidR="00E938E1" w:rsidRPr="00965815">
        <w:rPr>
          <w:rFonts w:ascii="Times New Roman" w:eastAsia="Times New Roman" w:hAnsi="Times New Roman" w:cs="Times New Roman"/>
          <w:sz w:val="28"/>
          <w:szCs w:val="28"/>
        </w:rPr>
        <w:t xml:space="preserve">it can be represented </w:t>
      </w:r>
      <w:r w:rsidRPr="00965815">
        <w:rPr>
          <w:rFonts w:ascii="Times New Roman" w:eastAsia="Times New Roman" w:hAnsi="Times New Roman" w:cs="Times New Roman"/>
          <w:sz w:val="28"/>
          <w:szCs w:val="28"/>
        </w:rPr>
        <w:t>graphically</w:t>
      </w:r>
      <w:r w:rsidR="00E938E1" w:rsidRPr="00965815">
        <w:rPr>
          <w:rFonts w:ascii="Times New Roman" w:eastAsia="Times New Roman" w:hAnsi="Times New Roman" w:cs="Times New Roman"/>
          <w:sz w:val="28"/>
          <w:szCs w:val="28"/>
        </w:rPr>
        <w:t xml:space="preserve"> as a</w:t>
      </w:r>
      <w:r w:rsidRPr="00965815">
        <w:rPr>
          <w:rFonts w:ascii="Times New Roman" w:eastAsia="Times New Roman" w:hAnsi="Times New Roman" w:cs="Times New Roman"/>
          <w:sz w:val="28"/>
          <w:szCs w:val="28"/>
        </w:rPr>
        <w:t xml:space="preserve"> fully connected network of all factors.</w:t>
      </w:r>
    </w:p>
    <w:p w14:paraId="40A1A37F" w14:textId="77777777" w:rsidR="00327EA5" w:rsidRPr="00965815" w:rsidRDefault="00327EA5" w:rsidP="004B5443">
      <w:pPr>
        <w:rPr>
          <w:rFonts w:ascii="Times New Roman" w:eastAsia="Times New Roman" w:hAnsi="Times New Roman" w:cs="Times New Roman"/>
          <w:sz w:val="28"/>
          <w:szCs w:val="28"/>
        </w:rPr>
      </w:pPr>
    </w:p>
    <w:p w14:paraId="61AC6928" w14:textId="77777777" w:rsidR="00327EA5" w:rsidRPr="00965815" w:rsidRDefault="00327EA5" w:rsidP="004B5443">
      <w:pPr>
        <w:rPr>
          <w:rFonts w:ascii="Times New Roman" w:eastAsia="Times New Roman" w:hAnsi="Times New Roman" w:cs="Times New Roman"/>
          <w:sz w:val="28"/>
          <w:szCs w:val="28"/>
        </w:rPr>
      </w:pPr>
    </w:p>
    <w:p w14:paraId="76D2766F" w14:textId="55B4C489" w:rsidR="00DB3023" w:rsidRPr="00965815" w:rsidRDefault="001A028D" w:rsidP="004B5443">
      <w:pPr>
        <w:spacing w:line="360" w:lineRule="auto"/>
        <w:rPr>
          <w:rFonts w:ascii="Times New Roman" w:eastAsia="Times New Roman" w:hAnsi="Times New Roman" w:cs="Times New Roman"/>
          <w:sz w:val="28"/>
          <w:szCs w:val="28"/>
        </w:rPr>
      </w:pPr>
      <w:r w:rsidRPr="00965815">
        <w:rPr>
          <w:rFonts w:ascii="Times New Roman" w:eastAsia="Times New Roman" w:hAnsi="Times New Roman" w:cs="Times New Roman"/>
          <w:sz w:val="28"/>
          <w:szCs w:val="28"/>
        </w:rPr>
        <w:t>The FCTN decomposition's major feature is its exceptional ability to correctly characterise the intrinsic correlations between any two modes of tensors as well as the necessary invariance for transposition.</w:t>
      </w:r>
    </w:p>
    <w:p w14:paraId="12E49337" w14:textId="77777777" w:rsidR="004B5443" w:rsidRPr="00965815" w:rsidRDefault="004B5443" w:rsidP="004B5443">
      <w:pPr>
        <w:spacing w:line="360" w:lineRule="auto"/>
        <w:rPr>
          <w:rFonts w:ascii="Times New Roman" w:eastAsia="Times New Roman" w:hAnsi="Times New Roman" w:cs="Times New Roman"/>
          <w:sz w:val="28"/>
          <w:szCs w:val="28"/>
        </w:rPr>
      </w:pPr>
    </w:p>
    <w:p w14:paraId="00E2CBDF" w14:textId="17B3CF07" w:rsidR="00DB3023" w:rsidRPr="00965815" w:rsidRDefault="00DB3023" w:rsidP="004B5443"/>
    <w:p w14:paraId="681A0F0A" w14:textId="77777777" w:rsidR="00DB3023" w:rsidRPr="00965815" w:rsidRDefault="00DB3023" w:rsidP="004B5443"/>
    <w:p w14:paraId="5877AF1C" w14:textId="0285986C" w:rsidR="00874D6F" w:rsidRPr="00965815" w:rsidRDefault="00874D6F" w:rsidP="004B5443">
      <w:pPr>
        <w:tabs>
          <w:tab w:val="left" w:pos="2196"/>
        </w:tabs>
        <w:spacing w:line="360" w:lineRule="auto"/>
        <w:rPr>
          <w:rFonts w:ascii="Times New Roman" w:eastAsia="Times New Roman" w:hAnsi="Times New Roman" w:cs="Times New Roman"/>
          <w:sz w:val="28"/>
          <w:szCs w:val="28"/>
        </w:rPr>
      </w:pPr>
    </w:p>
    <w:p w14:paraId="5A351324" w14:textId="0B7F75E6" w:rsidR="00874D6F" w:rsidRPr="00965815" w:rsidRDefault="00874D6F" w:rsidP="004B5443">
      <w:pPr>
        <w:tabs>
          <w:tab w:val="left" w:pos="2196"/>
        </w:tabs>
        <w:spacing w:line="360" w:lineRule="auto"/>
        <w:rPr>
          <w:rFonts w:ascii="Times New Roman" w:eastAsia="Times New Roman" w:hAnsi="Times New Roman" w:cs="Times New Roman"/>
          <w:sz w:val="28"/>
          <w:szCs w:val="28"/>
        </w:rPr>
      </w:pPr>
    </w:p>
    <w:p w14:paraId="33DAC069" w14:textId="6A145D66" w:rsidR="006003FD" w:rsidRPr="00965815" w:rsidRDefault="006003FD" w:rsidP="004B5443">
      <w:pPr>
        <w:tabs>
          <w:tab w:val="left" w:pos="2196"/>
        </w:tabs>
        <w:spacing w:line="360" w:lineRule="auto"/>
        <w:rPr>
          <w:rFonts w:ascii="Times New Roman" w:eastAsia="Times New Roman" w:hAnsi="Times New Roman" w:cs="Times New Roman"/>
          <w:sz w:val="28"/>
          <w:szCs w:val="28"/>
        </w:rPr>
      </w:pPr>
    </w:p>
    <w:p w14:paraId="2A50096B" w14:textId="5B860EE8" w:rsidR="006003FD" w:rsidRPr="00965815" w:rsidRDefault="006003FD" w:rsidP="004B5443">
      <w:pPr>
        <w:tabs>
          <w:tab w:val="left" w:pos="2196"/>
        </w:tabs>
        <w:spacing w:line="360" w:lineRule="auto"/>
        <w:rPr>
          <w:rFonts w:ascii="Times New Roman" w:eastAsia="Times New Roman" w:hAnsi="Times New Roman" w:cs="Times New Roman"/>
          <w:sz w:val="28"/>
          <w:szCs w:val="28"/>
        </w:rPr>
      </w:pPr>
    </w:p>
    <w:p w14:paraId="40F6CD99" w14:textId="573A2EF6" w:rsidR="006003FD" w:rsidRPr="00965815" w:rsidRDefault="006003FD" w:rsidP="004B5443">
      <w:pPr>
        <w:tabs>
          <w:tab w:val="left" w:pos="2196"/>
        </w:tabs>
        <w:spacing w:line="360" w:lineRule="auto"/>
        <w:rPr>
          <w:rFonts w:ascii="Times New Roman" w:eastAsia="Times New Roman" w:hAnsi="Times New Roman" w:cs="Times New Roman"/>
          <w:sz w:val="28"/>
          <w:szCs w:val="28"/>
        </w:rPr>
      </w:pPr>
    </w:p>
    <w:p w14:paraId="65AB8B59" w14:textId="06091F2B" w:rsidR="00EA4222" w:rsidRPr="00965815" w:rsidRDefault="00EA4222" w:rsidP="00E01AFC">
      <w:pPr>
        <w:pStyle w:val="Heading1"/>
        <w:jc w:val="center"/>
        <w:rPr>
          <w:rFonts w:ascii="Consolas" w:eastAsia="Times New Roman" w:hAnsi="Consolas" w:cs="Times New Roman"/>
          <w:b/>
          <w:bCs/>
          <w:color w:val="auto"/>
          <w:sz w:val="36"/>
          <w:szCs w:val="40"/>
        </w:rPr>
      </w:pPr>
      <w:bookmarkStart w:id="5" w:name="_Toc73736576"/>
      <w:r w:rsidRPr="00965815">
        <w:rPr>
          <w:rFonts w:ascii="Consolas" w:eastAsia="Times New Roman" w:hAnsi="Consolas" w:cs="Times New Roman"/>
          <w:b/>
          <w:bCs/>
          <w:color w:val="auto"/>
          <w:sz w:val="36"/>
          <w:szCs w:val="40"/>
        </w:rPr>
        <w:lastRenderedPageBreak/>
        <w:t>INTRODUCTION TO TENSOR</w:t>
      </w:r>
      <w:bookmarkEnd w:id="5"/>
    </w:p>
    <w:p w14:paraId="23B572B5" w14:textId="77777777" w:rsidR="00720862" w:rsidRDefault="00720862" w:rsidP="00765308">
      <w:pPr>
        <w:spacing w:line="360" w:lineRule="auto"/>
        <w:rPr>
          <w:rFonts w:ascii="Times New Roman" w:eastAsia="Times New Roman" w:hAnsi="Times New Roman" w:cs="Times New Roman"/>
          <w:sz w:val="28"/>
          <w:szCs w:val="28"/>
        </w:rPr>
      </w:pPr>
    </w:p>
    <w:p w14:paraId="4504907D" w14:textId="3B9D7C47" w:rsidR="002E1D67" w:rsidRDefault="00EA4222" w:rsidP="00765308">
      <w:pPr>
        <w:spacing w:line="360" w:lineRule="auto"/>
        <w:rPr>
          <w:rFonts w:ascii="Times New Roman" w:eastAsia="Times New Roman" w:hAnsi="Times New Roman" w:cs="Times New Roman"/>
          <w:sz w:val="28"/>
          <w:szCs w:val="28"/>
        </w:rPr>
      </w:pPr>
      <w:r w:rsidRPr="00965815">
        <w:rPr>
          <w:rFonts w:ascii="Times New Roman" w:eastAsia="Times New Roman" w:hAnsi="Times New Roman" w:cs="Times New Roman"/>
          <w:sz w:val="28"/>
          <w:szCs w:val="28"/>
        </w:rPr>
        <w:t>We often express data for machine learning</w:t>
      </w:r>
      <w:r w:rsidR="00965815" w:rsidRPr="00965815">
        <w:rPr>
          <w:rFonts w:ascii="Times New Roman" w:eastAsia="Times New Roman" w:hAnsi="Times New Roman" w:cs="Times New Roman"/>
          <w:sz w:val="28"/>
          <w:szCs w:val="28"/>
        </w:rPr>
        <w:t xml:space="preserve"> quantitatively. This is done, particularly when referring to neural network data representation, by the use of something known as a tensor. A tensor is a tool for representing data in N dimensions. Tensors</w:t>
      </w:r>
      <w:r w:rsidR="00765308">
        <w:rPr>
          <w:rFonts w:ascii="Times New Roman" w:eastAsia="Times New Roman" w:hAnsi="Times New Roman" w:cs="Times New Roman"/>
          <w:sz w:val="28"/>
          <w:szCs w:val="28"/>
        </w:rPr>
        <w:t xml:space="preserve"> </w:t>
      </w:r>
      <w:r w:rsidR="00965815" w:rsidRPr="00965815">
        <w:rPr>
          <w:rFonts w:ascii="Times New Roman" w:eastAsia="Times New Roman" w:hAnsi="Times New Roman" w:cs="Times New Roman"/>
          <w:sz w:val="28"/>
          <w:szCs w:val="28"/>
        </w:rPr>
        <w:t>are N-dimensional extensions of matrices.</w:t>
      </w:r>
    </w:p>
    <w:p w14:paraId="4DF7CCF8" w14:textId="367F1991" w:rsidR="002E1D67" w:rsidRDefault="00765308" w:rsidP="0076530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sidR="00965815" w:rsidRPr="00965815">
        <w:rPr>
          <w:rFonts w:ascii="Times New Roman" w:eastAsia="Times New Roman" w:hAnsi="Times New Roman" w:cs="Times New Roman"/>
          <w:sz w:val="28"/>
          <w:szCs w:val="28"/>
        </w:rPr>
        <w:t xml:space="preserve">Tensors are more than just a data storage tool in mathematics. Tensors may </w:t>
      </w:r>
      <w:r w:rsidR="00965815">
        <w:rPr>
          <w:rFonts w:ascii="Times New Roman" w:eastAsia="Times New Roman" w:hAnsi="Times New Roman" w:cs="Times New Roman"/>
          <w:sz w:val="28"/>
          <w:szCs w:val="28"/>
        </w:rPr>
        <w:br/>
        <w:t>s</w:t>
      </w:r>
      <w:r w:rsidR="00965815" w:rsidRPr="00965815">
        <w:rPr>
          <w:rFonts w:ascii="Times New Roman" w:eastAsia="Times New Roman" w:hAnsi="Times New Roman" w:cs="Times New Roman"/>
          <w:sz w:val="28"/>
          <w:szCs w:val="28"/>
        </w:rPr>
        <w:t>tore numeric data as well as specifications of valid linear transformations between tensors. The following are some examples of such transformations or relationships: The dot product and the cross product It can be beneficial from the standpoint of computer science to Consider tensors to be objects in an equation.</w:t>
      </w:r>
    </w:p>
    <w:p w14:paraId="2801654A" w14:textId="3DADC1FD" w:rsidR="00965815" w:rsidRDefault="00765308" w:rsidP="0076530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sidR="00965815">
        <w:rPr>
          <w:rFonts w:ascii="Times New Roman" w:eastAsia="Times New Roman" w:hAnsi="Times New Roman" w:cs="Times New Roman"/>
          <w:sz w:val="28"/>
          <w:szCs w:val="28"/>
        </w:rPr>
        <w:t xml:space="preserve">A tensor is a mathematical entity of multi-dimensional arrays. The rank or order of a tensor is the number of dimensions of a given tensor. The order N- Tensor is an element of the tensor product of N-vector spaces. </w:t>
      </w:r>
    </w:p>
    <w:p w14:paraId="3996E926" w14:textId="23CAFA77" w:rsidR="00965815" w:rsidRDefault="00965815" w:rsidP="00965815">
      <w:pPr>
        <w:spacing w:line="360" w:lineRule="auto"/>
        <w:jc w:val="center"/>
        <w:rPr>
          <w:rFonts w:ascii="Times New Roman" w:eastAsia="Times New Roman" w:hAnsi="Times New Roman" w:cs="Times New Roman"/>
          <w:sz w:val="28"/>
          <w:szCs w:val="28"/>
        </w:rPr>
      </w:pPr>
      <w:r>
        <w:rPr>
          <w:noProof/>
        </w:rPr>
        <w:drawing>
          <wp:inline distT="0" distB="0" distL="0" distR="0" wp14:anchorId="0A14797A" wp14:editId="52433FBA">
            <wp:extent cx="5985538"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756" cy="2884843"/>
                    </a:xfrm>
                    <a:prstGeom prst="rect">
                      <a:avLst/>
                    </a:prstGeom>
                    <a:noFill/>
                    <a:ln>
                      <a:noFill/>
                    </a:ln>
                  </pic:spPr>
                </pic:pic>
              </a:graphicData>
            </a:graphic>
          </wp:inline>
        </w:drawing>
      </w:r>
    </w:p>
    <w:p w14:paraId="3F69F8A7" w14:textId="77777777" w:rsidR="002E1D67" w:rsidRDefault="002E1D67" w:rsidP="00965815">
      <w:pPr>
        <w:spacing w:line="360" w:lineRule="auto"/>
        <w:rPr>
          <w:rFonts w:ascii="Times New Roman" w:eastAsia="Times New Roman" w:hAnsi="Times New Roman" w:cs="Times New Roman"/>
          <w:sz w:val="28"/>
          <w:szCs w:val="28"/>
        </w:rPr>
      </w:pPr>
    </w:p>
    <w:p w14:paraId="265FDA09" w14:textId="3A246E2D" w:rsidR="002E1D67" w:rsidRDefault="002E1D67" w:rsidP="002E1D67">
      <w:pPr>
        <w:spacing w:line="360" w:lineRule="auto"/>
        <w:jc w:val="center"/>
        <w:rPr>
          <w:rFonts w:ascii="Times New Roman" w:eastAsia="Times New Roman" w:hAnsi="Times New Roman" w:cs="Times New Roman"/>
          <w:sz w:val="28"/>
          <w:szCs w:val="28"/>
        </w:rPr>
      </w:pPr>
      <w:r>
        <w:rPr>
          <w:noProof/>
        </w:rPr>
        <w:drawing>
          <wp:inline distT="0" distB="0" distL="0" distR="0" wp14:anchorId="4DB27C6A" wp14:editId="053EFDFA">
            <wp:extent cx="6008841"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204" cy="2973463"/>
                    </a:xfrm>
                    <a:prstGeom prst="rect">
                      <a:avLst/>
                    </a:prstGeom>
                    <a:noFill/>
                    <a:ln>
                      <a:noFill/>
                    </a:ln>
                  </pic:spPr>
                </pic:pic>
              </a:graphicData>
            </a:graphic>
          </wp:inline>
        </w:drawing>
      </w:r>
    </w:p>
    <w:p w14:paraId="15D09F41" w14:textId="63CC4E70" w:rsidR="00765308" w:rsidRPr="002E1D67" w:rsidRDefault="00965815" w:rsidP="0096581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r w:rsidRPr="00965815">
        <w:rPr>
          <w:rFonts w:ascii="Times New Roman" w:eastAsia="Times New Roman" w:hAnsi="Times New Roman" w:cs="Times New Roman"/>
          <w:b/>
          <w:bCs/>
          <w:sz w:val="28"/>
          <w:szCs w:val="28"/>
        </w:rPr>
        <w:t>zero-r</w:t>
      </w:r>
      <w:r w:rsidR="00FB34FF">
        <w:rPr>
          <w:rFonts w:ascii="Times New Roman" w:eastAsia="Times New Roman" w:hAnsi="Times New Roman" w:cs="Times New Roman"/>
          <w:b/>
          <w:bCs/>
          <w:sz w:val="28"/>
          <w:szCs w:val="28"/>
        </w:rPr>
        <w:t>ank</w:t>
      </w:r>
      <w:r>
        <w:rPr>
          <w:rFonts w:ascii="Times New Roman" w:eastAsia="Times New Roman" w:hAnsi="Times New Roman" w:cs="Times New Roman"/>
          <w:sz w:val="28"/>
          <w:szCs w:val="28"/>
        </w:rPr>
        <w:t xml:space="preserve"> tensor is a </w:t>
      </w:r>
      <w:r w:rsidRPr="00965815">
        <w:rPr>
          <w:rFonts w:ascii="Times New Roman" w:eastAsia="Times New Roman" w:hAnsi="Times New Roman" w:cs="Times New Roman"/>
          <w:b/>
          <w:bCs/>
          <w:sz w:val="28"/>
          <w:szCs w:val="28"/>
        </w:rPr>
        <w:t>scalar</w:t>
      </w:r>
      <w:r>
        <w:rPr>
          <w:rFonts w:ascii="Times New Roman" w:eastAsia="Times New Roman" w:hAnsi="Times New Roman" w:cs="Times New Roman"/>
          <w:sz w:val="28"/>
          <w:szCs w:val="28"/>
        </w:rPr>
        <w:t xml:space="preserve">. </w:t>
      </w:r>
      <w:r w:rsidR="002E1D67">
        <w:rPr>
          <w:rFonts w:ascii="Times New Roman" w:eastAsia="Times New Roman" w:hAnsi="Times New Roman" w:cs="Times New Roman"/>
          <w:sz w:val="28"/>
          <w:szCs w:val="28"/>
        </w:rPr>
        <w:br/>
      </w:r>
      <w:r>
        <w:rPr>
          <w:rFonts w:ascii="Times New Roman" w:eastAsia="Times New Roman" w:hAnsi="Times New Roman" w:cs="Times New Roman"/>
          <w:sz w:val="28"/>
          <w:szCs w:val="28"/>
        </w:rPr>
        <w:t xml:space="preserve">A </w:t>
      </w:r>
      <w:r w:rsidRPr="00965815">
        <w:rPr>
          <w:rFonts w:ascii="Times New Roman" w:eastAsia="Times New Roman" w:hAnsi="Times New Roman" w:cs="Times New Roman"/>
          <w:b/>
          <w:bCs/>
          <w:sz w:val="28"/>
          <w:szCs w:val="28"/>
        </w:rPr>
        <w:t>1-</w:t>
      </w:r>
      <w:r w:rsidR="00FB34FF">
        <w:rPr>
          <w:rFonts w:ascii="Times New Roman" w:eastAsia="Times New Roman" w:hAnsi="Times New Roman" w:cs="Times New Roman"/>
          <w:b/>
          <w:bCs/>
          <w:sz w:val="28"/>
          <w:szCs w:val="28"/>
        </w:rPr>
        <w:t>rank</w:t>
      </w:r>
      <w:r>
        <w:rPr>
          <w:rFonts w:ascii="Times New Roman" w:eastAsia="Times New Roman" w:hAnsi="Times New Roman" w:cs="Times New Roman"/>
          <w:sz w:val="28"/>
          <w:szCs w:val="28"/>
        </w:rPr>
        <w:t xml:space="preserve"> tensor is a </w:t>
      </w:r>
      <w:r w:rsidRPr="00965815">
        <w:rPr>
          <w:rFonts w:ascii="Times New Roman" w:eastAsia="Times New Roman" w:hAnsi="Times New Roman" w:cs="Times New Roman"/>
          <w:b/>
          <w:bCs/>
          <w:sz w:val="28"/>
          <w:szCs w:val="28"/>
        </w:rPr>
        <w:t>vector</w:t>
      </w:r>
      <w:r>
        <w:rPr>
          <w:rFonts w:ascii="Times New Roman" w:eastAsia="Times New Roman" w:hAnsi="Times New Roman" w:cs="Times New Roman"/>
          <w:sz w:val="28"/>
          <w:szCs w:val="28"/>
        </w:rPr>
        <w:t xml:space="preserve">. </w:t>
      </w:r>
      <w:r w:rsidR="002E1D67">
        <w:rPr>
          <w:rFonts w:ascii="Times New Roman" w:eastAsia="Times New Roman" w:hAnsi="Times New Roman" w:cs="Times New Roman"/>
          <w:sz w:val="28"/>
          <w:szCs w:val="28"/>
        </w:rPr>
        <w:br/>
      </w:r>
      <w:r>
        <w:rPr>
          <w:rFonts w:ascii="Times New Roman" w:eastAsia="Times New Roman" w:hAnsi="Times New Roman" w:cs="Times New Roman"/>
          <w:sz w:val="28"/>
          <w:szCs w:val="28"/>
        </w:rPr>
        <w:t xml:space="preserve">A </w:t>
      </w:r>
      <w:r w:rsidRPr="00965815">
        <w:rPr>
          <w:rFonts w:ascii="Times New Roman" w:eastAsia="Times New Roman" w:hAnsi="Times New Roman" w:cs="Times New Roman"/>
          <w:b/>
          <w:bCs/>
          <w:sz w:val="28"/>
          <w:szCs w:val="28"/>
        </w:rPr>
        <w:t>2-</w:t>
      </w:r>
      <w:r w:rsidR="00FB34FF">
        <w:rPr>
          <w:rFonts w:ascii="Times New Roman" w:eastAsia="Times New Roman" w:hAnsi="Times New Roman" w:cs="Times New Roman"/>
          <w:b/>
          <w:bCs/>
          <w:sz w:val="28"/>
          <w:szCs w:val="28"/>
        </w:rPr>
        <w:t>rank</w:t>
      </w:r>
      <w:r>
        <w:rPr>
          <w:rFonts w:ascii="Times New Roman" w:eastAsia="Times New Roman" w:hAnsi="Times New Roman" w:cs="Times New Roman"/>
          <w:sz w:val="28"/>
          <w:szCs w:val="28"/>
        </w:rPr>
        <w:t xml:space="preserve"> tensor is a </w:t>
      </w:r>
      <w:r w:rsidRPr="00965815">
        <w:rPr>
          <w:rFonts w:ascii="Times New Roman" w:eastAsia="Times New Roman" w:hAnsi="Times New Roman" w:cs="Times New Roman"/>
          <w:b/>
          <w:bCs/>
          <w:sz w:val="28"/>
          <w:szCs w:val="28"/>
        </w:rPr>
        <w:t>matrix</w:t>
      </w:r>
      <w:r>
        <w:rPr>
          <w:rFonts w:ascii="Times New Roman" w:eastAsia="Times New Roman" w:hAnsi="Times New Roman" w:cs="Times New Roman"/>
          <w:sz w:val="28"/>
          <w:szCs w:val="28"/>
        </w:rPr>
        <w:t xml:space="preserve">. </w:t>
      </w:r>
      <w:r w:rsidR="002E1D67">
        <w:rPr>
          <w:rFonts w:ascii="Times New Roman" w:eastAsia="Times New Roman" w:hAnsi="Times New Roman" w:cs="Times New Roman"/>
          <w:sz w:val="28"/>
          <w:szCs w:val="28"/>
        </w:rPr>
        <w:br/>
      </w:r>
      <w:r>
        <w:rPr>
          <w:rFonts w:ascii="Times New Roman" w:eastAsia="Times New Roman" w:hAnsi="Times New Roman" w:cs="Times New Roman"/>
          <w:sz w:val="28"/>
          <w:szCs w:val="28"/>
        </w:rPr>
        <w:t xml:space="preserve">A </w:t>
      </w:r>
      <w:r w:rsidRPr="00FB34FF">
        <w:rPr>
          <w:rFonts w:ascii="Times New Roman" w:eastAsia="Times New Roman" w:hAnsi="Times New Roman" w:cs="Times New Roman"/>
          <w:b/>
          <w:bCs/>
          <w:sz w:val="28"/>
          <w:szCs w:val="28"/>
        </w:rPr>
        <w:t>3-</w:t>
      </w:r>
      <w:r w:rsidR="00FB34FF" w:rsidRPr="00FB34FF">
        <w:rPr>
          <w:rFonts w:ascii="Times New Roman" w:eastAsia="Times New Roman" w:hAnsi="Times New Roman" w:cs="Times New Roman"/>
          <w:b/>
          <w:bCs/>
          <w:sz w:val="28"/>
          <w:szCs w:val="28"/>
        </w:rPr>
        <w:t>rank</w:t>
      </w:r>
      <w:r>
        <w:rPr>
          <w:rFonts w:ascii="Times New Roman" w:eastAsia="Times New Roman" w:hAnsi="Times New Roman" w:cs="Times New Roman"/>
          <w:sz w:val="28"/>
          <w:szCs w:val="28"/>
        </w:rPr>
        <w:t xml:space="preserve"> tensor is a </w:t>
      </w:r>
      <w:r w:rsidRPr="00FB34FF">
        <w:rPr>
          <w:rFonts w:ascii="Times New Roman" w:eastAsia="Times New Roman" w:hAnsi="Times New Roman" w:cs="Times New Roman"/>
          <w:b/>
          <w:bCs/>
          <w:sz w:val="28"/>
          <w:szCs w:val="28"/>
        </w:rPr>
        <w:t>Tensor</w:t>
      </w:r>
      <w:r>
        <w:rPr>
          <w:rFonts w:ascii="Times New Roman" w:eastAsia="Times New Roman" w:hAnsi="Times New Roman" w:cs="Times New Roman"/>
          <w:sz w:val="28"/>
          <w:szCs w:val="28"/>
        </w:rPr>
        <w:t xml:space="preserve">. </w:t>
      </w:r>
      <w:r w:rsidR="002E1D67">
        <w:rPr>
          <w:rFonts w:ascii="Times New Roman" w:eastAsia="Times New Roman" w:hAnsi="Times New Roman" w:cs="Times New Roman"/>
          <w:sz w:val="28"/>
          <w:szCs w:val="28"/>
        </w:rPr>
        <w:br/>
      </w:r>
      <w:r>
        <w:rPr>
          <w:rFonts w:ascii="Times New Roman" w:eastAsia="Times New Roman" w:hAnsi="Times New Roman" w:cs="Times New Roman"/>
          <w:sz w:val="28"/>
          <w:szCs w:val="28"/>
        </w:rPr>
        <w:t xml:space="preserve">Any </w:t>
      </w:r>
      <w:r w:rsidR="00FB34FF" w:rsidRPr="00004613">
        <w:rPr>
          <w:rFonts w:ascii="Times New Roman" w:eastAsia="Times New Roman" w:hAnsi="Times New Roman" w:cs="Times New Roman"/>
          <w:b/>
          <w:bCs/>
          <w:sz w:val="28"/>
          <w:szCs w:val="28"/>
        </w:rPr>
        <w:t>rank</w:t>
      </w:r>
      <w:r>
        <w:rPr>
          <w:rFonts w:ascii="Times New Roman" w:eastAsia="Times New Roman" w:hAnsi="Times New Roman" w:cs="Times New Roman"/>
          <w:sz w:val="28"/>
          <w:szCs w:val="28"/>
        </w:rPr>
        <w:t xml:space="preserve"> </w:t>
      </w:r>
      <w:r w:rsidRPr="00965815">
        <w:rPr>
          <w:rFonts w:ascii="Times New Roman" w:eastAsia="Times New Roman" w:hAnsi="Times New Roman" w:cs="Times New Roman"/>
          <w:b/>
          <w:bCs/>
          <w:sz w:val="28"/>
          <w:szCs w:val="28"/>
        </w:rPr>
        <w:t>above 3</w:t>
      </w:r>
      <w:r>
        <w:rPr>
          <w:rFonts w:ascii="Times New Roman" w:eastAsia="Times New Roman" w:hAnsi="Times New Roman" w:cs="Times New Roman"/>
          <w:sz w:val="28"/>
          <w:szCs w:val="28"/>
        </w:rPr>
        <w:t xml:space="preserve"> are called as </w:t>
      </w:r>
      <w:r w:rsidRPr="00965815">
        <w:rPr>
          <w:rFonts w:ascii="Times New Roman" w:eastAsia="Times New Roman" w:hAnsi="Times New Roman" w:cs="Times New Roman"/>
          <w:b/>
          <w:bCs/>
          <w:sz w:val="28"/>
          <w:szCs w:val="28"/>
        </w:rPr>
        <w:t>Higher Order Tensors</w:t>
      </w:r>
      <w:r>
        <w:rPr>
          <w:rFonts w:ascii="Times New Roman" w:eastAsia="Times New Roman" w:hAnsi="Times New Roman" w:cs="Times New Roman"/>
          <w:sz w:val="28"/>
          <w:szCs w:val="28"/>
        </w:rPr>
        <w:t>.</w:t>
      </w:r>
    </w:p>
    <w:p w14:paraId="0FB41671" w14:textId="77777777" w:rsidR="00765308" w:rsidRDefault="00765308" w:rsidP="00965815">
      <w:pPr>
        <w:spacing w:line="360" w:lineRule="auto"/>
        <w:rPr>
          <w:rFonts w:ascii="Times New Roman" w:eastAsia="Times New Roman" w:hAnsi="Times New Roman" w:cs="Times New Roman"/>
          <w:b/>
          <w:bCs/>
          <w:sz w:val="28"/>
          <w:szCs w:val="28"/>
        </w:rPr>
      </w:pPr>
    </w:p>
    <w:p w14:paraId="72AA4376" w14:textId="4D711AE4" w:rsidR="00E4070F" w:rsidRPr="00720862" w:rsidRDefault="00E4070F" w:rsidP="00965815">
      <w:pPr>
        <w:spacing w:line="360" w:lineRule="auto"/>
        <w:rPr>
          <w:rFonts w:ascii="Bahnschrift" w:eastAsia="Times New Roman" w:hAnsi="Bahnschrift" w:cs="Times New Roman"/>
          <w:sz w:val="28"/>
          <w:szCs w:val="28"/>
          <w:u w:val="single"/>
        </w:rPr>
      </w:pPr>
      <w:r w:rsidRPr="00720862">
        <w:rPr>
          <w:rFonts w:ascii="Bahnschrift" w:eastAsia="Times New Roman" w:hAnsi="Bahnschrift" w:cs="Times New Roman"/>
          <w:b/>
          <w:bCs/>
          <w:sz w:val="28"/>
          <w:szCs w:val="28"/>
          <w:u w:val="single"/>
        </w:rPr>
        <w:t>A</w:t>
      </w:r>
      <w:r w:rsidR="00720862">
        <w:rPr>
          <w:rFonts w:ascii="Bahnschrift" w:eastAsia="Times New Roman" w:hAnsi="Bahnschrift" w:cs="Times New Roman"/>
          <w:b/>
          <w:bCs/>
          <w:sz w:val="28"/>
          <w:szCs w:val="28"/>
          <w:u w:val="single"/>
        </w:rPr>
        <w:t>PPLICATIONS OF TENSORS</w:t>
      </w:r>
      <w:r w:rsidRPr="00720862">
        <w:rPr>
          <w:rFonts w:ascii="Bahnschrift" w:eastAsia="Times New Roman" w:hAnsi="Bahnschrift" w:cs="Times New Roman"/>
          <w:b/>
          <w:bCs/>
          <w:sz w:val="28"/>
          <w:szCs w:val="28"/>
          <w:u w:val="single"/>
        </w:rPr>
        <w:t>:</w:t>
      </w:r>
    </w:p>
    <w:p w14:paraId="0FC7935F" w14:textId="6AEF56FE" w:rsidR="00765308" w:rsidRDefault="00765308" w:rsidP="00765308">
      <w:pPr>
        <w:pStyle w:val="ListParagraph"/>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Tensors are used to represent the stress inside a solid or in fluid dynamics in the field of continuum mechanics.</w:t>
      </w:r>
    </w:p>
    <w:p w14:paraId="367E91AF" w14:textId="7AE93AB1" w:rsidR="00765308" w:rsidRDefault="00765308" w:rsidP="00765308">
      <w:pPr>
        <w:pStyle w:val="ListParagraph"/>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Electromagnetism, we use the Electromagnetic Tensor or in common terms, known as Faraday Tensor.</w:t>
      </w:r>
    </w:p>
    <w:p w14:paraId="607D9235" w14:textId="1E8E1DB8" w:rsidR="00765308" w:rsidRPr="00765308" w:rsidRDefault="00765308" w:rsidP="00765308">
      <w:pPr>
        <w:pStyle w:val="ListParagraph"/>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the field of Quantum mechanics and Quantum computing, the Tensors are used to obtain the combinations of Quantum states.</w:t>
      </w:r>
    </w:p>
    <w:p w14:paraId="08E30C6A" w14:textId="15AFEC7A" w:rsidR="00965815" w:rsidRDefault="00965815" w:rsidP="00965815">
      <w:pPr>
        <w:spacing w:line="360" w:lineRule="auto"/>
        <w:rPr>
          <w:rFonts w:ascii="Times New Roman" w:eastAsia="Times New Roman" w:hAnsi="Times New Roman" w:cs="Times New Roman"/>
          <w:sz w:val="28"/>
          <w:szCs w:val="28"/>
        </w:rPr>
      </w:pPr>
    </w:p>
    <w:p w14:paraId="190FB7A6" w14:textId="77777777" w:rsidR="002E1D67" w:rsidRPr="00965815" w:rsidRDefault="002E1D67" w:rsidP="00965815">
      <w:pPr>
        <w:spacing w:line="360" w:lineRule="auto"/>
        <w:rPr>
          <w:rFonts w:ascii="Times New Roman" w:eastAsia="Times New Roman" w:hAnsi="Times New Roman" w:cs="Times New Roman"/>
          <w:sz w:val="28"/>
          <w:szCs w:val="28"/>
        </w:rPr>
      </w:pPr>
    </w:p>
    <w:p w14:paraId="2C55509C" w14:textId="43170870" w:rsidR="00E81A11" w:rsidRPr="00965815" w:rsidRDefault="00E81A11" w:rsidP="00E01AFC">
      <w:pPr>
        <w:pStyle w:val="Heading1"/>
        <w:jc w:val="center"/>
        <w:rPr>
          <w:rFonts w:ascii="Consolas" w:eastAsia="Times New Roman" w:hAnsi="Consolas" w:cstheme="majorHAnsi"/>
          <w:b/>
          <w:bCs/>
          <w:color w:val="auto"/>
          <w:sz w:val="36"/>
          <w:szCs w:val="40"/>
        </w:rPr>
      </w:pPr>
      <w:bookmarkStart w:id="6" w:name="_Toc73703717"/>
      <w:r w:rsidRPr="00965815">
        <w:rPr>
          <w:rFonts w:ascii="Consolas" w:eastAsia="Times New Roman" w:hAnsi="Consolas" w:cstheme="majorHAnsi"/>
          <w:b/>
          <w:bCs/>
          <w:color w:val="auto"/>
          <w:sz w:val="36"/>
          <w:szCs w:val="40"/>
        </w:rPr>
        <w:lastRenderedPageBreak/>
        <w:t>INTRODUCTION</w:t>
      </w:r>
      <w:bookmarkEnd w:id="6"/>
      <w:r w:rsidR="00EA4222" w:rsidRPr="00965815">
        <w:rPr>
          <w:rFonts w:ascii="Consolas" w:eastAsia="Times New Roman" w:hAnsi="Consolas" w:cstheme="majorHAnsi"/>
          <w:b/>
          <w:bCs/>
          <w:color w:val="auto"/>
          <w:sz w:val="36"/>
          <w:szCs w:val="40"/>
        </w:rPr>
        <w:t xml:space="preserve"> TO TENSOR DECOMPOSITION</w:t>
      </w:r>
    </w:p>
    <w:p w14:paraId="555058D6" w14:textId="066CE682" w:rsidR="00E81A11" w:rsidRPr="00965815" w:rsidRDefault="00E81A11" w:rsidP="00E81A11">
      <w:pPr>
        <w:rPr>
          <w:rFonts w:ascii="Times New Roman" w:eastAsia="Times New Roman" w:hAnsi="Times New Roman" w:cs="Times New Roman"/>
          <w:b/>
          <w:bCs/>
          <w:sz w:val="28"/>
          <w:szCs w:val="32"/>
        </w:rPr>
      </w:pPr>
    </w:p>
    <w:p w14:paraId="47913292" w14:textId="45F452BF" w:rsidR="00B40D2A" w:rsidRPr="00965815" w:rsidRDefault="00B40D2A" w:rsidP="004B5443">
      <w:pPr>
        <w:spacing w:line="360" w:lineRule="auto"/>
        <w:rPr>
          <w:rFonts w:ascii="Times New Roman" w:hAnsi="Times New Roman" w:cs="Times New Roman"/>
          <w:sz w:val="28"/>
          <w:szCs w:val="28"/>
        </w:rPr>
      </w:pPr>
      <w:r w:rsidRPr="00965815">
        <w:rPr>
          <w:rFonts w:ascii="Times New Roman" w:hAnsi="Times New Roman" w:cs="Times New Roman"/>
          <w:sz w:val="28"/>
          <w:szCs w:val="28"/>
        </w:rPr>
        <w:t>Higher-order data, such as multi-temporal, multi-spectral, and multi-scale data, are becoming common as imaging technology advances. These data are typically expressed as higher-order tensors. Tensor decompositions are used to break down a higher-order tensor into a set of low-dimensional factors that describe its latent properties.</w:t>
      </w:r>
      <w:r w:rsidR="00E331C6" w:rsidRPr="00965815">
        <w:rPr>
          <w:rFonts w:ascii="Times New Roman" w:hAnsi="Times New Roman" w:cs="Times New Roman"/>
          <w:sz w:val="28"/>
          <w:szCs w:val="28"/>
        </w:rPr>
        <w:t xml:space="preserve"> </w:t>
      </w:r>
      <w:r w:rsidR="008056C0" w:rsidRPr="00965815">
        <w:rPr>
          <w:rFonts w:ascii="Times New Roman" w:hAnsi="Times New Roman" w:cs="Times New Roman"/>
          <w:sz w:val="28"/>
          <w:szCs w:val="28"/>
        </w:rPr>
        <w:t>They have a tremendous ability to record global tensor correlations and have been widely employed in a variety of applications, including signal processing, computer vision, and medical imaging.</w:t>
      </w:r>
    </w:p>
    <w:p w14:paraId="57176B06" w14:textId="3871B2CD" w:rsidR="00E331C6" w:rsidRPr="00965815" w:rsidRDefault="00E331C6" w:rsidP="004B5443">
      <w:pPr>
        <w:spacing w:line="360" w:lineRule="auto"/>
        <w:rPr>
          <w:rFonts w:ascii="Times New Roman" w:hAnsi="Times New Roman" w:cs="Times New Roman"/>
          <w:sz w:val="28"/>
          <w:szCs w:val="28"/>
        </w:rPr>
      </w:pPr>
    </w:p>
    <w:p w14:paraId="7CE53258" w14:textId="49174699" w:rsidR="00E331C6" w:rsidRPr="00965815" w:rsidRDefault="00E331C6" w:rsidP="004B5443">
      <w:pPr>
        <w:spacing w:line="360" w:lineRule="auto"/>
        <w:rPr>
          <w:rFonts w:ascii="Times New Roman" w:hAnsi="Times New Roman" w:cs="Times New Roman"/>
          <w:sz w:val="28"/>
          <w:szCs w:val="28"/>
        </w:rPr>
      </w:pPr>
      <w:r w:rsidRPr="00965815">
        <w:rPr>
          <w:rFonts w:ascii="Times New Roman" w:hAnsi="Times New Roman" w:cs="Times New Roman"/>
          <w:sz w:val="28"/>
          <w:szCs w:val="28"/>
        </w:rPr>
        <w:t>More recently, a growing number of tensor network-based tensor decompositions have appeared, demonstrating a strong capacity to cope with higher-order tensors, particularly those exceeding third order. The tensor train (TT) decomposition, which decomposes a Nth-order tensor into N-2 third-order tensors placed at intermediate and two matrices situated on both sides, is one of the most representative among them.</w:t>
      </w:r>
    </w:p>
    <w:p w14:paraId="1B27081B" w14:textId="1CFC33ED" w:rsidR="001A028D" w:rsidRPr="00965815" w:rsidRDefault="001A028D" w:rsidP="004B5443">
      <w:pPr>
        <w:spacing w:line="360" w:lineRule="auto"/>
        <w:rPr>
          <w:rFonts w:ascii="Times New Roman" w:hAnsi="Times New Roman" w:cs="Times New Roman"/>
          <w:sz w:val="28"/>
          <w:szCs w:val="28"/>
        </w:rPr>
      </w:pPr>
    </w:p>
    <w:p w14:paraId="373756EF" w14:textId="1260C47F" w:rsidR="001A028D" w:rsidRPr="00965815" w:rsidRDefault="001A028D" w:rsidP="004B5443">
      <w:pPr>
        <w:spacing w:line="360" w:lineRule="auto"/>
        <w:rPr>
          <w:rFonts w:ascii="Times New Roman" w:hAnsi="Times New Roman" w:cs="Times New Roman"/>
          <w:sz w:val="28"/>
          <w:szCs w:val="28"/>
        </w:rPr>
      </w:pPr>
      <w:r w:rsidRPr="00965815">
        <w:rPr>
          <w:rFonts w:ascii="Times New Roman" w:hAnsi="Times New Roman" w:cs="Times New Roman"/>
          <w:sz w:val="28"/>
          <w:szCs w:val="28"/>
        </w:rPr>
        <w:t>Furthermore, starting with the first TT factor, each factor must do a multi-linear operation with the following factor until the last one is reached (matrix). Tensor ring (TR) decomposition substituted two matrices in TT factors with third-order tensors and constructed an additional multi-linear operation between them as an extension of the TT decomposition.</w:t>
      </w:r>
    </w:p>
    <w:p w14:paraId="4EF9416B" w14:textId="08F02DA2" w:rsidR="00B40D2A" w:rsidRPr="00965815" w:rsidRDefault="00B40D2A" w:rsidP="00E81A11">
      <w:pPr>
        <w:rPr>
          <w:rFonts w:ascii="Times New Roman" w:hAnsi="Times New Roman" w:cs="Times New Roman"/>
          <w:sz w:val="28"/>
          <w:szCs w:val="28"/>
        </w:rPr>
      </w:pPr>
    </w:p>
    <w:p w14:paraId="01135A73" w14:textId="5E9B3C0B" w:rsidR="00E331C6" w:rsidRDefault="00E331C6" w:rsidP="00E81A11">
      <w:pPr>
        <w:rPr>
          <w:rFonts w:ascii="Times New Roman" w:hAnsi="Times New Roman" w:cs="Times New Roman"/>
          <w:sz w:val="28"/>
          <w:szCs w:val="28"/>
        </w:rPr>
      </w:pPr>
    </w:p>
    <w:p w14:paraId="045B6384" w14:textId="5AC9E6DA" w:rsidR="00004613" w:rsidRDefault="00004613" w:rsidP="00E81A11">
      <w:pPr>
        <w:rPr>
          <w:rFonts w:ascii="Times New Roman" w:hAnsi="Times New Roman" w:cs="Times New Roman"/>
          <w:sz w:val="28"/>
          <w:szCs w:val="28"/>
        </w:rPr>
      </w:pPr>
    </w:p>
    <w:p w14:paraId="0EAA2B04" w14:textId="3140E88F" w:rsidR="00004613" w:rsidRDefault="00004613" w:rsidP="00E81A11">
      <w:pPr>
        <w:rPr>
          <w:rFonts w:ascii="Times New Roman" w:hAnsi="Times New Roman" w:cs="Times New Roman"/>
          <w:sz w:val="28"/>
          <w:szCs w:val="28"/>
        </w:rPr>
      </w:pPr>
    </w:p>
    <w:p w14:paraId="222680F4" w14:textId="3A2DE3A9" w:rsidR="00004613" w:rsidRDefault="00004613" w:rsidP="00E81A11">
      <w:pPr>
        <w:rPr>
          <w:rFonts w:ascii="Times New Roman" w:hAnsi="Times New Roman" w:cs="Times New Roman"/>
          <w:sz w:val="28"/>
          <w:szCs w:val="28"/>
        </w:rPr>
      </w:pPr>
    </w:p>
    <w:p w14:paraId="6D2A2B78" w14:textId="77777777" w:rsidR="00004613" w:rsidRPr="00885869" w:rsidRDefault="00004613" w:rsidP="00E01AFC">
      <w:pPr>
        <w:pStyle w:val="Heading1"/>
        <w:jc w:val="center"/>
        <w:rPr>
          <w:rFonts w:ascii="Consolas" w:hAnsi="Consolas"/>
          <w:b/>
          <w:bCs/>
          <w:sz w:val="36"/>
          <w:szCs w:val="40"/>
        </w:rPr>
      </w:pPr>
      <w:bookmarkStart w:id="7" w:name="_Toc73736578"/>
      <w:r w:rsidRPr="00885869">
        <w:rPr>
          <w:rFonts w:ascii="Consolas" w:hAnsi="Consolas"/>
          <w:b/>
          <w:bCs/>
          <w:sz w:val="36"/>
          <w:szCs w:val="40"/>
        </w:rPr>
        <w:lastRenderedPageBreak/>
        <w:t>DIFFERENT TENSOR DECOMPOSITION</w:t>
      </w:r>
      <w:bookmarkEnd w:id="7"/>
    </w:p>
    <w:p w14:paraId="05D294BB" w14:textId="77777777" w:rsidR="00004613" w:rsidRDefault="00004613" w:rsidP="00004613">
      <w:pPr>
        <w:rPr>
          <w:rFonts w:ascii="Bahnschrift" w:hAnsi="Bahnschrift" w:cs="Times New Roman"/>
          <w:b/>
          <w:bCs/>
          <w:sz w:val="32"/>
          <w:szCs w:val="32"/>
        </w:rPr>
      </w:pPr>
    </w:p>
    <w:p w14:paraId="7AA08067" w14:textId="77777777" w:rsidR="00004613" w:rsidRPr="00E01AFC" w:rsidRDefault="00004613" w:rsidP="00004613">
      <w:pPr>
        <w:rPr>
          <w:rFonts w:ascii="Bahnschrift" w:hAnsi="Bahnschrift" w:cs="Times New Roman"/>
          <w:b/>
          <w:bCs/>
          <w:sz w:val="28"/>
          <w:szCs w:val="28"/>
          <w:u w:val="single"/>
        </w:rPr>
      </w:pPr>
      <w:r w:rsidRPr="00E01AFC">
        <w:rPr>
          <w:rFonts w:ascii="Bahnschrift" w:hAnsi="Bahnschrift" w:cs="Times New Roman"/>
          <w:b/>
          <w:bCs/>
          <w:sz w:val="28"/>
          <w:szCs w:val="28"/>
          <w:u w:val="single"/>
        </w:rPr>
        <w:t>TENSOR TRAIN DECOMPOSITION</w:t>
      </w:r>
    </w:p>
    <w:p w14:paraId="7A6AF1A4" w14:textId="77777777" w:rsidR="00004613" w:rsidRDefault="00004613" w:rsidP="00004613">
      <w:pPr>
        <w:jc w:val="both"/>
        <w:rPr>
          <w:rFonts w:ascii="Times New Roman" w:hAnsi="Times New Roman" w:cs="Times New Roman"/>
          <w:sz w:val="28"/>
          <w:szCs w:val="28"/>
        </w:rPr>
      </w:pPr>
      <w:r w:rsidRPr="006A4BA8">
        <w:rPr>
          <w:rFonts w:ascii="Times New Roman" w:hAnsi="Times New Roman" w:cs="Times New Roman"/>
          <w:sz w:val="28"/>
          <w:szCs w:val="28"/>
        </w:rPr>
        <w:t>With the tensor network notation, we may envisage a wide range of decompositions.</w:t>
      </w:r>
      <w:r>
        <w:rPr>
          <w:rFonts w:ascii="Times New Roman" w:hAnsi="Times New Roman" w:cs="Times New Roman"/>
          <w:sz w:val="28"/>
          <w:szCs w:val="28"/>
        </w:rPr>
        <w:t xml:space="preserve"> </w:t>
      </w:r>
      <w:r w:rsidRPr="006A4BA8">
        <w:rPr>
          <w:rFonts w:ascii="Times New Roman" w:hAnsi="Times New Roman" w:cs="Times New Roman"/>
          <w:sz w:val="28"/>
          <w:szCs w:val="28"/>
        </w:rPr>
        <w:t>The tensor-train is one of them, which we shall discuss further below. Compression is one of the benefits of encoding a tensor in this tensor-train style.</w:t>
      </w:r>
      <w:r>
        <w:rPr>
          <w:rFonts w:ascii="Times New Roman" w:hAnsi="Times New Roman" w:cs="Times New Roman"/>
          <w:sz w:val="28"/>
          <w:szCs w:val="28"/>
        </w:rPr>
        <w:t xml:space="preserve"> </w:t>
      </w:r>
      <w:r w:rsidRPr="006A4BA8">
        <w:rPr>
          <w:rFonts w:ascii="Times New Roman" w:hAnsi="Times New Roman" w:cs="Times New Roman"/>
          <w:sz w:val="28"/>
          <w:szCs w:val="28"/>
        </w:rPr>
        <w:t xml:space="preserve">One approach to observe this is to denote d = </w:t>
      </w:r>
      <w:proofErr w:type="gramStart"/>
      <w:r w:rsidRPr="006A4BA8">
        <w:rPr>
          <w:rFonts w:ascii="Times New Roman" w:hAnsi="Times New Roman" w:cs="Times New Roman"/>
          <w:sz w:val="28"/>
          <w:szCs w:val="28"/>
        </w:rPr>
        <w:t>max(</w:t>
      </w:r>
      <w:proofErr w:type="gramEnd"/>
      <w:r w:rsidRPr="006A4BA8">
        <w:rPr>
          <w:rFonts w:ascii="Times New Roman" w:hAnsi="Times New Roman" w:cs="Times New Roman"/>
          <w:sz w:val="28"/>
          <w:szCs w:val="28"/>
        </w:rPr>
        <w:t xml:space="preserve">d1, d2,..., </w:t>
      </w:r>
      <w:proofErr w:type="spellStart"/>
      <w:r w:rsidRPr="006A4BA8">
        <w:rPr>
          <w:rFonts w:ascii="Times New Roman" w:hAnsi="Times New Roman" w:cs="Times New Roman"/>
          <w:sz w:val="28"/>
          <w:szCs w:val="28"/>
        </w:rPr>
        <w:t>dn</w:t>
      </w:r>
      <w:proofErr w:type="spellEnd"/>
      <w:r w:rsidRPr="006A4BA8">
        <w:rPr>
          <w:rFonts w:ascii="Times New Roman" w:hAnsi="Times New Roman" w:cs="Times New Roman"/>
          <w:sz w:val="28"/>
          <w:szCs w:val="28"/>
        </w:rPr>
        <w:t>) and R = max(R1, R2,..., Rn)</w:t>
      </w:r>
    </w:p>
    <w:p w14:paraId="73C51517" w14:textId="77777777" w:rsidR="00004613" w:rsidRDefault="00004613" w:rsidP="00004613">
      <w:pPr>
        <w:jc w:val="both"/>
        <w:rPr>
          <w:rFonts w:ascii="Times New Roman" w:hAnsi="Times New Roman" w:cs="Times New Roman"/>
          <w:sz w:val="28"/>
          <w:szCs w:val="28"/>
        </w:rPr>
      </w:pPr>
      <w:r>
        <w:rPr>
          <w:noProof/>
        </w:rPr>
        <w:drawing>
          <wp:inline distT="0" distB="0" distL="0" distR="0" wp14:anchorId="7AC35A4A" wp14:editId="336BC006">
            <wp:extent cx="5731510" cy="2113915"/>
            <wp:effectExtent l="0" t="0" r="2540" b="63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3915"/>
                    </a:xfrm>
                    <a:prstGeom prst="rect">
                      <a:avLst/>
                    </a:prstGeom>
                  </pic:spPr>
                </pic:pic>
              </a:graphicData>
            </a:graphic>
          </wp:inline>
        </w:drawing>
      </w:r>
    </w:p>
    <w:p w14:paraId="6AC6FE93" w14:textId="77777777" w:rsidR="00004613" w:rsidRPr="00686332" w:rsidRDefault="00004613" w:rsidP="00004613">
      <w:pPr>
        <w:jc w:val="both"/>
      </w:pPr>
      <w:r w:rsidRPr="00374843">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7B26964" wp14:editId="2281F88C">
                <wp:simplePos x="0" y="0"/>
                <wp:positionH relativeFrom="column">
                  <wp:posOffset>3402965</wp:posOffset>
                </wp:positionH>
                <wp:positionV relativeFrom="paragraph">
                  <wp:posOffset>-3810</wp:posOffset>
                </wp:positionV>
                <wp:extent cx="320922" cy="369332"/>
                <wp:effectExtent l="0" t="0" r="0" b="0"/>
                <wp:wrapNone/>
                <wp:docPr id="12" name="TextBox 52"/>
                <wp:cNvGraphicFramePr/>
                <a:graphic xmlns:a="http://schemas.openxmlformats.org/drawingml/2006/main">
                  <a:graphicData uri="http://schemas.microsoft.com/office/word/2010/wordprocessingShape">
                    <wps:wsp>
                      <wps:cNvSpPr txBox="1"/>
                      <wps:spPr>
                        <a:xfrm>
                          <a:off x="0" y="0"/>
                          <a:ext cx="320922" cy="369332"/>
                        </a:xfrm>
                        <a:prstGeom prst="rect">
                          <a:avLst/>
                        </a:prstGeom>
                        <a:noFill/>
                      </wps:spPr>
                      <wps:txbx>
                        <w:txbxContent>
                          <w:p w14:paraId="0FBBD267" w14:textId="77777777" w:rsidR="00004613" w:rsidRDefault="00004613" w:rsidP="00004613">
                            <w:pPr>
                              <w:rPr>
                                <w:sz w:val="24"/>
                                <w:szCs w:val="24"/>
                              </w:rPr>
                            </w:pPr>
                          </w:p>
                        </w:txbxContent>
                      </wps:txbx>
                      <wps:bodyPr wrap="none" rtlCol="0">
                        <a:spAutoFit/>
                      </wps:bodyPr>
                    </wps:wsp>
                  </a:graphicData>
                </a:graphic>
              </wp:anchor>
            </w:drawing>
          </mc:Choice>
          <mc:Fallback>
            <w:pict>
              <v:shapetype w14:anchorId="47B26964" id="_x0000_t202" coordsize="21600,21600" o:spt="202" path="m,l,21600r21600,l21600,xe">
                <v:stroke joinstyle="miter"/>
                <v:path gradientshapeok="t" o:connecttype="rect"/>
              </v:shapetype>
              <v:shape id="TextBox 52" o:spid="_x0000_s1026" type="#_x0000_t202" style="position:absolute;left:0;text-align:left;margin-left:267.95pt;margin-top:-.3pt;width:25.25pt;height:29.1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YEIkQEAABMDAAAOAAAAZHJzL2Uyb0RvYy54bWysUk1PwzAMvSPxH6LcWUsnEFTrEDDBBQES&#10;8AOyNFkjNXEUh7X79zjZF4Ib4pI2tvP83rNnN6Pt2VoFNOAafj4pOVNOQmvcquEf7w9nV5xhFK4V&#10;PTjV8I1CfjM/PZkNvlYVdNC3KjACcVgPvuFdjL4uCpSdsgIn4JWjpIZgRaRrWBVtEAOh276oyvKy&#10;GCC0PoBUiBRdbJN8nvG1VjK+aI0qsr7hxC3mM+Rzmc5iPhP1KgjfGbmjIf7AwgrjqOkBaiGiYJ/B&#10;/IKyRgZA0HEiwRagtZEqayA15+UPNW+d8CprIXPQH2zC/4OVz+vXwExLs6s4c8LSjN7VGO9gZBdV&#10;smfwWFPVm6e6OFKcSvdxpGBSPepg05f0MMqT0ZuDuQTGJAWnVXldUQ9Jqenl9XSa0YvjYx8wPiqw&#10;LP00PNDssqVi/YSRiFDpviT1cvBg+j7FE8Mtk/QXx+W4FbRnuYR2Q+QHmnLDHa0hZyH295BXIkGh&#10;v/2MBJe7JIztix00OZ+b77Ykjfb7PVcdd3n+BQAA//8DAFBLAwQUAAYACAAAACEAEaJrcN0AAAAI&#10;AQAADwAAAGRycy9kb3ducmV2LnhtbEyPwU7DMBBE70j8g7VI3FqnpQlpiFOhQs9A4QPceIlD4nUU&#10;u23g69me4DarGc28LTeT68UJx9B6UrCYJyCQam9aahR8vO9mOYgQNRnde0IF3xhgU11flbow/kxv&#10;eNrHRnAJhUIrsDEOhZShtuh0mPsBib1PPzod+RwbaUZ95nLXy2WSZNLplnjB6gG3Futuf3QK8sS9&#10;dN16+Rrc6meR2u2Tfx6+lLq9mR4fQESc4l8YLviMDhUzHfyRTBC9gvQuXXNUwSwDwX6aZysQBxb3&#10;GciqlP8fqH4BAAD//wMAUEsBAi0AFAAGAAgAAAAhALaDOJL+AAAA4QEAABMAAAAAAAAAAAAAAAAA&#10;AAAAAFtDb250ZW50X1R5cGVzXS54bWxQSwECLQAUAAYACAAAACEAOP0h/9YAAACUAQAACwAAAAAA&#10;AAAAAAAAAAAvAQAAX3JlbHMvLnJlbHNQSwECLQAUAAYACAAAACEALgWBCJEBAAATAwAADgAAAAAA&#10;AAAAAAAAAAAuAgAAZHJzL2Uyb0RvYy54bWxQSwECLQAUAAYACAAAACEAEaJrcN0AAAAIAQAADwAA&#10;AAAAAAAAAAAAAADrAwAAZHJzL2Rvd25yZXYueG1sUEsFBgAAAAAEAAQA8wAAAPUEAAAAAA==&#10;" filled="f" stroked="f">
                <v:textbox style="mso-fit-shape-to-text:t">
                  <w:txbxContent>
                    <w:p w14:paraId="0FBBD267" w14:textId="77777777" w:rsidR="00004613" w:rsidRDefault="00004613" w:rsidP="00004613">
                      <w:pPr>
                        <w:rPr>
                          <w:sz w:val="24"/>
                          <w:szCs w:val="24"/>
                        </w:rPr>
                      </w:pPr>
                    </w:p>
                  </w:txbxContent>
                </v:textbox>
              </v:shape>
            </w:pict>
          </mc:Fallback>
        </mc:AlternateContent>
      </w:r>
      <w:r w:rsidRPr="00374843">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F28D6D1" wp14:editId="0CC60677">
                <wp:simplePos x="0" y="0"/>
                <wp:positionH relativeFrom="column">
                  <wp:posOffset>1895475</wp:posOffset>
                </wp:positionH>
                <wp:positionV relativeFrom="paragraph">
                  <wp:posOffset>820420</wp:posOffset>
                </wp:positionV>
                <wp:extent cx="312906" cy="369332"/>
                <wp:effectExtent l="0" t="0" r="0" b="0"/>
                <wp:wrapNone/>
                <wp:docPr id="27" name="TextBox 24"/>
                <wp:cNvGraphicFramePr/>
                <a:graphic xmlns:a="http://schemas.openxmlformats.org/drawingml/2006/main">
                  <a:graphicData uri="http://schemas.microsoft.com/office/word/2010/wordprocessingShape">
                    <wps:wsp>
                      <wps:cNvSpPr txBox="1"/>
                      <wps:spPr>
                        <a:xfrm>
                          <a:off x="0" y="0"/>
                          <a:ext cx="312906" cy="369332"/>
                        </a:xfrm>
                        <a:prstGeom prst="rect">
                          <a:avLst/>
                        </a:prstGeom>
                        <a:noFill/>
                      </wps:spPr>
                      <wps:txbx>
                        <w:txbxContent>
                          <w:p w14:paraId="3383658D" w14:textId="77777777" w:rsidR="00004613" w:rsidRDefault="00004613" w:rsidP="00004613">
                            <w:pPr>
                              <w:rPr>
                                <w:sz w:val="24"/>
                                <w:szCs w:val="24"/>
                              </w:rPr>
                            </w:pPr>
                          </w:p>
                        </w:txbxContent>
                      </wps:txbx>
                      <wps:bodyPr wrap="none" rtlCol="0">
                        <a:spAutoFit/>
                      </wps:bodyPr>
                    </wps:wsp>
                  </a:graphicData>
                </a:graphic>
              </wp:anchor>
            </w:drawing>
          </mc:Choice>
          <mc:Fallback>
            <w:pict>
              <v:shape w14:anchorId="6F28D6D1" id="TextBox 24" o:spid="_x0000_s1027" type="#_x0000_t202" style="position:absolute;left:0;text-align:left;margin-left:149.25pt;margin-top:64.6pt;width:24.65pt;height:29.1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M14lgEAABMDAAAOAAAAZHJzL2Uyb0RvYy54bWysUk1P4zAQva/Ef7B83yZNUVmipogFwQWx&#10;K5X9Aa5jN5Zij+UxTfrvGTttQXBbcfHHzPj5vTezuhltz/YqoAHX8Pms5Ew5Ca1xu4b/e3n4+Ysz&#10;jMK1ogenGn5QyG/WFz9Wg69VBR30rQqMQBzWg294F6OviwJlp6zAGXjlKKkhWBHpGnZFG8RA6LYv&#10;qrJcFgOE1geQCpGi91OSrzO+1krGP1qjiqxvOHGLeQ153aa1WK9EvQvCd0YeaYj/YGGFcfTpGepe&#10;RMFeg/kCZY0MgKDjTIItQGsjVdZAaublJzWbTniVtZA56M824ffByuf938BM2/DqijMnLPXoRY3x&#10;N4ysukz2DB5rqtp4qosjxanNpzhSMKkedbBpJz2M8mT04WwugTFJwcW8ui6XnElKLZbXi0WVUIr3&#10;xz5gfFRgWTo0PFDvsqVi/4RxKj2VpL8cPJi+T/HEcGKSTnHcjpOgE8sttAciP1CXG+5oDDkLsb+D&#10;PBIJCv3tayS4/EvCmF4cocn5zPM4Jam1H++56n2W128AAAD//wMAUEsDBBQABgAIAAAAIQDGAkAw&#10;3gAAAAsBAAAPAAAAZHJzL2Rvd25yZXYueG1sTI/BTsMwEETvSPyDtUjcqNOQ0iTEqVCBM6XwAW68&#10;xCHxOordNvD1LCc47szT7Ey1md0gTjiFzpOC5SIBgdR401Gr4P3t+SYHEaImowdPqOALA2zqy4tK&#10;l8af6RVP+9gKDqFQagU2xrGUMjQWnQ4LPyKx9+EnpyOfUyvNpM8c7gaZJsmddLoj/mD1iFuLTb8/&#10;OgV54l76vkh3wWXfy5XdPvqn8VOp66v54R5ExDn+wfBbn6tDzZ0O/kgmiEFBWuQrRtlIixQEE7fZ&#10;msccWMnXGci6kv831D8AAAD//wMAUEsBAi0AFAAGAAgAAAAhALaDOJL+AAAA4QEAABMAAAAAAAAA&#10;AAAAAAAAAAAAAFtDb250ZW50X1R5cGVzXS54bWxQSwECLQAUAAYACAAAACEAOP0h/9YAAACUAQAA&#10;CwAAAAAAAAAAAAAAAAAvAQAAX3JlbHMvLnJlbHNQSwECLQAUAAYACAAAACEAsZjNeJYBAAATAwAA&#10;DgAAAAAAAAAAAAAAAAAuAgAAZHJzL2Uyb0RvYy54bWxQSwECLQAUAAYACAAAACEAxgJAMN4AAAAL&#10;AQAADwAAAAAAAAAAAAAAAADwAwAAZHJzL2Rvd25yZXYueG1sUEsFBgAAAAAEAAQA8wAAAPsEAAAA&#10;AA==&#10;" filled="f" stroked="f">
                <v:textbox style="mso-fit-shape-to-text:t">
                  <w:txbxContent>
                    <w:p w14:paraId="3383658D" w14:textId="77777777" w:rsidR="00004613" w:rsidRDefault="00004613" w:rsidP="00004613">
                      <w:pPr>
                        <w:rPr>
                          <w:sz w:val="24"/>
                          <w:szCs w:val="24"/>
                        </w:rPr>
                      </w:pPr>
                    </w:p>
                  </w:txbxContent>
                </v:textbox>
              </v:shape>
            </w:pict>
          </mc:Fallback>
        </mc:AlternateContent>
      </w:r>
      <w:r w:rsidRPr="00374843">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3F2C47F" wp14:editId="3368F7A2">
                <wp:simplePos x="0" y="0"/>
                <wp:positionH relativeFrom="column">
                  <wp:posOffset>213995</wp:posOffset>
                </wp:positionH>
                <wp:positionV relativeFrom="paragraph">
                  <wp:posOffset>183515</wp:posOffset>
                </wp:positionV>
                <wp:extent cx="320922" cy="369332"/>
                <wp:effectExtent l="0" t="0" r="0" b="0"/>
                <wp:wrapNone/>
                <wp:docPr id="35" name="TextBox 27"/>
                <wp:cNvGraphicFramePr/>
                <a:graphic xmlns:a="http://schemas.openxmlformats.org/drawingml/2006/main">
                  <a:graphicData uri="http://schemas.microsoft.com/office/word/2010/wordprocessingShape">
                    <wps:wsp>
                      <wps:cNvSpPr txBox="1"/>
                      <wps:spPr>
                        <a:xfrm>
                          <a:off x="0" y="0"/>
                          <a:ext cx="320922" cy="369332"/>
                        </a:xfrm>
                        <a:prstGeom prst="rect">
                          <a:avLst/>
                        </a:prstGeom>
                        <a:noFill/>
                      </wps:spPr>
                      <wps:txbx>
                        <w:txbxContent>
                          <w:p w14:paraId="52DBAB89" w14:textId="77777777" w:rsidR="00004613" w:rsidRDefault="00004613" w:rsidP="00004613">
                            <w:pPr>
                              <w:rPr>
                                <w:sz w:val="24"/>
                                <w:szCs w:val="24"/>
                              </w:rPr>
                            </w:pPr>
                          </w:p>
                        </w:txbxContent>
                      </wps:txbx>
                      <wps:bodyPr wrap="none" rtlCol="0">
                        <a:spAutoFit/>
                      </wps:bodyPr>
                    </wps:wsp>
                  </a:graphicData>
                </a:graphic>
              </wp:anchor>
            </w:drawing>
          </mc:Choice>
          <mc:Fallback>
            <w:pict>
              <v:shape w14:anchorId="23F2C47F" id="TextBox 27" o:spid="_x0000_s1028" type="#_x0000_t202" style="position:absolute;left:0;text-align:left;margin-left:16.85pt;margin-top:14.45pt;width:25.25pt;height:29.1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gKAlgEAABMDAAAOAAAAZHJzL2Uyb0RvYy54bWysUttO4zAQfUfiHyy/bxMSLZeoKWJB7MsK&#10;kMp+gOvYjaXYY3lMk/79jp22IHhb8eLLzPj4nDOzvJ3swHYqoAHX8otFyZlyEjrjti3/+/r445oz&#10;jMJ1YgCnWr5XyG9X52fL0Teqgh6GTgVGIA6b0be8j9E3RYGyV1bgArxylNQQrIh0DduiC2IkdDsU&#10;VVleFiOEzgeQCpGiD3OSrzK+1krGZ61RRTa0nLjFvIa8btJarJai2QbheyMPNMR/sLDCOPr0BPUg&#10;omBvwXyBskYGQNBxIcEWoLWRKmsgNRflJzXrXniVtZA56E824ffByqfdS2Cma3n9kzMnLPXoVU3x&#10;F0ysukr2jB4bqlp7qosTxanNxzhSMKmedLBpJz2M8mT0/mQugTFJwboqb6qKM0mp+vKmrquEUrw/&#10;9gHjbwWWpUPLA/UuWyp2fzDOpceS9JeDRzMMKZ4YzkzSKU6baRZ0ZLmBbk/kR+pyyx2NIWchDveQ&#10;RyJBob97iwSXf0kY84sDNDmfeR6mJLX24z1Xvc/y6h8AAAD//wMAUEsDBBQABgAIAAAAIQCk8TjE&#10;2wAAAAcBAAAPAAAAZHJzL2Rvd25yZXYueG1sTI7BTsMwEETvSPyDtUjcqJO00DSNU6ECZ0rhA9x4&#10;G4fE6yh228DXs5zgNBrNaOaVm8n14oxjaD0pSGcJCKTam5YaBR/vL3c5iBA1Gd17QgVfGGBTXV+V&#10;ujD+Qm943sdG8AiFQiuwMQ6FlKG26HSY+QGJs6MfnY5sx0aaUV943PUyS5IH6XRL/GD1gFuLdbc/&#10;OQV54l67bpXtglt8p/d2++Sfh0+lbm+mxzWIiFP8K8MvPqNDxUwHfyITRK9gPl9yU0GWr0Bwni8y&#10;EAfWZQqyKuV//uoHAAD//wMAUEsBAi0AFAAGAAgAAAAhALaDOJL+AAAA4QEAABMAAAAAAAAAAAAA&#10;AAAAAAAAAFtDb250ZW50X1R5cGVzXS54bWxQSwECLQAUAAYACAAAACEAOP0h/9YAAACUAQAACwAA&#10;AAAAAAAAAAAAAAAvAQAAX3JlbHMvLnJlbHNQSwECLQAUAAYACAAAACEAt34CgJYBAAATAwAADgAA&#10;AAAAAAAAAAAAAAAuAgAAZHJzL2Uyb0RvYy54bWxQSwECLQAUAAYACAAAACEApPE4xNsAAAAHAQAA&#10;DwAAAAAAAAAAAAAAAADwAwAAZHJzL2Rvd25yZXYueG1sUEsFBgAAAAAEAAQA8wAAAPgEAAAAAA==&#10;" filled="f" stroked="f">
                <v:textbox style="mso-fit-shape-to-text:t">
                  <w:txbxContent>
                    <w:p w14:paraId="52DBAB89" w14:textId="77777777" w:rsidR="00004613" w:rsidRDefault="00004613" w:rsidP="00004613">
                      <w:pPr>
                        <w:rPr>
                          <w:sz w:val="24"/>
                          <w:szCs w:val="24"/>
                        </w:rPr>
                      </w:pPr>
                    </w:p>
                  </w:txbxContent>
                </v:textbox>
              </v:shape>
            </w:pict>
          </mc:Fallback>
        </mc:AlternateContent>
      </w:r>
      <w:r w:rsidRPr="00374843">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5CF0BDDE" wp14:editId="1AB0DA72">
                <wp:simplePos x="0" y="0"/>
                <wp:positionH relativeFrom="column">
                  <wp:posOffset>160020</wp:posOffset>
                </wp:positionH>
                <wp:positionV relativeFrom="paragraph">
                  <wp:posOffset>1356360</wp:posOffset>
                </wp:positionV>
                <wp:extent cx="320922" cy="369332"/>
                <wp:effectExtent l="0" t="0" r="0" b="0"/>
                <wp:wrapNone/>
                <wp:docPr id="39" name="TextBox 29"/>
                <wp:cNvGraphicFramePr/>
                <a:graphic xmlns:a="http://schemas.openxmlformats.org/drawingml/2006/main">
                  <a:graphicData uri="http://schemas.microsoft.com/office/word/2010/wordprocessingShape">
                    <wps:wsp>
                      <wps:cNvSpPr txBox="1"/>
                      <wps:spPr>
                        <a:xfrm>
                          <a:off x="0" y="0"/>
                          <a:ext cx="320922" cy="369332"/>
                        </a:xfrm>
                        <a:prstGeom prst="rect">
                          <a:avLst/>
                        </a:prstGeom>
                        <a:noFill/>
                      </wps:spPr>
                      <wps:txbx>
                        <w:txbxContent>
                          <w:p w14:paraId="50509464" w14:textId="77777777" w:rsidR="00004613" w:rsidRDefault="00004613" w:rsidP="00004613">
                            <w:pPr>
                              <w:rPr>
                                <w:sz w:val="24"/>
                                <w:szCs w:val="24"/>
                              </w:rPr>
                            </w:pPr>
                          </w:p>
                        </w:txbxContent>
                      </wps:txbx>
                      <wps:bodyPr wrap="none" rtlCol="0">
                        <a:spAutoFit/>
                      </wps:bodyPr>
                    </wps:wsp>
                  </a:graphicData>
                </a:graphic>
              </wp:anchor>
            </w:drawing>
          </mc:Choice>
          <mc:Fallback>
            <w:pict>
              <v:shape w14:anchorId="5CF0BDDE" id="TextBox 29" o:spid="_x0000_s1029" type="#_x0000_t202" style="position:absolute;left:0;text-align:left;margin-left:12.6pt;margin-top:106.8pt;width:25.25pt;height:29.1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TrGlgEAABMDAAAOAAAAZHJzL2Uyb0RvYy54bWysUstu2zAQvAfIPxC8x1KkIIgFy0ETI7kU&#10;TQC7H0BTpEVA5BJc2pL/vkv6kaK9Fb3wsbsczszu4nmyAzuogAZcy+9nJWfKSeiM27X85+bt7okz&#10;jMJ1YgCnWn5UyJ+XtzeL0Teqgh6GTgVGIA6b0be8j9E3RYGyV1bgDLxylNQQrIh0DbuiC2IkdDsU&#10;VVk+FiOEzgeQCpGiq1OSLzO+1krGD61RRTa0nLjFvIa8btNaLBei2QXheyPPNMQ/sLDCOPr0CrUS&#10;UbB9MH9BWSMDIOg4k2AL0NpIlTWQmvvyDzXrXniVtZA56K824f+DlT8On4GZruX1nDMnLPVoo6b4&#10;AhOr5sme0WNDVWtPdXGiOLX5EkcKJtWTDjbtpIdRnow+Xs0lMCYpWFflvKo4k5SqH+d1XSWU4uux&#10;DxjfFViWDi0P1LtsqTh8x3gqvZSkvxy8mWFI8cTwxCSd4rSdsqCHC8stdEciP1KXW+5oDDkLcXiF&#10;PBIJCv23fSS4/EvCOL04Q5Pzmed5SlJrf7/nqq9ZXv4CAAD//wMAUEsDBBQABgAIAAAAIQBOA8pL&#10;3AAAAAkBAAAPAAAAZHJzL2Rvd25yZXYueG1sTI/BTsMwDIbvSLxDZCRuLG2haylNJzTgDAweIGtM&#10;U9o4VZNthafHnOBk2f70+3O9WdwojjiH3pOCdJWAQGq96alT8P72dFWCCFGT0aMnVPCFATbN+Vmt&#10;K+NP9IrHXewEh1CotAIb41RJGVqLToeVn5B49+FnpyO3cyfNrE8c7kaZJclaOt0TX7B6wq3Fdtgd&#10;nIIycc/DcJu9BHfzneZ2++Afp0+lLi+W+zsQEZf4B8OvPqtDw057fyATxKggyzMmuabXaxAMFHkB&#10;Ys+DIi1BNrX8/0HzAwAA//8DAFBLAQItABQABgAIAAAAIQC2gziS/gAAAOEBAAATAAAAAAAAAAAA&#10;AAAAAAAAAABbQ29udGVudF9UeXBlc10ueG1sUEsBAi0AFAAGAAgAAAAhADj9If/WAAAAlAEAAAsA&#10;AAAAAAAAAAAAAAAALwEAAF9yZWxzLy5yZWxzUEsBAi0AFAAGAAgAAAAhAEnVOsaWAQAAEwMAAA4A&#10;AAAAAAAAAAAAAAAALgIAAGRycy9lMm9Eb2MueG1sUEsBAi0AFAAGAAgAAAAhAE4DykvcAAAACQEA&#10;AA8AAAAAAAAAAAAAAAAA8AMAAGRycy9kb3ducmV2LnhtbFBLBQYAAAAABAAEAPMAAAD5BAAAAAA=&#10;" filled="f" stroked="f">
                <v:textbox style="mso-fit-shape-to-text:t">
                  <w:txbxContent>
                    <w:p w14:paraId="50509464" w14:textId="77777777" w:rsidR="00004613" w:rsidRDefault="00004613" w:rsidP="00004613">
                      <w:pPr>
                        <w:rPr>
                          <w:sz w:val="24"/>
                          <w:szCs w:val="24"/>
                        </w:rPr>
                      </w:pPr>
                    </w:p>
                  </w:txbxContent>
                </v:textbox>
              </v:shape>
            </w:pict>
          </mc:Fallback>
        </mc:AlternateContent>
      </w:r>
      <w:r w:rsidRPr="00374843">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0DB9175E" wp14:editId="10C21D5C">
                <wp:simplePos x="0" y="0"/>
                <wp:positionH relativeFrom="column">
                  <wp:posOffset>6826250</wp:posOffset>
                </wp:positionH>
                <wp:positionV relativeFrom="paragraph">
                  <wp:posOffset>678815</wp:posOffset>
                </wp:positionV>
                <wp:extent cx="618153" cy="471196"/>
                <wp:effectExtent l="0" t="0" r="10795" b="24130"/>
                <wp:wrapNone/>
                <wp:docPr id="46" name="Oval 37"/>
                <wp:cNvGraphicFramePr/>
                <a:graphic xmlns:a="http://schemas.openxmlformats.org/drawingml/2006/main">
                  <a:graphicData uri="http://schemas.microsoft.com/office/word/2010/wordprocessingShape">
                    <wps:wsp>
                      <wps:cNvSpPr/>
                      <wps:spPr>
                        <a:xfrm>
                          <a:off x="0" y="0"/>
                          <a:ext cx="618153" cy="471196"/>
                        </a:xfrm>
                        <a:prstGeom prst="ellipse">
                          <a:avLst/>
                        </a:prstGeom>
                      </wps:spPr>
                      <wps:style>
                        <a:lnRef idx="1">
                          <a:schemeClr val="accent2"/>
                        </a:lnRef>
                        <a:fillRef idx="3">
                          <a:schemeClr val="accent2"/>
                        </a:fillRef>
                        <a:effectRef idx="2">
                          <a:schemeClr val="accent2"/>
                        </a:effectRef>
                        <a:fontRef idx="minor">
                          <a:schemeClr val="lt1"/>
                        </a:fontRef>
                      </wps:style>
                      <wps:txbx>
                        <w:txbxContent>
                          <w:p w14:paraId="3E599034" w14:textId="77777777" w:rsidR="00004613" w:rsidRDefault="00004613" w:rsidP="00004613">
                            <w:pPr>
                              <w:jc w:val="center"/>
                              <w:rPr>
                                <w:sz w:val="24"/>
                                <w:szCs w:val="24"/>
                              </w:rPr>
                            </w:pPr>
                            <w:r>
                              <w:rPr>
                                <w:rFonts w:hAnsi="Calibri"/>
                                <w:color w:val="FFFFFF" w:themeColor="light1"/>
                                <w:kern w:val="24"/>
                                <w:sz w:val="36"/>
                                <w:szCs w:val="36"/>
                              </w:rPr>
                              <w:t>g</w:t>
                            </w:r>
                            <w:r>
                              <w:rPr>
                                <w:rFonts w:hAnsi="Calibri"/>
                                <w:color w:val="FFFFFF" w:themeColor="light1"/>
                                <w:kern w:val="24"/>
                              </w:rPr>
                              <w:t>3</w:t>
                            </w:r>
                          </w:p>
                        </w:txbxContent>
                      </wps:txbx>
                      <wps:bodyPr rtlCol="0" anchor="ctr"/>
                    </wps:wsp>
                  </a:graphicData>
                </a:graphic>
              </wp:anchor>
            </w:drawing>
          </mc:Choice>
          <mc:Fallback>
            <w:pict>
              <v:oval w14:anchorId="0DB9175E" id="Oval 37" o:spid="_x0000_s1030" style="position:absolute;left:0;text-align:left;margin-left:537.5pt;margin-top:53.45pt;width:48.65pt;height:37.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tfE0QEAAOgDAAAOAAAAZHJzL2Uyb0RvYy54bWysU8tu2zAQvBfoPxC817LsxEkFyzkkaC9F&#10;EzTtB9DU0iJAcgmSteW/75JSlCAtEKDIheJjZnZnd7W9GaxhRwhRo2t5vVhyBk5ip92h5b9+fvl0&#10;zVlMwnXCoIOWnyHym93HD9uTb2CFPZoOAiMRF5uTb3mfkm+qKsoerIgL9ODoUWGwItExHKouiBOp&#10;W1OtlstNdcLQ+YASYqTbu/GR74q+UiDTvVIREjMtp9xSWUNZ93mtdlvRHILwvZZTGuI/srBCOwo6&#10;S92JJNjvoP+SsloGjKjSQqKtUCktoXggN/XylZvHXngoXqg40c9liu8nK78fHwLTXcsvNpw5YalH&#10;90dh2Poq1+bkY0OQR/8QplOkbTY6qGDzlyywodTzPNcThsQkXW7q6/pyzZmkp4uruv68yZrVM9mH&#10;mL4CWpY3LQdjtI/ZsWjE8VtMI/oJRdScz5hB2aWzgQw27gcockEx68Iu8wO3JjDy0nIhJbi0mqIX&#10;dKYpbcxMXL9NnPCZCmW2ZvLqbfLMKJHRpZlstcPwLwGT6illNeKfKjD6ziVIw34o7bvMyHyzx+5M&#10;LQ3J3OI49MLJHmnmZQpFLqNonEonptHP8/ryXAI9/6C7PwAAAP//AwBQSwMEFAAGAAgAAAAhADVE&#10;UqThAAAADQEAAA8AAABkcnMvZG93bnJldi54bWxMj0tPwzAQhO9I/AdrkbhRO0V9JMSpEJJPIFUt&#10;CImbGy9xhB+R7bYpvx7nVG4z2tHsN/VmtIacMMTeOw7FjAFB13rVu47Dx7t4WAOJSToljXfI4YIR&#10;Ns3tTS0r5c9uh6d96kgucbGSHHRKQ0VpbDVaGWd+QJdv3z5YmbINHVVBnnO5NXTO2JJa2bv8QcsB&#10;XzS2P/uj5RDE225x2eqy/GKfr9ga8StGwfn93fj8BCThmK5hmPAzOjSZ6eCPTkVismerRR6TJrUs&#10;gUyRYjV/BHLIal0UQJua/l/R/AEAAP//AwBQSwECLQAUAAYACAAAACEAtoM4kv4AAADhAQAAEwAA&#10;AAAAAAAAAAAAAAAAAAAAW0NvbnRlbnRfVHlwZXNdLnhtbFBLAQItABQABgAIAAAAIQA4/SH/1gAA&#10;AJQBAAALAAAAAAAAAAAAAAAAAC8BAABfcmVscy8ucmVsc1BLAQItABQABgAIAAAAIQAJTtfE0QEA&#10;AOgDAAAOAAAAAAAAAAAAAAAAAC4CAABkcnMvZTJvRG9jLnhtbFBLAQItABQABgAIAAAAIQA1RFKk&#10;4QAAAA0BAAAPAAAAAAAAAAAAAAAAACsEAABkcnMvZG93bnJldi54bWxQSwUGAAAAAAQABADzAAAA&#10;OQUAAAAA&#10;" fillcolor="#ee853d [3029]" strokecolor="#ed7d31 [3205]" strokeweight=".5pt">
                <v:fill color2="#ec7a2d [3173]" rotate="t" colors="0 #f18c55;.5 #f67b28;1 #e56b17" focus="100%" type="gradient">
                  <o:fill v:ext="view" type="gradientUnscaled"/>
                </v:fill>
                <v:stroke joinstyle="miter"/>
                <v:textbox>
                  <w:txbxContent>
                    <w:p w14:paraId="3E599034" w14:textId="77777777" w:rsidR="00004613" w:rsidRDefault="00004613" w:rsidP="00004613">
                      <w:pPr>
                        <w:jc w:val="center"/>
                        <w:rPr>
                          <w:sz w:val="24"/>
                          <w:szCs w:val="24"/>
                        </w:rPr>
                      </w:pPr>
                      <w:r>
                        <w:rPr>
                          <w:rFonts w:hAnsi="Calibri"/>
                          <w:color w:val="FFFFFF" w:themeColor="light1"/>
                          <w:kern w:val="24"/>
                          <w:sz w:val="36"/>
                          <w:szCs w:val="36"/>
                        </w:rPr>
                        <w:t>g</w:t>
                      </w:r>
                      <w:r>
                        <w:rPr>
                          <w:rFonts w:hAnsi="Calibri"/>
                          <w:color w:val="FFFFFF" w:themeColor="light1"/>
                          <w:kern w:val="24"/>
                        </w:rPr>
                        <w:t>3</w:t>
                      </w:r>
                    </w:p>
                  </w:txbxContent>
                </v:textbox>
              </v:oval>
            </w:pict>
          </mc:Fallback>
        </mc:AlternateContent>
      </w:r>
      <w:r w:rsidRPr="00374843">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1ED0C58" wp14:editId="7DFF4F1A">
                <wp:simplePos x="0" y="0"/>
                <wp:positionH relativeFrom="column">
                  <wp:posOffset>7132320</wp:posOffset>
                </wp:positionH>
                <wp:positionV relativeFrom="paragraph">
                  <wp:posOffset>400685</wp:posOffset>
                </wp:positionV>
                <wp:extent cx="2946" cy="278014"/>
                <wp:effectExtent l="0" t="0" r="35560" b="27305"/>
                <wp:wrapNone/>
                <wp:docPr id="50" name="Straight Connector 51"/>
                <wp:cNvGraphicFramePr/>
                <a:graphic xmlns:a="http://schemas.openxmlformats.org/drawingml/2006/main">
                  <a:graphicData uri="http://schemas.microsoft.com/office/word/2010/wordprocessingShape">
                    <wps:wsp>
                      <wps:cNvCnPr/>
                      <wps:spPr>
                        <a:xfrm flipH="1" flipV="1">
                          <a:off x="0" y="0"/>
                          <a:ext cx="2946" cy="27801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2919FED" id="Straight Connector 51"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561.6pt,31.55pt" to="561.8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IUnywEAANsDAAAOAAAAZHJzL2Uyb0RvYy54bWysU02P0zAQvSPxHyzfadJod1mipnvoCjgg&#10;qFjg7nXGjSV/aWya9N8zdrIBAUICcbHGmXlv5j1PdneTNewMGLV3Hd9uas7ASd9rd+r450+vX9xy&#10;FpNwvTDeQccvEPnd/vmz3RhaaPzgTQ/IiMTFdgwdH1IKbVVFOYAVceMDOEoqj1YkuuKp6lGMxG5N&#10;1dT1TTV67AN6CTHS1/s5yfeFXymQ6YNSERIzHafZUjmxnI/5rPY70Z5QhEHLZQzxD1NYoR01Xanu&#10;RRLsK+pfqKyW6KNXaSO9rbxSWkLRQGq29U9qHgYRoGghc2JYbYr/j1a+Px+R6b7j12SPE5be6CGh&#10;0KchsYN3jhz0yK632akxxJYAB3fE5RbDEbPsSaFlyujwlpaAl+hLjnKORLKpOH5ZHYcpMUkfm1dX&#10;N5xJSjQvb+vtVe5SzXQZGjCmN+Aty0HHjXbZDtGK87uY5tKnEsLl8eaBSpQuBnKxcR9BkURqNw9U&#10;lgsOBtlZ0FoIKcGlZmldqjNMaWNWYF3a/hG41GcolMX7G/CKKJ29SyvYaufxd93TVN6E3FJz/ZMD&#10;s+5swaPvL+WpijW0QcXcZdvziv54L/Dv/+T+GwAAAP//AwBQSwMEFAAGAAgAAAAhAHvIdmfgAAAA&#10;DAEAAA8AAABkcnMvZG93bnJldi54bWxMj09Lw0AQxe+C32GZgje7SQpJjdkUiUhB0GIb75vsNAnd&#10;PyG7beO3d3rS27yZx5vfKzaz0eyCkx+cFRAvI2BoW6cG2wmoD2+Pa2A+SKukdhYF/KCHTXl/V8hc&#10;uav9wss+dIxCrM+lgD6EMefctz0a6ZduREu3o5uMDCSnjqtJXincaJ5EUcqNHCx96OWIVY/taX82&#10;ArLavVbHw3tW77pqvTWf3x/NVgvxsJhfnoEFnMOfGW74hA4lMTXubJVnmnScrBLyCkhXMbCbgzYZ&#10;sIamKH0CXhb8f4nyFwAA//8DAFBLAQItABQABgAIAAAAIQC2gziS/gAAAOEBAAATAAAAAAAAAAAA&#10;AAAAAAAAAABbQ29udGVudF9UeXBlc10ueG1sUEsBAi0AFAAGAAgAAAAhADj9If/WAAAAlAEAAAsA&#10;AAAAAAAAAAAAAAAALwEAAF9yZWxzLy5yZWxzUEsBAi0AFAAGAAgAAAAhAPdUhSfLAQAA2wMAAA4A&#10;AAAAAAAAAAAAAAAALgIAAGRycy9lMm9Eb2MueG1sUEsBAi0AFAAGAAgAAAAhAHvIdmfgAAAADAEA&#10;AA8AAAAAAAAAAAAAAAAAJQQAAGRycy9kb3ducmV2LnhtbFBLBQYAAAAABAAEAPMAAAAyBQAAAAA=&#10;" strokecolor="#ed7d31 [3205]" strokeweight=".5pt">
                <v:stroke joinstyle="miter"/>
              </v:line>
            </w:pict>
          </mc:Fallback>
        </mc:AlternateContent>
      </w:r>
      <w:r w:rsidRPr="00374843">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468A8F0F" wp14:editId="4C9F1188">
                <wp:simplePos x="0" y="0"/>
                <wp:positionH relativeFrom="column">
                  <wp:posOffset>6960235</wp:posOffset>
                </wp:positionH>
                <wp:positionV relativeFrom="paragraph">
                  <wp:posOffset>31750</wp:posOffset>
                </wp:positionV>
                <wp:extent cx="341760" cy="369332"/>
                <wp:effectExtent l="0" t="0" r="0" b="0"/>
                <wp:wrapNone/>
                <wp:docPr id="51" name="TextBox 54"/>
                <wp:cNvGraphicFramePr/>
                <a:graphic xmlns:a="http://schemas.openxmlformats.org/drawingml/2006/main">
                  <a:graphicData uri="http://schemas.microsoft.com/office/word/2010/wordprocessingShape">
                    <wps:wsp>
                      <wps:cNvSpPr txBox="1"/>
                      <wps:spPr>
                        <a:xfrm>
                          <a:off x="0" y="0"/>
                          <a:ext cx="341760" cy="369332"/>
                        </a:xfrm>
                        <a:prstGeom prst="rect">
                          <a:avLst/>
                        </a:prstGeom>
                        <a:noFill/>
                      </wps:spPr>
                      <wps:txbx>
                        <w:txbxContent>
                          <w:p w14:paraId="0CFDE67F" w14:textId="77777777" w:rsidR="00004613" w:rsidRDefault="00004613" w:rsidP="00004613">
                            <w:pPr>
                              <w:rPr>
                                <w:sz w:val="24"/>
                                <w:szCs w:val="24"/>
                              </w:rPr>
                            </w:pPr>
                            <w:r>
                              <w:rPr>
                                <w:rFonts w:hAnsi="Calibri"/>
                                <w:color w:val="000000" w:themeColor="text1"/>
                                <w:kern w:val="24"/>
                                <w:sz w:val="36"/>
                                <w:szCs w:val="36"/>
                              </w:rPr>
                              <w:t>I</w:t>
                            </w:r>
                            <w:r>
                              <w:rPr>
                                <w:rFonts w:hAnsi="Calibri"/>
                                <w:color w:val="000000" w:themeColor="text1"/>
                                <w:kern w:val="24"/>
                              </w:rPr>
                              <w:t>N</w:t>
                            </w:r>
                          </w:p>
                        </w:txbxContent>
                      </wps:txbx>
                      <wps:bodyPr wrap="none" rtlCol="0">
                        <a:spAutoFit/>
                      </wps:bodyPr>
                    </wps:wsp>
                  </a:graphicData>
                </a:graphic>
              </wp:anchor>
            </w:drawing>
          </mc:Choice>
          <mc:Fallback>
            <w:pict>
              <v:shape w14:anchorId="468A8F0F" id="TextBox 54" o:spid="_x0000_s1031" type="#_x0000_t202" style="position:absolute;left:0;text-align:left;margin-left:548.05pt;margin-top:2.5pt;width:26.9pt;height:29.1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gmSkwEAABMDAAAOAAAAZHJzL2Uyb0RvYy54bWysUslOwzAQvSPxD5bvNF1ogagpYhFcECBR&#10;PsB17MZS7LE8pkn/nrG7gOCGuHiZGT+/92bm171t2UYFNOAqPhoMOVNOQm3cuuLvy4ezS84wCleL&#10;Fpyq+FYhv16cnsw7X6oxNNDWKjACcVh2vuJNjL4sCpSNsgIH4JWjpIZgRaRrWBd1EB2h27YYD4ez&#10;ooNQ+wBSIVL0fpfki4yvtZLxRWtUkbUVJ24xryGvq7QWi7ko10H4xsg9DfEHFlYYR58eoe5FFOwj&#10;mF9Q1sgACDoOJNgCtDZSZQ2kZjT8oeatEV5lLWQO+qNN+H+w8nnzGpipKz4dceaEpR4tVR9voWfT&#10;82RP57GkqjdPdbGnOLX5EEcKJtW9DjbtpIdRnozeHs0lMCYpODkfXcwoIyk1mV1NJuOEUnw99gHj&#10;owLL0qHigXqXLRWbJ4y70kNJ+svBg2nbFE8Md0zSKfarPguaHViuoN4S+Y66XHFHY8hZiO0d5JFI&#10;UOhvPiLB5V8Sxu7FHpqczzz3U5Ja+/2eq75mefEJAAD//wMAUEsDBBQABgAIAAAAIQBVorkE3QAA&#10;AAoBAAAPAAAAZHJzL2Rvd25yZXYueG1sTI9BTsMwEEX3SNzBGiR21E5ooybEqVCBNVA4gBsPSUg8&#10;jmK3DZye6Youv+bpz/vlZnaDOOIUOk8akoUCgVR721Gj4fPj5W4NIkRD1gyeUMMPBthU11elKaw/&#10;0Tsed7ERXEKhMBraGMdCylC36ExY+BGJb19+ciZynBppJ3PicjfIVKlMOtMRf2jNiNsW6353cBrW&#10;yr32fZ6+Bbf8TVbt9sk/j99a397Mjw8gIs7xH4azPqtDxU57fyAbxMBZ5VnCrIYVbzoDyTLPQew1&#10;ZPcpyKqUlxOqPwAAAP//AwBQSwECLQAUAAYACAAAACEAtoM4kv4AAADhAQAAEwAAAAAAAAAAAAAA&#10;AAAAAAAAW0NvbnRlbnRfVHlwZXNdLnhtbFBLAQItABQABgAIAAAAIQA4/SH/1gAAAJQBAAALAAAA&#10;AAAAAAAAAAAAAC8BAABfcmVscy8ucmVsc1BLAQItABQABgAIAAAAIQA4agmSkwEAABMDAAAOAAAA&#10;AAAAAAAAAAAAAC4CAABkcnMvZTJvRG9jLnhtbFBLAQItABQABgAIAAAAIQBVorkE3QAAAAoBAAAP&#10;AAAAAAAAAAAAAAAAAO0DAABkcnMvZG93bnJldi54bWxQSwUGAAAAAAQABADzAAAA9wQAAAAA&#10;" filled="f" stroked="f">
                <v:textbox style="mso-fit-shape-to-text:t">
                  <w:txbxContent>
                    <w:p w14:paraId="0CFDE67F" w14:textId="77777777" w:rsidR="00004613" w:rsidRDefault="00004613" w:rsidP="00004613">
                      <w:pPr>
                        <w:rPr>
                          <w:sz w:val="24"/>
                          <w:szCs w:val="24"/>
                        </w:rPr>
                      </w:pPr>
                      <w:r>
                        <w:rPr>
                          <w:rFonts w:hAnsi="Calibri"/>
                          <w:color w:val="000000" w:themeColor="text1"/>
                          <w:kern w:val="24"/>
                          <w:sz w:val="36"/>
                          <w:szCs w:val="36"/>
                        </w:rPr>
                        <w:t>I</w:t>
                      </w:r>
                      <w:r>
                        <w:rPr>
                          <w:rFonts w:hAnsi="Calibri"/>
                          <w:color w:val="000000" w:themeColor="text1"/>
                          <w:kern w:val="24"/>
                        </w:rPr>
                        <w:t>N</w:t>
                      </w:r>
                    </w:p>
                  </w:txbxContent>
                </v:textbox>
              </v:shape>
            </w:pict>
          </mc:Fallback>
        </mc:AlternateContent>
      </w:r>
      <w:r w:rsidRPr="00374843">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D707B81" wp14:editId="2F3EC953">
                <wp:simplePos x="0" y="0"/>
                <wp:positionH relativeFrom="column">
                  <wp:posOffset>6604635</wp:posOffset>
                </wp:positionH>
                <wp:positionV relativeFrom="paragraph">
                  <wp:posOffset>964565</wp:posOffset>
                </wp:positionV>
                <wp:extent cx="514885" cy="369332"/>
                <wp:effectExtent l="0" t="0" r="0" b="0"/>
                <wp:wrapNone/>
                <wp:docPr id="59" name="TextBox 57"/>
                <wp:cNvGraphicFramePr/>
                <a:graphic xmlns:a="http://schemas.openxmlformats.org/drawingml/2006/main">
                  <a:graphicData uri="http://schemas.microsoft.com/office/word/2010/wordprocessingShape">
                    <wps:wsp>
                      <wps:cNvSpPr txBox="1"/>
                      <wps:spPr>
                        <a:xfrm>
                          <a:off x="0" y="0"/>
                          <a:ext cx="514885" cy="369332"/>
                        </a:xfrm>
                        <a:prstGeom prst="rect">
                          <a:avLst/>
                        </a:prstGeom>
                        <a:noFill/>
                      </wps:spPr>
                      <wps:txbx>
                        <w:txbxContent>
                          <w:p w14:paraId="0380542E" w14:textId="77777777" w:rsidR="00004613" w:rsidRDefault="00004613" w:rsidP="00004613">
                            <w:pPr>
                              <w:rPr>
                                <w:sz w:val="24"/>
                                <w:szCs w:val="24"/>
                              </w:rPr>
                            </w:pPr>
                            <w:r>
                              <w:rPr>
                                <w:rFonts w:hAnsi="Calibri"/>
                                <w:color w:val="000000" w:themeColor="text1"/>
                                <w:kern w:val="24"/>
                                <w:sz w:val="36"/>
                                <w:szCs w:val="36"/>
                              </w:rPr>
                              <w:t>R</w:t>
                            </w:r>
                            <w:r>
                              <w:rPr>
                                <w:rFonts w:hAnsi="Calibri"/>
                                <w:color w:val="000000" w:themeColor="text1"/>
                                <w:kern w:val="24"/>
                              </w:rPr>
                              <w:t>n-1</w:t>
                            </w:r>
                          </w:p>
                        </w:txbxContent>
                      </wps:txbx>
                      <wps:bodyPr wrap="none" rtlCol="0">
                        <a:spAutoFit/>
                      </wps:bodyPr>
                    </wps:wsp>
                  </a:graphicData>
                </a:graphic>
              </wp:anchor>
            </w:drawing>
          </mc:Choice>
          <mc:Fallback>
            <w:pict>
              <v:shape w14:anchorId="0D707B81" id="TextBox 57" o:spid="_x0000_s1032" type="#_x0000_t202" style="position:absolute;left:0;text-align:left;margin-left:520.05pt;margin-top:75.95pt;width:40.55pt;height:29.1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BpAlAEAABMDAAAOAAAAZHJzL2Uyb0RvYy54bWysUstOwzAQvCPxD5bvNH1QaKOmFQ/BBQES&#10;8AGuYzeWYq/lNU3696zdUhDcEBc/dtfjmdldrHrbsq0KaMBVfDQYcqachNq4TcXfXu/OZpxhFK4W&#10;LThV8Z1Cvlqeniw6X6oxNNDWKjACcVh2vuJNjL4sCpSNsgIH4JWjpIZgRaRr2BR1EB2h27YYD4cX&#10;RQeh9gGkQqTo7T7JlxlfayXjk9aoImsrTtxiXkNe12ktlgtRboLwjZEHGuIPLKwwjj49Qt2KKNh7&#10;ML+grJEBEHQcSLAFaG2kyhpIzWj4Q81LI7zKWsgc9Eeb8P9g5eP2OTBTV3w658wJSz16VX28hp5N&#10;L5M9nceSql481cWe4tTmzzhSMKnudbBpJz2M8mT07mgugTFJwenofDabciYpNbmYTybjhFJ8PfYB&#10;470Cy9Kh4oF6ly0V2weM+9LPkvSXgzvTtimeGO6ZpFPs130WdGS/hnpH5DvqcsUdjSFnIbY3kEci&#10;QaG/eo8El39JGPsXB2hyPvM8TElq7fd7rvqa5eUHAAAA//8DAFBLAwQUAAYACAAAACEADT9Yet4A&#10;AAANAQAADwAAAGRycy9kb3ducmV2LnhtbEyPzU7DMBCE70i8g7WVuFH/qEVtiFOhAmeg8ABuvMRp&#10;YjuK3Tbw9GxP9Laj+TQ7U24m37MTjqmNQYOcC2AY6mjb0Gj4+ny9XwFL2QRr+hhQww8m2FS3N6Up&#10;bDyHDzztcsMoJKTCaHA5DwXnqXboTZrHAQN533H0JpMcG25Hc6Zw33MlxAP3pg30wZkBtw7rbnf0&#10;GlbCv3XdWr0nv/iVS7d9ji/DQeu72fT0CCzjlP9huNSn6lBRp308BptYT1oshCSWrqVcA7sgUkkF&#10;bK9BSfJ4VfLrFdUfAAAA//8DAFBLAQItABQABgAIAAAAIQC2gziS/gAAAOEBAAATAAAAAAAAAAAA&#10;AAAAAAAAAABbQ29udGVudF9UeXBlc10ueG1sUEsBAi0AFAAGAAgAAAAhADj9If/WAAAAlAEAAAsA&#10;AAAAAAAAAAAAAAAALwEAAF9yZWxzLy5yZWxzUEsBAi0AFAAGAAgAAAAhALFUGkCUAQAAEwMAAA4A&#10;AAAAAAAAAAAAAAAALgIAAGRycy9lMm9Eb2MueG1sUEsBAi0AFAAGAAgAAAAhAA0/WHreAAAADQEA&#10;AA8AAAAAAAAAAAAAAAAA7gMAAGRycy9kb3ducmV2LnhtbFBLBQYAAAAABAAEAPMAAAD5BAAAAAA=&#10;" filled="f" stroked="f">
                <v:textbox style="mso-fit-shape-to-text:t">
                  <w:txbxContent>
                    <w:p w14:paraId="0380542E" w14:textId="77777777" w:rsidR="00004613" w:rsidRDefault="00004613" w:rsidP="00004613">
                      <w:pPr>
                        <w:rPr>
                          <w:sz w:val="24"/>
                          <w:szCs w:val="24"/>
                        </w:rPr>
                      </w:pPr>
                      <w:r>
                        <w:rPr>
                          <w:rFonts w:hAnsi="Calibri"/>
                          <w:color w:val="000000" w:themeColor="text1"/>
                          <w:kern w:val="24"/>
                          <w:sz w:val="36"/>
                          <w:szCs w:val="36"/>
                        </w:rPr>
                        <w:t>R</w:t>
                      </w:r>
                      <w:r>
                        <w:rPr>
                          <w:rFonts w:hAnsi="Calibri"/>
                          <w:color w:val="000000" w:themeColor="text1"/>
                          <w:kern w:val="24"/>
                        </w:rPr>
                        <w:t>n-1</w:t>
                      </w:r>
                    </w:p>
                  </w:txbxContent>
                </v:textbox>
              </v:shape>
            </w:pict>
          </mc:Fallback>
        </mc:AlternateContent>
      </w:r>
      <w:r>
        <w:rPr>
          <w:rFonts w:ascii="Times New Roman" w:hAnsi="Times New Roman" w:cs="Times New Roman"/>
          <w:sz w:val="28"/>
          <w:szCs w:val="28"/>
        </w:rPr>
        <w:t>The mathematical notations for Tensor Train Decomposition</w:t>
      </w:r>
    </w:p>
    <w:p w14:paraId="6F214AE8" w14:textId="77777777" w:rsidR="00004613" w:rsidRDefault="00004613" w:rsidP="00004613">
      <w:pPr>
        <w:rPr>
          <w:rFonts w:ascii="Times New Roman" w:hAnsi="Times New Roman" w:cs="Times New Roman"/>
          <w:sz w:val="28"/>
          <w:szCs w:val="28"/>
        </w:rPr>
      </w:pPr>
      <w:r w:rsidRPr="00393C02">
        <w:rPr>
          <w:rFonts w:ascii="Times New Roman" w:hAnsi="Times New Roman" w:cs="Times New Roman"/>
          <w:sz w:val="28"/>
          <w:szCs w:val="28"/>
        </w:rPr>
        <w:t xml:space="preserve">TT-format for a tensor A: </w:t>
      </w:r>
    </w:p>
    <w:p w14:paraId="6B4389B5" w14:textId="77777777" w:rsidR="00004613" w:rsidRDefault="00004613" w:rsidP="00004613">
      <w:pPr>
        <w:rPr>
          <w:rFonts w:ascii="Times New Roman" w:hAnsi="Times New Roman" w:cs="Times New Roman"/>
          <w:sz w:val="28"/>
          <w:szCs w:val="28"/>
        </w:rPr>
      </w:pPr>
      <w:r>
        <w:rPr>
          <w:noProof/>
        </w:rPr>
        <w:drawing>
          <wp:inline distT="0" distB="0" distL="0" distR="0" wp14:anchorId="16BE373E" wp14:editId="1A5A00F2">
            <wp:extent cx="5086350" cy="5143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350" cy="514350"/>
                    </a:xfrm>
                    <a:prstGeom prst="rect">
                      <a:avLst/>
                    </a:prstGeom>
                  </pic:spPr>
                </pic:pic>
              </a:graphicData>
            </a:graphic>
          </wp:inline>
        </w:drawing>
      </w:r>
    </w:p>
    <w:p w14:paraId="1906E675" w14:textId="77777777" w:rsidR="00004613" w:rsidRDefault="00004613" w:rsidP="00004613">
      <w:pPr>
        <w:rPr>
          <w:rFonts w:ascii="Times New Roman" w:hAnsi="Times New Roman" w:cs="Times New Roman"/>
          <w:sz w:val="28"/>
          <w:szCs w:val="28"/>
        </w:rPr>
      </w:pPr>
      <w:r w:rsidRPr="00A95CBC">
        <w:rPr>
          <w:rFonts w:ascii="Times New Roman" w:hAnsi="Times New Roman" w:cs="Times New Roman"/>
          <w:sz w:val="28"/>
          <w:szCs w:val="28"/>
        </w:rPr>
        <w:t>This can be written compactly as a matrix product:</w:t>
      </w:r>
    </w:p>
    <w:p w14:paraId="38C3DA2A" w14:textId="55646C04" w:rsidR="00004613" w:rsidRDefault="00004613" w:rsidP="00212806">
      <w:pPr>
        <w:jc w:val="center"/>
        <w:rPr>
          <w:rFonts w:ascii="Times New Roman" w:hAnsi="Times New Roman" w:cs="Times New Roman"/>
          <w:sz w:val="28"/>
          <w:szCs w:val="28"/>
        </w:rPr>
      </w:pPr>
      <w:r>
        <w:rPr>
          <w:noProof/>
        </w:rPr>
        <w:drawing>
          <wp:inline distT="0" distB="0" distL="0" distR="0" wp14:anchorId="09E2F8F8" wp14:editId="6375E648">
            <wp:extent cx="2933700" cy="60007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700" cy="600075"/>
                    </a:xfrm>
                    <a:prstGeom prst="rect">
                      <a:avLst/>
                    </a:prstGeom>
                  </pic:spPr>
                </pic:pic>
              </a:graphicData>
            </a:graphic>
          </wp:inline>
        </w:drawing>
      </w:r>
    </w:p>
    <w:p w14:paraId="0890C39A" w14:textId="7669F9A6" w:rsidR="00212806" w:rsidRDefault="00212806" w:rsidP="00212806">
      <w:pPr>
        <w:rPr>
          <w:rFonts w:ascii="Times New Roman" w:hAnsi="Times New Roman" w:cs="Times New Roman"/>
          <w:sz w:val="28"/>
          <w:szCs w:val="28"/>
        </w:rPr>
      </w:pPr>
      <w:proofErr w:type="gramStart"/>
      <w:r>
        <w:rPr>
          <w:rFonts w:ascii="Times New Roman" w:hAnsi="Times New Roman" w:cs="Times New Roman"/>
          <w:sz w:val="28"/>
          <w:szCs w:val="28"/>
        </w:rPr>
        <w:t>Where</w:t>
      </w:r>
      <w:proofErr w:type="gramEnd"/>
      <w:r>
        <w:rPr>
          <w:rFonts w:ascii="Times New Roman" w:hAnsi="Times New Roman" w:cs="Times New Roman"/>
          <w:sz w:val="28"/>
          <w:szCs w:val="28"/>
        </w:rPr>
        <w:t xml:space="preserve">, </w:t>
      </w:r>
    </w:p>
    <w:p w14:paraId="4C9557EC" w14:textId="77777777" w:rsidR="00004613" w:rsidRPr="00A95CBC" w:rsidRDefault="00004613" w:rsidP="00212806">
      <w:pPr>
        <w:jc w:val="center"/>
        <w:rPr>
          <w:rFonts w:ascii="Times New Roman" w:hAnsi="Times New Roman" w:cs="Times New Roman"/>
          <w:sz w:val="28"/>
          <w:szCs w:val="28"/>
        </w:rPr>
      </w:pPr>
      <w:r w:rsidRPr="00E97B0E">
        <w:rPr>
          <w:rFonts w:ascii="Times New Roman" w:hAnsi="Times New Roman" w:cs="Times New Roman"/>
          <w:noProof/>
          <w:sz w:val="28"/>
          <w:szCs w:val="28"/>
        </w:rPr>
        <w:drawing>
          <wp:inline distT="0" distB="0" distL="0" distR="0" wp14:anchorId="3D104E18" wp14:editId="3590C4D0">
            <wp:extent cx="2572109" cy="609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2109" cy="609685"/>
                    </a:xfrm>
                    <a:prstGeom prst="rect">
                      <a:avLst/>
                    </a:prstGeom>
                  </pic:spPr>
                </pic:pic>
              </a:graphicData>
            </a:graphic>
          </wp:inline>
        </w:drawing>
      </w:r>
    </w:p>
    <w:p w14:paraId="185ACA56" w14:textId="77777777" w:rsidR="00004613" w:rsidRPr="00393C02" w:rsidRDefault="00004613" w:rsidP="00004613"/>
    <w:p w14:paraId="6E10F14C" w14:textId="77777777" w:rsidR="00004613" w:rsidRDefault="00004613" w:rsidP="00004613">
      <w:pPr>
        <w:jc w:val="both"/>
        <w:rPr>
          <w:rFonts w:ascii="Times New Roman" w:hAnsi="Times New Roman" w:cs="Times New Roman"/>
          <w:b/>
          <w:bCs/>
          <w:sz w:val="28"/>
          <w:szCs w:val="28"/>
        </w:rPr>
      </w:pPr>
    </w:p>
    <w:p w14:paraId="1B05E952" w14:textId="77777777" w:rsidR="00004613" w:rsidRDefault="00004613" w:rsidP="00004613">
      <w:pPr>
        <w:jc w:val="both"/>
        <w:rPr>
          <w:rFonts w:ascii="Times New Roman" w:hAnsi="Times New Roman" w:cs="Times New Roman"/>
          <w:b/>
          <w:bCs/>
          <w:sz w:val="28"/>
          <w:szCs w:val="28"/>
        </w:rPr>
      </w:pPr>
    </w:p>
    <w:p w14:paraId="17F9B2FE" w14:textId="77777777" w:rsidR="00004613" w:rsidRPr="00E01AFC" w:rsidRDefault="00004613" w:rsidP="00004613">
      <w:pPr>
        <w:jc w:val="both"/>
        <w:rPr>
          <w:rFonts w:ascii="Bahnschrift" w:hAnsi="Bahnschrift" w:cs="Times New Roman"/>
          <w:b/>
          <w:bCs/>
          <w:sz w:val="24"/>
          <w:szCs w:val="24"/>
          <w:u w:val="single"/>
        </w:rPr>
      </w:pPr>
      <w:r w:rsidRPr="00E01AFC">
        <w:rPr>
          <w:rFonts w:ascii="Bahnschrift" w:hAnsi="Bahnschrift" w:cs="Times New Roman"/>
          <w:b/>
          <w:bCs/>
          <w:sz w:val="28"/>
          <w:szCs w:val="28"/>
          <w:u w:val="single"/>
        </w:rPr>
        <w:lastRenderedPageBreak/>
        <w:t>TENSOR RING DECOMPOSITION</w:t>
      </w:r>
    </w:p>
    <w:p w14:paraId="61548546" w14:textId="77777777" w:rsidR="00004613" w:rsidRDefault="00004613" w:rsidP="00004613">
      <w:pPr>
        <w:jc w:val="both"/>
        <w:rPr>
          <w:rFonts w:ascii="Times New Roman" w:hAnsi="Times New Roman" w:cs="Times New Roman"/>
          <w:sz w:val="28"/>
          <w:szCs w:val="28"/>
        </w:rPr>
      </w:pPr>
      <w:r w:rsidRPr="00686332">
        <w:rPr>
          <w:rFonts w:ascii="Times New Roman" w:hAnsi="Times New Roman" w:cs="Times New Roman"/>
          <w:sz w:val="28"/>
          <w:szCs w:val="28"/>
        </w:rPr>
        <w:t>Tensor-ring decomposition of tensors is important in many applications of tensor network representation in physics and other sciences. The problem of local-minima trapping occurs in the majority of heuristic techniques for tensor-ring decomposition.</w:t>
      </w:r>
      <w:r>
        <w:rPr>
          <w:rFonts w:ascii="Times New Roman" w:hAnsi="Times New Roman" w:cs="Times New Roman"/>
          <w:sz w:val="28"/>
          <w:szCs w:val="28"/>
        </w:rPr>
        <w:t xml:space="preserve"> </w:t>
      </w:r>
      <w:r w:rsidRPr="00686332">
        <w:rPr>
          <w:rFonts w:ascii="Times New Roman" w:hAnsi="Times New Roman" w:cs="Times New Roman"/>
          <w:sz w:val="28"/>
          <w:szCs w:val="28"/>
        </w:rPr>
        <w:t>The minima associated with the correlation's topological structure, in particular, are difficult to escape. As a result, identifying the correlation structure, which is similar to locating matching ends of entangled strings, is a critical effort.</w:t>
      </w:r>
    </w:p>
    <w:p w14:paraId="0289C7D1" w14:textId="77777777" w:rsidR="00004613" w:rsidRPr="00686332" w:rsidRDefault="00004613" w:rsidP="00004613">
      <w:pPr>
        <w:jc w:val="both"/>
        <w:rPr>
          <w:rFonts w:ascii="Times New Roman" w:hAnsi="Times New Roman" w:cs="Times New Roman"/>
          <w:sz w:val="28"/>
          <w:szCs w:val="28"/>
        </w:rPr>
      </w:pPr>
      <w:r>
        <w:rPr>
          <w:noProof/>
        </w:rPr>
        <w:drawing>
          <wp:inline distT="0" distB="0" distL="0" distR="0" wp14:anchorId="0DDB2E17" wp14:editId="2C83E99F">
            <wp:extent cx="5731510" cy="3176270"/>
            <wp:effectExtent l="0" t="0" r="2540" b="508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76270"/>
                    </a:xfrm>
                    <a:prstGeom prst="rect">
                      <a:avLst/>
                    </a:prstGeom>
                  </pic:spPr>
                </pic:pic>
              </a:graphicData>
            </a:graphic>
          </wp:inline>
        </w:drawing>
      </w:r>
    </w:p>
    <w:p w14:paraId="2628467D" w14:textId="11FE8A15" w:rsidR="00004613" w:rsidRPr="000C31ED" w:rsidRDefault="000C31ED" w:rsidP="00E01AFC">
      <w:pPr>
        <w:pStyle w:val="Heading1"/>
        <w:jc w:val="center"/>
        <w:rPr>
          <w:rFonts w:ascii="Consolas" w:hAnsi="Consolas"/>
          <w:b/>
          <w:bCs/>
          <w:color w:val="auto"/>
          <w:sz w:val="36"/>
          <w:szCs w:val="40"/>
        </w:rPr>
      </w:pPr>
      <w:r>
        <w:rPr>
          <w:rFonts w:ascii="Consolas" w:hAnsi="Consolas"/>
          <w:b/>
          <w:bCs/>
          <w:color w:val="auto"/>
          <w:sz w:val="36"/>
          <w:szCs w:val="40"/>
        </w:rPr>
        <w:t>DRAWBACKS OF TT &amp; TR DECOMPOSITION</w:t>
      </w:r>
    </w:p>
    <w:p w14:paraId="2F5CC543" w14:textId="77777777" w:rsidR="002A074F" w:rsidRPr="00965815" w:rsidRDefault="002A074F" w:rsidP="002A074F">
      <w:pPr>
        <w:spacing w:line="360" w:lineRule="auto"/>
        <w:rPr>
          <w:rFonts w:ascii="Times New Roman" w:hAnsi="Times New Roman" w:cs="Times New Roman"/>
          <w:sz w:val="28"/>
          <w:szCs w:val="28"/>
        </w:rPr>
      </w:pPr>
      <w:r w:rsidRPr="00965815">
        <w:rPr>
          <w:rFonts w:ascii="Times New Roman" w:hAnsi="Times New Roman" w:cs="Times New Roman"/>
          <w:sz w:val="28"/>
          <w:szCs w:val="28"/>
        </w:rPr>
        <w:t>The TT and TR decompositions, however, have two drawbacks. To begin with, these two decompositions only establish an operation/connection between neighbouring two elements rather than any two components, resulting in a limited characterisation for tensor correlations. Second, TT decomposition preserves invariance only when the target tensor's modes undergo reverse permutation, whereas TR decomposition preserves invariance only when the target tensor's modes undergo circular shifting or reverse permutation.</w:t>
      </w:r>
      <w:r w:rsidRPr="00965815">
        <w:rPr>
          <w:rFonts w:ascii="Times New Roman" w:hAnsi="Times New Roman" w:cs="Times New Roman"/>
          <w:sz w:val="28"/>
          <w:szCs w:val="28"/>
        </w:rPr>
        <w:br/>
        <w:t>These results suggest that these two decompositions are extremely susceptible to tensor mode permutation, resulting in inflexibility in decompositions and applications.</w:t>
      </w:r>
    </w:p>
    <w:p w14:paraId="18EA08FC" w14:textId="496DB28C" w:rsidR="00561CD1" w:rsidRPr="00004613" w:rsidRDefault="00FD0285" w:rsidP="00E01AFC">
      <w:pPr>
        <w:pStyle w:val="Heading1"/>
        <w:jc w:val="center"/>
        <w:rPr>
          <w:rFonts w:ascii="Consolas" w:hAnsi="Consolas"/>
          <w:b/>
          <w:bCs/>
          <w:color w:val="auto"/>
          <w:sz w:val="36"/>
          <w:szCs w:val="40"/>
        </w:rPr>
      </w:pPr>
      <w:bookmarkStart w:id="8" w:name="_Toc73703718"/>
      <w:r w:rsidRPr="00004613">
        <w:rPr>
          <w:rFonts w:ascii="Consolas" w:hAnsi="Consolas"/>
          <w:b/>
          <w:bCs/>
          <w:color w:val="auto"/>
          <w:sz w:val="36"/>
          <w:szCs w:val="40"/>
        </w:rPr>
        <w:lastRenderedPageBreak/>
        <w:t>F</w:t>
      </w:r>
      <w:r w:rsidR="00004613">
        <w:rPr>
          <w:rFonts w:ascii="Consolas" w:hAnsi="Consolas"/>
          <w:b/>
          <w:bCs/>
          <w:color w:val="auto"/>
          <w:sz w:val="36"/>
          <w:szCs w:val="40"/>
        </w:rPr>
        <w:t>ULLY</w:t>
      </w:r>
      <w:r w:rsidRPr="00004613">
        <w:rPr>
          <w:rFonts w:ascii="Consolas" w:hAnsi="Consolas"/>
          <w:b/>
          <w:bCs/>
          <w:color w:val="auto"/>
          <w:sz w:val="36"/>
          <w:szCs w:val="40"/>
        </w:rPr>
        <w:t xml:space="preserve"> C</w:t>
      </w:r>
      <w:r w:rsidR="00004613">
        <w:rPr>
          <w:rFonts w:ascii="Consolas" w:hAnsi="Consolas"/>
          <w:b/>
          <w:bCs/>
          <w:color w:val="auto"/>
          <w:sz w:val="36"/>
          <w:szCs w:val="40"/>
        </w:rPr>
        <w:t>ONNECTED</w:t>
      </w:r>
      <w:r w:rsidRPr="00004613">
        <w:rPr>
          <w:rFonts w:ascii="Consolas" w:hAnsi="Consolas"/>
          <w:b/>
          <w:bCs/>
          <w:color w:val="auto"/>
          <w:sz w:val="36"/>
          <w:szCs w:val="40"/>
        </w:rPr>
        <w:t xml:space="preserve"> T</w:t>
      </w:r>
      <w:r w:rsidR="00004613">
        <w:rPr>
          <w:rFonts w:ascii="Consolas" w:hAnsi="Consolas"/>
          <w:b/>
          <w:bCs/>
          <w:color w:val="auto"/>
          <w:sz w:val="36"/>
          <w:szCs w:val="40"/>
        </w:rPr>
        <w:t>ENSOR</w:t>
      </w:r>
      <w:r w:rsidRPr="00004613">
        <w:rPr>
          <w:rFonts w:ascii="Consolas" w:hAnsi="Consolas"/>
          <w:b/>
          <w:bCs/>
          <w:color w:val="auto"/>
          <w:sz w:val="36"/>
          <w:szCs w:val="40"/>
        </w:rPr>
        <w:t xml:space="preserve"> N</w:t>
      </w:r>
      <w:r w:rsidR="00004613">
        <w:rPr>
          <w:rFonts w:ascii="Consolas" w:hAnsi="Consolas"/>
          <w:b/>
          <w:bCs/>
          <w:color w:val="auto"/>
          <w:sz w:val="36"/>
          <w:szCs w:val="40"/>
        </w:rPr>
        <w:t>ETWORK</w:t>
      </w:r>
      <w:r w:rsidRPr="00004613">
        <w:rPr>
          <w:rFonts w:ascii="Consolas" w:hAnsi="Consolas"/>
          <w:b/>
          <w:bCs/>
          <w:color w:val="auto"/>
          <w:sz w:val="36"/>
          <w:szCs w:val="40"/>
        </w:rPr>
        <w:t xml:space="preserve"> D</w:t>
      </w:r>
      <w:r w:rsidR="00004613">
        <w:rPr>
          <w:rFonts w:ascii="Consolas" w:hAnsi="Consolas"/>
          <w:b/>
          <w:bCs/>
          <w:color w:val="auto"/>
          <w:sz w:val="36"/>
          <w:szCs w:val="40"/>
        </w:rPr>
        <w:t>ECOMPOSITION</w:t>
      </w:r>
      <w:bookmarkEnd w:id="8"/>
    </w:p>
    <w:p w14:paraId="4B5EE040" w14:textId="490B7C38" w:rsidR="00561CD1" w:rsidRDefault="00897BE6" w:rsidP="00561CD1">
      <w:pPr>
        <w:tabs>
          <w:tab w:val="left" w:pos="948"/>
        </w:tabs>
        <w:spacing w:line="360" w:lineRule="auto"/>
        <w:rPr>
          <w:rFonts w:ascii="Times New Roman" w:hAnsi="Times New Roman" w:cs="Times New Roman"/>
          <w:sz w:val="28"/>
          <w:szCs w:val="28"/>
        </w:rPr>
      </w:pPr>
      <w:r w:rsidRPr="00965815">
        <w:rPr>
          <w:rFonts w:ascii="Times New Roman" w:hAnsi="Times New Roman" w:cs="Times New Roman"/>
          <w:sz w:val="28"/>
          <w:szCs w:val="28"/>
        </w:rPr>
        <w:t>A</w:t>
      </w:r>
      <w:r w:rsidR="00561CD1" w:rsidRPr="00965815">
        <w:rPr>
          <w:rFonts w:ascii="Times New Roman" w:hAnsi="Times New Roman" w:cs="Times New Roman"/>
          <w:sz w:val="28"/>
          <w:szCs w:val="28"/>
        </w:rPr>
        <w:t xml:space="preserve"> fully connected tensor network (FCTN) decomposition</w:t>
      </w:r>
      <w:r w:rsidRPr="00965815">
        <w:rPr>
          <w:rFonts w:ascii="Times New Roman" w:hAnsi="Times New Roman" w:cs="Times New Roman"/>
          <w:sz w:val="28"/>
          <w:szCs w:val="28"/>
        </w:rPr>
        <w:t xml:space="preserve"> which</w:t>
      </w:r>
      <w:r w:rsidR="00561CD1" w:rsidRPr="00965815">
        <w:rPr>
          <w:rFonts w:ascii="Times New Roman" w:hAnsi="Times New Roman" w:cs="Times New Roman"/>
          <w:sz w:val="28"/>
          <w:szCs w:val="28"/>
        </w:rPr>
        <w:t xml:space="preserve"> decomposes a Nth-order tensor into a set of Nth-order components and establishes a multi-linear operation/connection between any two elements to address two restrictions. The FCTN decomposition offers a superior capacity to directly characterise the intrinsic correlations between any two tensor modes.</w:t>
      </w:r>
    </w:p>
    <w:p w14:paraId="58A957F8" w14:textId="47894D59" w:rsidR="00004613" w:rsidRDefault="00004613" w:rsidP="00004613">
      <w:pPr>
        <w:tabs>
          <w:tab w:val="left" w:pos="948"/>
        </w:tabs>
        <w:spacing w:line="360" w:lineRule="auto"/>
        <w:jc w:val="center"/>
        <w:rPr>
          <w:rFonts w:ascii="Times New Roman" w:hAnsi="Times New Roman" w:cs="Times New Roman"/>
          <w:sz w:val="28"/>
          <w:szCs w:val="28"/>
        </w:rPr>
      </w:pPr>
      <w:r>
        <w:rPr>
          <w:noProof/>
        </w:rPr>
        <w:drawing>
          <wp:inline distT="0" distB="0" distL="0" distR="0" wp14:anchorId="75319AA8" wp14:editId="0B070BE8">
            <wp:extent cx="4962525" cy="5553075"/>
            <wp:effectExtent l="0" t="0" r="9525"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525" cy="5553075"/>
                    </a:xfrm>
                    <a:prstGeom prst="rect">
                      <a:avLst/>
                    </a:prstGeom>
                  </pic:spPr>
                </pic:pic>
              </a:graphicData>
            </a:graphic>
          </wp:inline>
        </w:drawing>
      </w:r>
    </w:p>
    <w:p w14:paraId="796935AE" w14:textId="2B728822" w:rsidR="00004613" w:rsidRDefault="00004613" w:rsidP="00004613">
      <w:pPr>
        <w:tabs>
          <w:tab w:val="left" w:pos="948"/>
        </w:tabs>
        <w:spacing w:line="360" w:lineRule="auto"/>
        <w:jc w:val="center"/>
        <w:rPr>
          <w:rFonts w:ascii="Times New Roman" w:hAnsi="Times New Roman" w:cs="Times New Roman"/>
          <w:sz w:val="28"/>
          <w:szCs w:val="28"/>
        </w:rPr>
      </w:pPr>
    </w:p>
    <w:p w14:paraId="63DD5851" w14:textId="77777777" w:rsidR="00004613" w:rsidRPr="00965815" w:rsidRDefault="00004613" w:rsidP="00004613">
      <w:pPr>
        <w:tabs>
          <w:tab w:val="left" w:pos="948"/>
        </w:tabs>
        <w:spacing w:line="360" w:lineRule="auto"/>
        <w:jc w:val="center"/>
        <w:rPr>
          <w:rFonts w:ascii="Times New Roman" w:hAnsi="Times New Roman" w:cs="Times New Roman"/>
          <w:sz w:val="28"/>
          <w:szCs w:val="28"/>
        </w:rPr>
      </w:pPr>
    </w:p>
    <w:p w14:paraId="281C5F0F" w14:textId="54531A08" w:rsidR="00561CD1" w:rsidRPr="00E01AFC" w:rsidRDefault="00561CD1" w:rsidP="00E01AFC">
      <w:pPr>
        <w:pStyle w:val="Heading1"/>
        <w:jc w:val="center"/>
        <w:rPr>
          <w:rFonts w:ascii="Consolas" w:hAnsi="Consolas"/>
          <w:b/>
          <w:bCs/>
          <w:color w:val="auto"/>
          <w:sz w:val="36"/>
          <w:szCs w:val="40"/>
        </w:rPr>
      </w:pPr>
      <w:bookmarkStart w:id="9" w:name="_Toc73703719"/>
      <w:r w:rsidRPr="00E01AFC">
        <w:rPr>
          <w:rFonts w:ascii="Consolas" w:hAnsi="Consolas"/>
          <w:b/>
          <w:bCs/>
          <w:color w:val="auto"/>
          <w:sz w:val="36"/>
          <w:szCs w:val="40"/>
        </w:rPr>
        <w:lastRenderedPageBreak/>
        <w:t xml:space="preserve">THE </w:t>
      </w:r>
      <w:bookmarkEnd w:id="9"/>
      <w:r w:rsidR="001D5069" w:rsidRPr="00E01AFC">
        <w:rPr>
          <w:rFonts w:ascii="Consolas" w:hAnsi="Consolas"/>
          <w:b/>
          <w:bCs/>
          <w:color w:val="auto"/>
          <w:sz w:val="36"/>
          <w:szCs w:val="40"/>
        </w:rPr>
        <w:t>OBJECTIVES OF FCTN</w:t>
      </w:r>
    </w:p>
    <w:p w14:paraId="5FF19BE4" w14:textId="77777777" w:rsidR="000B2FF0" w:rsidRPr="00965815" w:rsidRDefault="000B2FF0" w:rsidP="00561CD1">
      <w:pPr>
        <w:tabs>
          <w:tab w:val="left" w:pos="948"/>
        </w:tabs>
        <w:spacing w:line="360" w:lineRule="auto"/>
        <w:rPr>
          <w:rFonts w:ascii="Times New Roman" w:hAnsi="Times New Roman" w:cs="Times New Roman"/>
          <w:sz w:val="28"/>
          <w:szCs w:val="28"/>
        </w:rPr>
      </w:pPr>
    </w:p>
    <w:p w14:paraId="7FA8A287" w14:textId="1653CA68" w:rsidR="00561CD1" w:rsidRPr="00965815" w:rsidRDefault="00561CD1" w:rsidP="004B5443">
      <w:pPr>
        <w:tabs>
          <w:tab w:val="left" w:pos="948"/>
        </w:tabs>
        <w:spacing w:line="360" w:lineRule="auto"/>
        <w:rPr>
          <w:rFonts w:ascii="Times New Roman" w:hAnsi="Times New Roman" w:cs="Times New Roman"/>
          <w:sz w:val="28"/>
          <w:szCs w:val="28"/>
        </w:rPr>
      </w:pPr>
      <w:r w:rsidRPr="00965815">
        <w:rPr>
          <w:rFonts w:ascii="Times New Roman" w:hAnsi="Times New Roman" w:cs="Times New Roman"/>
          <w:sz w:val="28"/>
          <w:szCs w:val="28"/>
        </w:rPr>
        <w:t>1.) In terms of correlation characterization and trans positional invariance, we suggest an FCTN decomposition, which overcomes the restrictions of TT and TR decompositions.</w:t>
      </w:r>
    </w:p>
    <w:p w14:paraId="2788ADA8" w14:textId="77777777" w:rsidR="004B5443" w:rsidRPr="00965815" w:rsidRDefault="004B5443" w:rsidP="004B5443">
      <w:pPr>
        <w:tabs>
          <w:tab w:val="left" w:pos="948"/>
        </w:tabs>
        <w:spacing w:line="360" w:lineRule="auto"/>
        <w:rPr>
          <w:rFonts w:ascii="Times New Roman" w:hAnsi="Times New Roman" w:cs="Times New Roman"/>
          <w:sz w:val="28"/>
          <w:szCs w:val="28"/>
        </w:rPr>
      </w:pPr>
    </w:p>
    <w:p w14:paraId="4E0D85FC" w14:textId="1C161561" w:rsidR="000B2FF0" w:rsidRPr="00965815" w:rsidRDefault="000B2FF0" w:rsidP="004B5443">
      <w:pPr>
        <w:tabs>
          <w:tab w:val="left" w:pos="948"/>
        </w:tabs>
        <w:spacing w:line="360" w:lineRule="auto"/>
        <w:rPr>
          <w:rFonts w:ascii="Times New Roman" w:hAnsi="Times New Roman" w:cs="Times New Roman"/>
          <w:sz w:val="28"/>
          <w:szCs w:val="28"/>
        </w:rPr>
      </w:pPr>
      <w:r w:rsidRPr="00965815">
        <w:rPr>
          <w:rFonts w:ascii="Times New Roman" w:hAnsi="Times New Roman" w:cs="Times New Roman"/>
          <w:sz w:val="28"/>
          <w:szCs w:val="28"/>
        </w:rPr>
        <w:t>2) To tackle the TC problem, we use the FCTN decomposition and develop an effective proximal alternating minimization (PAM)-based algorithm.</w:t>
      </w:r>
    </w:p>
    <w:p w14:paraId="163EDE77" w14:textId="77777777" w:rsidR="00F90D23" w:rsidRPr="00965815" w:rsidRDefault="00F90D23" w:rsidP="004B5443">
      <w:pPr>
        <w:tabs>
          <w:tab w:val="left" w:pos="948"/>
        </w:tabs>
        <w:spacing w:line="360" w:lineRule="auto"/>
        <w:rPr>
          <w:rFonts w:ascii="Times New Roman" w:hAnsi="Times New Roman" w:cs="Times New Roman"/>
          <w:sz w:val="28"/>
          <w:szCs w:val="28"/>
        </w:rPr>
      </w:pPr>
    </w:p>
    <w:p w14:paraId="1A989FD0" w14:textId="41958BF2" w:rsidR="000B2FF0" w:rsidRPr="00965815" w:rsidRDefault="000B2FF0" w:rsidP="004B5443">
      <w:pPr>
        <w:tabs>
          <w:tab w:val="left" w:pos="948"/>
        </w:tabs>
        <w:spacing w:line="360" w:lineRule="auto"/>
        <w:rPr>
          <w:rFonts w:ascii="Times New Roman" w:hAnsi="Times New Roman" w:cs="Times New Roman"/>
          <w:sz w:val="28"/>
          <w:szCs w:val="28"/>
        </w:rPr>
      </w:pPr>
      <w:r w:rsidRPr="00965815">
        <w:rPr>
          <w:rFonts w:ascii="Times New Roman" w:hAnsi="Times New Roman" w:cs="Times New Roman"/>
          <w:sz w:val="28"/>
          <w:szCs w:val="28"/>
        </w:rPr>
        <w:t xml:space="preserve">3) </w:t>
      </w:r>
      <w:r w:rsidR="001D5069">
        <w:rPr>
          <w:rFonts w:ascii="Times New Roman" w:hAnsi="Times New Roman" w:cs="Times New Roman"/>
          <w:sz w:val="28"/>
          <w:szCs w:val="28"/>
        </w:rPr>
        <w:t>t</w:t>
      </w:r>
      <w:r w:rsidRPr="00965815">
        <w:rPr>
          <w:rFonts w:ascii="Times New Roman" w:hAnsi="Times New Roman" w:cs="Times New Roman"/>
          <w:sz w:val="28"/>
          <w:szCs w:val="28"/>
        </w:rPr>
        <w:t>he devised algorithm is theoretically convergent by demonstrating that the sequence acquired by it globally converges to a critical point (local minima).</w:t>
      </w:r>
    </w:p>
    <w:p w14:paraId="6D459D37" w14:textId="77777777" w:rsidR="00E70434" w:rsidRDefault="00E70434" w:rsidP="00E01AFC">
      <w:pPr>
        <w:pStyle w:val="Heading1"/>
        <w:jc w:val="center"/>
        <w:rPr>
          <w:rFonts w:ascii="Consolas" w:hAnsi="Consolas"/>
          <w:b/>
          <w:bCs/>
          <w:color w:val="auto"/>
          <w:sz w:val="36"/>
          <w:szCs w:val="40"/>
        </w:rPr>
      </w:pPr>
    </w:p>
    <w:p w14:paraId="377A67FC" w14:textId="741BE5A3" w:rsidR="002127DB" w:rsidRPr="00C07115" w:rsidRDefault="002127DB" w:rsidP="00E01AFC">
      <w:pPr>
        <w:pStyle w:val="Heading1"/>
        <w:jc w:val="center"/>
        <w:rPr>
          <w:rFonts w:ascii="Consolas" w:hAnsi="Consolas"/>
          <w:b/>
          <w:bCs/>
          <w:color w:val="auto"/>
          <w:sz w:val="36"/>
          <w:szCs w:val="40"/>
        </w:rPr>
      </w:pPr>
      <w:r w:rsidRPr="00C07115">
        <w:rPr>
          <w:rFonts w:ascii="Consolas" w:hAnsi="Consolas"/>
          <w:b/>
          <w:bCs/>
          <w:color w:val="auto"/>
          <w:sz w:val="36"/>
          <w:szCs w:val="40"/>
        </w:rPr>
        <w:t>FCTN D</w:t>
      </w:r>
      <w:r w:rsidR="00C07115" w:rsidRPr="00C07115">
        <w:rPr>
          <w:rFonts w:ascii="Consolas" w:hAnsi="Consolas"/>
          <w:b/>
          <w:bCs/>
          <w:color w:val="auto"/>
          <w:sz w:val="36"/>
          <w:szCs w:val="40"/>
        </w:rPr>
        <w:t>ECOMPOSITION</w:t>
      </w:r>
      <w:r w:rsidR="00A76CA0">
        <w:rPr>
          <w:rFonts w:ascii="Consolas" w:hAnsi="Consolas"/>
          <w:b/>
          <w:bCs/>
          <w:color w:val="auto"/>
          <w:sz w:val="36"/>
          <w:szCs w:val="40"/>
        </w:rPr>
        <w:t>-ANALYTICAL EXPLANATION</w:t>
      </w:r>
    </w:p>
    <w:p w14:paraId="4FE496CB" w14:textId="0F79D832" w:rsidR="002127DB" w:rsidRPr="00965815" w:rsidRDefault="002127DB" w:rsidP="002127DB"/>
    <w:p w14:paraId="100A0F43" w14:textId="492363BD" w:rsidR="0061254B" w:rsidRPr="00DB7E24" w:rsidRDefault="005E0CB9" w:rsidP="0061254B">
      <w:pPr>
        <w:spacing w:line="360" w:lineRule="auto"/>
        <w:rPr>
          <w:rFonts w:ascii="Bahnschrift" w:hAnsi="Bahnschrift" w:cs="Times New Roman"/>
          <w:b/>
          <w:bCs/>
          <w:sz w:val="28"/>
          <w:szCs w:val="28"/>
        </w:rPr>
      </w:pPr>
      <w:r>
        <w:rPr>
          <w:rFonts w:ascii="Bahnschrift" w:hAnsi="Bahnschrift" w:cs="Times New Roman"/>
          <w:b/>
          <w:bCs/>
          <w:sz w:val="28"/>
          <w:szCs w:val="28"/>
        </w:rPr>
        <w:t>Definition</w:t>
      </w:r>
      <w:r w:rsidR="0061254B" w:rsidRPr="00DB7E24">
        <w:rPr>
          <w:rFonts w:ascii="Bahnschrift" w:hAnsi="Bahnschrift" w:cs="Times New Roman"/>
          <w:b/>
          <w:bCs/>
          <w:sz w:val="28"/>
          <w:szCs w:val="28"/>
        </w:rPr>
        <w:t xml:space="preserve"> 1</w:t>
      </w:r>
      <w:r w:rsidR="009F72A7" w:rsidRPr="00DB7E24">
        <w:rPr>
          <w:rFonts w:ascii="Bahnschrift" w:hAnsi="Bahnschrift" w:cs="Times New Roman"/>
          <w:b/>
          <w:bCs/>
          <w:sz w:val="28"/>
          <w:szCs w:val="28"/>
        </w:rPr>
        <w:t>:</w:t>
      </w:r>
    </w:p>
    <w:p w14:paraId="157CB48E" w14:textId="77777777" w:rsidR="0061254B" w:rsidRDefault="0061254B" w:rsidP="0061254B">
      <w:pPr>
        <w:spacing w:line="360" w:lineRule="auto"/>
        <w:rPr>
          <w:rFonts w:ascii="Times New Roman" w:hAnsi="Times New Roman" w:cs="Times New Roman"/>
          <w:sz w:val="28"/>
          <w:szCs w:val="28"/>
        </w:rPr>
      </w:pPr>
      <w:r w:rsidRPr="003113C5">
        <w:rPr>
          <w:rFonts w:ascii="Times New Roman" w:hAnsi="Times New Roman" w:cs="Times New Roman"/>
          <w:sz w:val="28"/>
          <w:szCs w:val="28"/>
        </w:rPr>
        <w:t>An Nth-order tensor is decomposed using the FCTN decomposition.</w:t>
      </w:r>
      <w:r>
        <w:rPr>
          <w:rFonts w:ascii="Times New Roman" w:hAnsi="Times New Roman" w:cs="Times New Roman"/>
          <w:sz w:val="28"/>
          <w:szCs w:val="28"/>
        </w:rPr>
        <w:t xml:space="preserve"> </w:t>
      </w:r>
      <w:r w:rsidRPr="00B64C32">
        <w:rPr>
          <w:position w:val="-4"/>
        </w:rPr>
        <w:object w:dxaOrig="1380" w:dyaOrig="300" w14:anchorId="7CCFA9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5pt" o:ole="">
            <v:imagedata r:id="rId17" o:title=""/>
          </v:shape>
          <o:OLEObject Type="Embed" ProgID="Equation.DSMT4" ShapeID="_x0000_i1025" DrawAspect="Content" ObjectID="_1684421172" r:id="rId18"/>
        </w:object>
      </w:r>
      <w:r w:rsidRPr="003113C5">
        <w:t xml:space="preserve"> </w:t>
      </w:r>
      <w:r w:rsidRPr="003113C5">
        <w:rPr>
          <w:rFonts w:ascii="Times New Roman" w:hAnsi="Times New Roman" w:cs="Times New Roman"/>
          <w:sz w:val="28"/>
          <w:szCs w:val="28"/>
        </w:rPr>
        <w:t>into a set of factor tensors of Nth order</w:t>
      </w:r>
      <w:r>
        <w:rPr>
          <w:rFonts w:ascii="Times New Roman" w:hAnsi="Times New Roman" w:cs="Times New Roman"/>
          <w:sz w:val="28"/>
          <w:szCs w:val="28"/>
        </w:rPr>
        <w:t xml:space="preserve"> </w:t>
      </w:r>
    </w:p>
    <w:p w14:paraId="0D1624BB" w14:textId="6CB526D2" w:rsidR="0061254B" w:rsidRDefault="0061254B" w:rsidP="0061254B">
      <w:pPr>
        <w:spacing w:line="360" w:lineRule="auto"/>
        <w:jc w:val="center"/>
      </w:pPr>
      <w:r w:rsidRPr="002A1854">
        <w:rPr>
          <w:position w:val="-12"/>
        </w:rPr>
        <w:object w:dxaOrig="3480" w:dyaOrig="380" w14:anchorId="45B98596">
          <v:shape id="_x0000_i1026" type="#_x0000_t75" style="width:325.2pt;height:43.8pt" o:ole="">
            <v:imagedata r:id="rId19" o:title=""/>
          </v:shape>
          <o:OLEObject Type="Embed" ProgID="Equation.DSMT4" ShapeID="_x0000_i1026" DrawAspect="Content" ObjectID="_1684421173" r:id="rId20"/>
        </w:object>
      </w:r>
    </w:p>
    <w:p w14:paraId="6CF83E73" w14:textId="4B18AF9E" w:rsidR="0061254B" w:rsidRDefault="0061254B" w:rsidP="0061254B">
      <w:pPr>
        <w:spacing w:line="360" w:lineRule="auto"/>
      </w:pPr>
      <w:r>
        <w:t xml:space="preserve"> </w:t>
      </w:r>
      <w:r w:rsidRPr="003113C5">
        <w:rPr>
          <w:rFonts w:ascii="Times New Roman" w:hAnsi="Times New Roman" w:cs="Times New Roman"/>
          <w:sz w:val="28"/>
          <w:szCs w:val="28"/>
        </w:rPr>
        <w:t>with k = 1, 2, · · ·, N</w:t>
      </w:r>
      <w:r>
        <w:rPr>
          <w:rFonts w:ascii="Times New Roman" w:hAnsi="Times New Roman" w:cs="Times New Roman"/>
          <w:sz w:val="28"/>
          <w:szCs w:val="28"/>
        </w:rPr>
        <w:t xml:space="preserve"> </w:t>
      </w:r>
      <w:r w:rsidRPr="003113C5">
        <w:rPr>
          <w:rFonts w:ascii="Times New Roman" w:hAnsi="Times New Roman" w:cs="Times New Roman"/>
          <w:sz w:val="28"/>
          <w:szCs w:val="28"/>
        </w:rPr>
        <w:t>More precisely, the element-by-element form of the FCTN decomposition is as follows</w:t>
      </w:r>
    </w:p>
    <w:p w14:paraId="0A80BC10" w14:textId="1CC492EC" w:rsidR="0061254B" w:rsidRDefault="0061254B" w:rsidP="0061254B">
      <w:pPr>
        <w:spacing w:line="360" w:lineRule="auto"/>
        <w:jc w:val="center"/>
      </w:pPr>
      <w:r w:rsidRPr="0061254B">
        <w:rPr>
          <w:position w:val="-34"/>
        </w:rPr>
        <w:object w:dxaOrig="5260" w:dyaOrig="780" w14:anchorId="79469F55">
          <v:shape id="_x0000_i1027" type="#_x0000_t75" style="width:399.25pt;height:58.2pt" o:ole="">
            <v:imagedata r:id="rId21" o:title=""/>
          </v:shape>
          <o:OLEObject Type="Embed" ProgID="Equation.DSMT4" ShapeID="_x0000_i1027" DrawAspect="Content" ObjectID="_1684421174" r:id="rId22"/>
        </w:object>
      </w:r>
    </w:p>
    <w:p w14:paraId="07BB7613" w14:textId="4D754558" w:rsidR="0061254B" w:rsidRDefault="004B0693" w:rsidP="0061254B">
      <w:pPr>
        <w:spacing w:line="360" w:lineRule="auto"/>
        <w:jc w:val="center"/>
      </w:pPr>
      <w:r>
        <w:rPr>
          <w:noProof/>
        </w:rPr>
        <w:lastRenderedPageBreak/>
        <w:object w:dxaOrig="1440" w:dyaOrig="1440" w14:anchorId="2960ACBD">
          <v:shape id="_x0000_s1036" type="#_x0000_t75" style="position:absolute;left:0;text-align:left;margin-left:103.2pt;margin-top:19.75pt;width:244.2pt;height:106.8pt;z-index:251668480;mso-position-horizontal-relative:text;mso-position-vertical-relative:text">
            <v:imagedata r:id="rId23" o:title=""/>
            <w10:wrap type="square" side="right"/>
          </v:shape>
          <o:OLEObject Type="Embed" ProgID="Equation.DSMT4" ShapeID="_x0000_s1036" DrawAspect="Content" ObjectID="_1684421184" r:id="rId24"/>
        </w:object>
      </w:r>
    </w:p>
    <w:p w14:paraId="3DAD7C96" w14:textId="56A33000" w:rsidR="0061254B" w:rsidRDefault="0061254B" w:rsidP="0061254B">
      <w:pPr>
        <w:spacing w:line="360" w:lineRule="auto"/>
      </w:pPr>
      <w:r>
        <w:t>(1)</w:t>
      </w:r>
      <w:r>
        <w:br w:type="textWrapping" w:clear="all"/>
      </w:r>
    </w:p>
    <w:p w14:paraId="43915D7C" w14:textId="77777777" w:rsidR="0061254B" w:rsidRDefault="0061254B" w:rsidP="0061254B">
      <w:pPr>
        <w:spacing w:line="360" w:lineRule="auto"/>
        <w:rPr>
          <w:rFonts w:ascii="Times New Roman" w:hAnsi="Times New Roman" w:cs="Times New Roman"/>
          <w:sz w:val="28"/>
          <w:szCs w:val="28"/>
        </w:rPr>
      </w:pPr>
      <w:r w:rsidRPr="009A79A7">
        <w:rPr>
          <w:rFonts w:ascii="Times New Roman" w:hAnsi="Times New Roman" w:cs="Times New Roman"/>
          <w:sz w:val="28"/>
          <w:szCs w:val="28"/>
        </w:rPr>
        <w:t>It is easy to observe that the FCTN decomposition is actually the matrix factorization for second-order tensors, and the FCTN-rank is indeed the matrix rank.</w:t>
      </w:r>
      <w:r>
        <w:rPr>
          <w:rFonts w:ascii="Times New Roman" w:hAnsi="Times New Roman" w:cs="Times New Roman"/>
          <w:sz w:val="28"/>
          <w:szCs w:val="28"/>
        </w:rPr>
        <w:t xml:space="preserve"> </w:t>
      </w:r>
      <w:r w:rsidRPr="009A79A7">
        <w:rPr>
          <w:rFonts w:ascii="Times New Roman" w:hAnsi="Times New Roman" w:cs="Times New Roman"/>
          <w:sz w:val="28"/>
          <w:szCs w:val="28"/>
        </w:rPr>
        <w:t>The matrix factorization is represented by the FCTN decomposition, and the matrix rank is represented by the FCTN-rank. Furthermore, any two FCTN factors Gk1 and Gk2 have the same size for higher-order tensors.</w:t>
      </w:r>
      <w:r>
        <w:rPr>
          <w:rFonts w:ascii="Times New Roman" w:hAnsi="Times New Roman" w:cs="Times New Roman"/>
          <w:sz w:val="28"/>
          <w:szCs w:val="28"/>
        </w:rPr>
        <w:t xml:space="preserve"> </w:t>
      </w:r>
      <w:r w:rsidRPr="0019175C">
        <w:rPr>
          <w:rFonts w:ascii="Times New Roman" w:hAnsi="Times New Roman" w:cs="Times New Roman"/>
          <w:sz w:val="28"/>
          <w:szCs w:val="28"/>
        </w:rPr>
        <w:t>R</w:t>
      </w:r>
      <w:r>
        <w:rPr>
          <w:rFonts w:ascii="Times New Roman" w:hAnsi="Times New Roman" w:cs="Times New Roman"/>
          <w:sz w:val="28"/>
          <w:szCs w:val="28"/>
          <w:vertAlign w:val="subscript"/>
        </w:rPr>
        <w:t>k</w:t>
      </w:r>
      <w:proofErr w:type="gramStart"/>
      <w:r>
        <w:rPr>
          <w:rFonts w:ascii="Times New Roman" w:hAnsi="Times New Roman" w:cs="Times New Roman"/>
          <w:sz w:val="28"/>
          <w:szCs w:val="28"/>
          <w:vertAlign w:val="subscript"/>
        </w:rPr>
        <w:t>1</w:t>
      </w:r>
      <w:r w:rsidRPr="0019175C">
        <w:rPr>
          <w:rFonts w:ascii="Times New Roman" w:hAnsi="Times New Roman" w:cs="Times New Roman"/>
          <w:sz w:val="28"/>
          <w:szCs w:val="28"/>
        </w:rPr>
        <w:t>,</w:t>
      </w:r>
      <w:r>
        <w:rPr>
          <w:rFonts w:ascii="Times New Roman" w:hAnsi="Times New Roman" w:cs="Times New Roman"/>
          <w:sz w:val="28"/>
          <w:szCs w:val="28"/>
        </w:rPr>
        <w:t>R</w:t>
      </w:r>
      <w:r>
        <w:rPr>
          <w:rFonts w:ascii="Times New Roman" w:hAnsi="Times New Roman" w:cs="Times New Roman"/>
          <w:sz w:val="28"/>
          <w:szCs w:val="28"/>
          <w:vertAlign w:val="subscript"/>
        </w:rPr>
        <w:t>k</w:t>
      </w:r>
      <w:proofErr w:type="gramEnd"/>
      <w:r>
        <w:rPr>
          <w:rFonts w:ascii="Times New Roman" w:hAnsi="Times New Roman" w:cs="Times New Roman"/>
          <w:sz w:val="28"/>
          <w:szCs w:val="28"/>
          <w:vertAlign w:val="subscript"/>
        </w:rPr>
        <w:t>2</w:t>
      </w:r>
      <w:r w:rsidRPr="0019175C">
        <w:rPr>
          <w:rFonts w:ascii="Times New Roman" w:hAnsi="Times New Roman" w:cs="Times New Roman"/>
          <w:sz w:val="28"/>
          <w:szCs w:val="28"/>
        </w:rPr>
        <w:t xml:space="preserve"> mode</w:t>
      </w:r>
      <w:r>
        <w:rPr>
          <w:rFonts w:ascii="Times New Roman" w:hAnsi="Times New Roman" w:cs="Times New Roman"/>
          <w:sz w:val="28"/>
          <w:szCs w:val="28"/>
        </w:rPr>
        <w:t xml:space="preserve"> </w:t>
      </w:r>
      <w:r w:rsidRPr="0019175C">
        <w:rPr>
          <w:rFonts w:ascii="Times New Roman" w:hAnsi="Times New Roman" w:cs="Times New Roman"/>
          <w:sz w:val="28"/>
          <w:szCs w:val="28"/>
        </w:rPr>
        <w:t>utilised to carry out tensor contraction, which allows the FCTN decomposition to characterise</w:t>
      </w:r>
      <w:r>
        <w:rPr>
          <w:rFonts w:ascii="Times New Roman" w:hAnsi="Times New Roman" w:cs="Times New Roman"/>
          <w:sz w:val="28"/>
          <w:szCs w:val="28"/>
        </w:rPr>
        <w:t xml:space="preserve"> </w:t>
      </w:r>
      <w:r w:rsidRPr="0019175C">
        <w:rPr>
          <w:rFonts w:ascii="Times New Roman" w:hAnsi="Times New Roman" w:cs="Times New Roman"/>
          <w:sz w:val="28"/>
          <w:szCs w:val="28"/>
        </w:rPr>
        <w:t>the intrinsic connections between any two modes are adequate</w:t>
      </w:r>
      <w:r>
        <w:rPr>
          <w:rFonts w:ascii="Times New Roman" w:hAnsi="Times New Roman" w:cs="Times New Roman"/>
          <w:sz w:val="28"/>
          <w:szCs w:val="28"/>
        </w:rPr>
        <w:t xml:space="preserve"> </w:t>
      </w:r>
      <w:r w:rsidRPr="0019175C">
        <w:rPr>
          <w:rFonts w:ascii="Times New Roman" w:hAnsi="Times New Roman" w:cs="Times New Roman"/>
          <w:sz w:val="28"/>
          <w:szCs w:val="28"/>
        </w:rPr>
        <w:t>of the tens-of-thousands-of-thousands</w:t>
      </w:r>
      <w:r>
        <w:rPr>
          <w:rFonts w:ascii="Times New Roman" w:hAnsi="Times New Roman" w:cs="Times New Roman"/>
          <w:sz w:val="28"/>
          <w:szCs w:val="28"/>
        </w:rPr>
        <w:t xml:space="preserve">. </w:t>
      </w:r>
      <w:r w:rsidRPr="0019175C">
        <w:rPr>
          <w:rFonts w:ascii="Times New Roman" w:hAnsi="Times New Roman" w:cs="Times New Roman"/>
          <w:sz w:val="28"/>
          <w:szCs w:val="28"/>
        </w:rPr>
        <w:t>This highlights a significant advantage of the FCTN decomposition over the TT and TR decompositions, which merely create a link between two neighbouring variables.</w:t>
      </w:r>
      <w:r>
        <w:rPr>
          <w:rFonts w:ascii="Times New Roman" w:hAnsi="Times New Roman" w:cs="Times New Roman"/>
          <w:sz w:val="28"/>
          <w:szCs w:val="28"/>
        </w:rPr>
        <w:t xml:space="preserve"> </w:t>
      </w:r>
      <w:r w:rsidRPr="0019175C">
        <w:rPr>
          <w:rFonts w:ascii="Times New Roman" w:hAnsi="Times New Roman" w:cs="Times New Roman"/>
          <w:sz w:val="28"/>
          <w:szCs w:val="28"/>
        </w:rPr>
        <w:t>As a result, tensor correlations have a limited characterisation. Furthermore, by simply setting the respective modes of factors to 1, the FCTN decomposition can degenerate into the TT and TR decompositions.</w:t>
      </w:r>
      <w:r>
        <w:rPr>
          <w:rFonts w:ascii="Times New Roman" w:hAnsi="Times New Roman" w:cs="Times New Roman"/>
          <w:sz w:val="28"/>
          <w:szCs w:val="28"/>
        </w:rPr>
        <w:t xml:space="preserve"> </w:t>
      </w:r>
      <w:r w:rsidRPr="0019175C">
        <w:rPr>
          <w:rFonts w:ascii="Times New Roman" w:hAnsi="Times New Roman" w:cs="Times New Roman"/>
          <w:sz w:val="28"/>
          <w:szCs w:val="28"/>
        </w:rPr>
        <w:t>It is well known that the matrix factorization is essentially invariable under the trans</w:t>
      </w:r>
      <w:r>
        <w:rPr>
          <w:rFonts w:ascii="Times New Roman" w:hAnsi="Times New Roman" w:cs="Times New Roman"/>
          <w:sz w:val="28"/>
          <w:szCs w:val="28"/>
        </w:rPr>
        <w:t xml:space="preserve"> </w:t>
      </w:r>
      <w:r w:rsidRPr="0019175C">
        <w:rPr>
          <w:rFonts w:ascii="Times New Roman" w:hAnsi="Times New Roman" w:cs="Times New Roman"/>
          <w:sz w:val="28"/>
          <w:szCs w:val="28"/>
        </w:rPr>
        <w:t>positional condition in the second-order case,</w:t>
      </w:r>
      <w:r>
        <w:rPr>
          <w:rFonts w:ascii="Times New Roman" w:hAnsi="Times New Roman" w:cs="Times New Roman"/>
          <w:sz w:val="28"/>
          <w:szCs w:val="28"/>
        </w:rPr>
        <w:t xml:space="preserve"> i.e., </w:t>
      </w:r>
      <w:r w:rsidRPr="002A1854">
        <w:rPr>
          <w:position w:val="-12"/>
        </w:rPr>
        <w:object w:dxaOrig="2480" w:dyaOrig="380" w14:anchorId="43C60682">
          <v:shape id="_x0000_i1029" type="#_x0000_t75" style="width:124.25pt;height:19.2pt" o:ole="">
            <v:imagedata r:id="rId25" o:title=""/>
          </v:shape>
          <o:OLEObject Type="Embed" ProgID="Equation.DSMT4" ShapeID="_x0000_i1029" DrawAspect="Content" ObjectID="_1684421175" r:id="rId26"/>
        </w:object>
      </w:r>
      <w:r>
        <w:t xml:space="preserve"> . </w:t>
      </w:r>
      <w:r w:rsidRPr="0019175C">
        <w:rPr>
          <w:rFonts w:ascii="Times New Roman" w:hAnsi="Times New Roman" w:cs="Times New Roman"/>
          <w:sz w:val="28"/>
          <w:szCs w:val="28"/>
        </w:rPr>
        <w:t>It's only natural. This trait is expected to be extended to higher-order instances.</w:t>
      </w:r>
    </w:p>
    <w:p w14:paraId="3ABC3377" w14:textId="0E123370" w:rsidR="0061254B" w:rsidRPr="0061254B" w:rsidRDefault="0061254B" w:rsidP="0061254B">
      <w:pPr>
        <w:spacing w:line="360" w:lineRule="auto"/>
        <w:rPr>
          <w:rFonts w:ascii="Bahnschrift" w:hAnsi="Bahnschrift" w:cs="Times New Roman"/>
          <w:b/>
          <w:bCs/>
          <w:sz w:val="28"/>
          <w:szCs w:val="28"/>
        </w:rPr>
      </w:pPr>
      <w:r w:rsidRPr="0061254B">
        <w:rPr>
          <w:rFonts w:ascii="Bahnschrift" w:hAnsi="Bahnschrift" w:cs="Times New Roman"/>
          <w:b/>
          <w:bCs/>
          <w:sz w:val="28"/>
          <w:szCs w:val="28"/>
        </w:rPr>
        <w:t xml:space="preserve">Theorem </w:t>
      </w:r>
      <w:r w:rsidR="005E0CB9">
        <w:rPr>
          <w:rFonts w:ascii="Bahnschrift" w:hAnsi="Bahnschrift" w:cs="Times New Roman"/>
          <w:b/>
          <w:bCs/>
          <w:sz w:val="28"/>
          <w:szCs w:val="28"/>
        </w:rPr>
        <w:t xml:space="preserve">1 </w:t>
      </w:r>
      <w:r w:rsidRPr="0061254B">
        <w:rPr>
          <w:rFonts w:ascii="Bahnschrift" w:hAnsi="Bahnschrift" w:cs="Times New Roman"/>
          <w:b/>
          <w:bCs/>
          <w:sz w:val="28"/>
          <w:szCs w:val="28"/>
        </w:rPr>
        <w:t>(Trans positional Invariance):</w:t>
      </w:r>
    </w:p>
    <w:p w14:paraId="610F38C4" w14:textId="77777777" w:rsidR="0061254B" w:rsidRDefault="0061254B" w:rsidP="0061254B">
      <w:pPr>
        <w:spacing w:line="360" w:lineRule="auto"/>
        <w:rPr>
          <w:rFonts w:ascii="Times New Roman" w:hAnsi="Times New Roman" w:cs="Times New Roman"/>
          <w:noProof/>
          <w:sz w:val="28"/>
          <w:szCs w:val="28"/>
        </w:rPr>
      </w:pPr>
      <w:r w:rsidRPr="00EC6B3A">
        <w:rPr>
          <w:rFonts w:ascii="Times New Roman" w:hAnsi="Times New Roman" w:cs="Times New Roman"/>
          <w:sz w:val="28"/>
          <w:szCs w:val="28"/>
        </w:rPr>
        <w:t>Assume the following FCTN decomposition for a Nth-order tensor X:</w:t>
      </w:r>
      <w:r w:rsidRPr="00EC6B3A">
        <w:rPr>
          <w:noProof/>
        </w:rPr>
        <w:t xml:space="preserve"> </w:t>
      </w:r>
      <w:r w:rsidRPr="00A52D7E">
        <w:rPr>
          <w:rFonts w:ascii="Times New Roman" w:hAnsi="Times New Roman" w:cs="Times New Roman"/>
          <w:noProof/>
          <w:sz w:val="28"/>
          <w:szCs w:val="28"/>
        </w:rPr>
        <w:drawing>
          <wp:inline distT="0" distB="0" distL="0" distR="0" wp14:anchorId="3FA763D9" wp14:editId="13AE5394">
            <wp:extent cx="1847850" cy="161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47850" cy="161925"/>
                    </a:xfrm>
                    <a:prstGeom prst="rect">
                      <a:avLst/>
                    </a:prstGeom>
                  </pic:spPr>
                </pic:pic>
              </a:graphicData>
            </a:graphic>
          </wp:inline>
        </w:drawing>
      </w:r>
      <w:r w:rsidRPr="00EC6B3A">
        <w:rPr>
          <w:rFonts w:ascii="Times New Roman" w:hAnsi="Times New Roman" w:cs="Times New Roman"/>
          <w:noProof/>
          <w:sz w:val="28"/>
          <w:szCs w:val="28"/>
        </w:rPr>
        <w:t>Then</w:t>
      </w:r>
      <w:r>
        <w:rPr>
          <w:rFonts w:ascii="Times New Roman" w:hAnsi="Times New Roman" w:cs="Times New Roman"/>
          <w:noProof/>
          <w:sz w:val="28"/>
          <w:szCs w:val="28"/>
        </w:rPr>
        <w:t>, t</w:t>
      </w:r>
      <w:r w:rsidRPr="00EC6B3A">
        <w:rPr>
          <w:rFonts w:ascii="Times New Roman" w:hAnsi="Times New Roman" w:cs="Times New Roman"/>
          <w:noProof/>
          <w:sz w:val="28"/>
          <w:szCs w:val="28"/>
        </w:rPr>
        <w:t>he generalised tensor transposition X n of its vector n-based generalised tensor can be written as</w:t>
      </w:r>
      <w:r>
        <w:rPr>
          <w:rFonts w:ascii="Times New Roman" w:hAnsi="Times New Roman" w:cs="Times New Roman"/>
          <w:noProof/>
          <w:sz w:val="28"/>
          <w:szCs w:val="28"/>
        </w:rPr>
        <w:t xml:space="preserve">   </w:t>
      </w:r>
      <w:r w:rsidRPr="00A52D7E">
        <w:rPr>
          <w:rFonts w:ascii="Times New Roman" w:hAnsi="Times New Roman" w:cs="Times New Roman"/>
          <w:noProof/>
          <w:sz w:val="28"/>
          <w:szCs w:val="28"/>
        </w:rPr>
        <w:drawing>
          <wp:inline distT="0" distB="0" distL="0" distR="0" wp14:anchorId="21C913C8" wp14:editId="3A08B048">
            <wp:extent cx="2028825" cy="238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28825" cy="238125"/>
                    </a:xfrm>
                    <a:prstGeom prst="rect">
                      <a:avLst/>
                    </a:prstGeom>
                  </pic:spPr>
                </pic:pic>
              </a:graphicData>
            </a:graphic>
          </wp:inline>
        </w:drawing>
      </w:r>
    </w:p>
    <w:p w14:paraId="20019D8F" w14:textId="77777777" w:rsidR="0061254B" w:rsidRDefault="0061254B" w:rsidP="0061254B">
      <w:pPr>
        <w:spacing w:line="360" w:lineRule="auto"/>
        <w:rPr>
          <w:rFonts w:ascii="Times New Roman" w:hAnsi="Times New Roman" w:cs="Times New Roman"/>
          <w:noProof/>
          <w:sz w:val="28"/>
          <w:szCs w:val="28"/>
        </w:rPr>
      </w:pPr>
      <w:r w:rsidRPr="000D576A">
        <w:rPr>
          <w:rFonts w:ascii="Times New Roman" w:hAnsi="Times New Roman" w:cs="Times New Roman"/>
          <w:noProof/>
          <w:sz w:val="28"/>
          <w:szCs w:val="28"/>
        </w:rPr>
        <w:lastRenderedPageBreak/>
        <w:t>where n = (n1, n2,· · ·, nN ) is a reordering of the vector (1, 2, · · · , N).</w:t>
      </w:r>
    </w:p>
    <w:p w14:paraId="79062F11" w14:textId="77777777" w:rsidR="0061254B" w:rsidRDefault="0061254B" w:rsidP="0061254B">
      <w:pPr>
        <w:spacing w:line="360" w:lineRule="auto"/>
        <w:rPr>
          <w:rFonts w:ascii="Times New Roman" w:hAnsi="Times New Roman" w:cs="Times New Roman"/>
          <w:sz w:val="28"/>
          <w:szCs w:val="28"/>
        </w:rPr>
      </w:pPr>
      <w:r w:rsidRPr="000D576A">
        <w:rPr>
          <w:rFonts w:ascii="Times New Roman" w:hAnsi="Times New Roman" w:cs="Times New Roman"/>
          <w:sz w:val="28"/>
          <w:szCs w:val="28"/>
        </w:rPr>
        <w:t>Theorem 2 illustrates another essential advantage of the FCTN decomposition as compared with the TT and TR decompositions. More specifically, the FCTN decomposition is essentially invariable, no matter how to permute the modes of the target tensor. But TR decomposition keeps the invariance only when the modes of the target tensor make a circular shifting or a reverse permuting. And TT decomposition keeps the invariance only when the modes of the target tensor make a reverse permuting.</w:t>
      </w:r>
    </w:p>
    <w:p w14:paraId="7D48A13F" w14:textId="03F0C064" w:rsidR="0061254B" w:rsidRDefault="0061254B" w:rsidP="0061254B">
      <w:pPr>
        <w:spacing w:line="360" w:lineRule="auto"/>
        <w:rPr>
          <w:rFonts w:ascii="Times New Roman" w:hAnsi="Times New Roman" w:cs="Times New Roman"/>
          <w:sz w:val="28"/>
          <w:szCs w:val="28"/>
        </w:rPr>
      </w:pPr>
      <w:r w:rsidRPr="0061254B">
        <w:rPr>
          <w:rFonts w:ascii="Bahnschrift" w:hAnsi="Bahnschrift" w:cs="Times New Roman"/>
          <w:b/>
          <w:bCs/>
          <w:sz w:val="28"/>
          <w:szCs w:val="28"/>
        </w:rPr>
        <w:t xml:space="preserve">Theorem </w:t>
      </w:r>
      <w:r w:rsidR="00C01782">
        <w:rPr>
          <w:rFonts w:ascii="Bahnschrift" w:hAnsi="Bahnschrift" w:cs="Times New Roman"/>
          <w:b/>
          <w:bCs/>
          <w:sz w:val="28"/>
          <w:szCs w:val="28"/>
        </w:rPr>
        <w:t>2</w:t>
      </w:r>
      <w:r w:rsidRPr="0061254B">
        <w:rPr>
          <w:rFonts w:ascii="Bahnschrift" w:hAnsi="Bahnschrift" w:cs="Times New Roman"/>
          <w:b/>
          <w:bCs/>
          <w:sz w:val="28"/>
          <w:szCs w:val="28"/>
        </w:rPr>
        <w:t>:</w:t>
      </w:r>
      <w:r w:rsidRPr="0061254B">
        <w:rPr>
          <w:rFonts w:ascii="Times New Roman" w:hAnsi="Times New Roman" w:cs="Times New Roman"/>
          <w:b/>
          <w:bCs/>
          <w:sz w:val="28"/>
          <w:szCs w:val="28"/>
        </w:rPr>
        <w:t xml:space="preserve"> </w:t>
      </w:r>
      <w:r w:rsidRPr="000D576A">
        <w:rPr>
          <w:rFonts w:ascii="Times New Roman" w:hAnsi="Times New Roman" w:cs="Times New Roman"/>
          <w:sz w:val="28"/>
          <w:szCs w:val="28"/>
        </w:rPr>
        <w:t>Assuming that Equation (1) may represent a Nth-order tensor X, the following condition holds:</w:t>
      </w:r>
    </w:p>
    <w:p w14:paraId="665EFAAD" w14:textId="77777777" w:rsidR="0061254B" w:rsidRDefault="0061254B" w:rsidP="0061254B">
      <w:pPr>
        <w:spacing w:line="360" w:lineRule="auto"/>
        <w:rPr>
          <w:rFonts w:ascii="Times New Roman" w:hAnsi="Times New Roman" w:cs="Times New Roman"/>
          <w:sz w:val="28"/>
          <w:szCs w:val="28"/>
        </w:rPr>
      </w:pPr>
      <w:r>
        <w:rPr>
          <w:noProof/>
        </w:rPr>
        <w:drawing>
          <wp:inline distT="0" distB="0" distL="0" distR="0" wp14:anchorId="7A5F7EB6" wp14:editId="3C8D140A">
            <wp:extent cx="4162425" cy="1000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2425" cy="1000125"/>
                    </a:xfrm>
                    <a:prstGeom prst="rect">
                      <a:avLst/>
                    </a:prstGeom>
                  </pic:spPr>
                </pic:pic>
              </a:graphicData>
            </a:graphic>
          </wp:inline>
        </w:drawing>
      </w:r>
    </w:p>
    <w:p w14:paraId="64C3A460" w14:textId="77777777" w:rsidR="0061254B" w:rsidRDefault="0061254B" w:rsidP="0061254B">
      <w:pPr>
        <w:spacing w:line="360" w:lineRule="auto"/>
        <w:rPr>
          <w:rFonts w:ascii="Times New Roman" w:hAnsi="Times New Roman" w:cs="Times New Roman"/>
          <w:sz w:val="28"/>
          <w:szCs w:val="28"/>
          <w:vertAlign w:val="subscript"/>
        </w:rPr>
      </w:pPr>
      <w:r w:rsidRPr="00A52D7E">
        <w:rPr>
          <w:rFonts w:ascii="Times New Roman" w:hAnsi="Times New Roman" w:cs="Times New Roman"/>
          <w:sz w:val="28"/>
          <w:szCs w:val="28"/>
        </w:rPr>
        <w:t>Because the FCTN decomposition seeks to characterise the inherent correlations between any two modes by connecting any two factors, the factors must be built as Nth-order tensors.</w:t>
      </w:r>
      <w:r>
        <w:rPr>
          <w:rFonts w:ascii="Times New Roman" w:hAnsi="Times New Roman" w:cs="Times New Roman"/>
          <w:sz w:val="28"/>
          <w:szCs w:val="28"/>
        </w:rPr>
        <w:t xml:space="preserve"> </w:t>
      </w:r>
      <w:r w:rsidRPr="00A52D7E">
        <w:rPr>
          <w:rFonts w:ascii="Times New Roman" w:hAnsi="Times New Roman" w:cs="Times New Roman"/>
          <w:sz w:val="28"/>
          <w:szCs w:val="28"/>
        </w:rPr>
        <w:t>As a result, storage costs will definitely rise as compared to TT and TR decompositions. In the case of a Nth-order</w:t>
      </w:r>
      <w:r>
        <w:rPr>
          <w:rFonts w:ascii="Times New Roman" w:hAnsi="Times New Roman" w:cs="Times New Roman"/>
          <w:sz w:val="28"/>
          <w:szCs w:val="28"/>
        </w:rPr>
        <w:t xml:space="preserve"> </w:t>
      </w:r>
      <w:r w:rsidRPr="002A1854">
        <w:rPr>
          <w:position w:val="-4"/>
        </w:rPr>
        <w:object w:dxaOrig="1200" w:dyaOrig="300" w14:anchorId="1EF48DC8">
          <v:shape id="_x0000_i1030" type="#_x0000_t75" style="width:60pt;height:15pt" o:ole="">
            <v:imagedata r:id="rId30" o:title=""/>
          </v:shape>
          <o:OLEObject Type="Embed" ProgID="Equation.DSMT4" ShapeID="_x0000_i1030" DrawAspect="Content" ObjectID="_1684421176" r:id="rId31"/>
        </w:object>
      </w:r>
      <w:r>
        <w:t xml:space="preserve"> </w:t>
      </w:r>
      <w:r w:rsidRPr="00A52D7E">
        <w:rPr>
          <w:rFonts w:ascii="Times New Roman" w:hAnsi="Times New Roman" w:cs="Times New Roman"/>
          <w:sz w:val="28"/>
          <w:szCs w:val="28"/>
        </w:rPr>
        <w:t>When FCTN-ranks have the same R1 value, the FCTN decomposition is required</w:t>
      </w:r>
      <w:r>
        <w:rPr>
          <w:rFonts w:ascii="Times New Roman" w:hAnsi="Times New Roman" w:cs="Times New Roman"/>
          <w:sz w:val="28"/>
          <w:szCs w:val="28"/>
        </w:rPr>
        <w:t xml:space="preserve"> </w:t>
      </w:r>
      <w:r w:rsidRPr="00A52D7E">
        <w:rPr>
          <w:rFonts w:ascii="Times New Roman" w:hAnsi="Times New Roman" w:cs="Times New Roman"/>
          <w:position w:val="-12"/>
          <w:sz w:val="28"/>
          <w:szCs w:val="28"/>
        </w:rPr>
        <w:object w:dxaOrig="1100" w:dyaOrig="380" w14:anchorId="26F0025B">
          <v:shape id="_x0000_i1031" type="#_x0000_t75" style="width:55.2pt;height:19.2pt" o:ole="">
            <v:imagedata r:id="rId32" o:title=""/>
          </v:shape>
          <o:OLEObject Type="Embed" ProgID="Equation.DSMT4" ShapeID="_x0000_i1031" DrawAspect="Content" ObjectID="_1684421177" r:id="rId33"/>
        </w:object>
      </w:r>
      <w:r w:rsidRPr="00A52D7E">
        <w:rPr>
          <w:rFonts w:ascii="Times New Roman" w:hAnsi="Times New Roman" w:cs="Times New Roman"/>
          <w:sz w:val="28"/>
          <w:szCs w:val="28"/>
        </w:rPr>
        <w:t xml:space="preserve"> parameters to express it</w:t>
      </w:r>
      <w:r>
        <w:rPr>
          <w:rFonts w:ascii="Times New Roman" w:hAnsi="Times New Roman" w:cs="Times New Roman"/>
          <w:sz w:val="28"/>
          <w:szCs w:val="28"/>
        </w:rPr>
        <w:t xml:space="preserve">. </w:t>
      </w:r>
      <w:r w:rsidRPr="003C22D1">
        <w:rPr>
          <w:rFonts w:ascii="Times New Roman" w:hAnsi="Times New Roman" w:cs="Times New Roman"/>
          <w:sz w:val="28"/>
          <w:szCs w:val="28"/>
        </w:rPr>
        <w:t>It appears to be of the same order of magnitude as the Tucker decomposition</w:t>
      </w:r>
      <w:r>
        <w:rPr>
          <w:rFonts w:ascii="Times New Roman" w:hAnsi="Times New Roman" w:cs="Times New Roman"/>
          <w:sz w:val="28"/>
          <w:szCs w:val="28"/>
        </w:rPr>
        <w:t xml:space="preserve"> </w:t>
      </w:r>
      <w:r w:rsidRPr="003C22D1">
        <w:rPr>
          <w:rFonts w:ascii="Times New Roman" w:hAnsi="Times New Roman" w:cs="Times New Roman"/>
          <w:position w:val="-12"/>
          <w:sz w:val="28"/>
          <w:szCs w:val="28"/>
        </w:rPr>
        <w:object w:dxaOrig="1420" w:dyaOrig="380" w14:anchorId="60972896">
          <v:shape id="_x0000_i1032" type="#_x0000_t75" style="width:70.8pt;height:19.2pt" o:ole="">
            <v:imagedata r:id="rId34" o:title=""/>
          </v:shape>
          <o:OLEObject Type="Embed" ProgID="Equation.DSMT4" ShapeID="_x0000_i1032" DrawAspect="Content" ObjectID="_1684421178" r:id="rId35"/>
        </w:object>
      </w:r>
      <w:r w:rsidRPr="003C22D1">
        <w:rPr>
          <w:rFonts w:ascii="Times New Roman" w:hAnsi="Times New Roman" w:cs="Times New Roman"/>
          <w:sz w:val="28"/>
          <w:szCs w:val="28"/>
        </w:rPr>
        <w:t xml:space="preserve"> parameters</w:t>
      </w:r>
      <w:r>
        <w:rPr>
          <w:rFonts w:ascii="Times New Roman" w:hAnsi="Times New Roman" w:cs="Times New Roman"/>
          <w:sz w:val="28"/>
          <w:szCs w:val="28"/>
        </w:rPr>
        <w:t xml:space="preserve">). </w:t>
      </w:r>
      <w:r w:rsidRPr="003C22D1">
        <w:rPr>
          <w:rFonts w:ascii="Times New Roman" w:hAnsi="Times New Roman" w:cs="Times New Roman"/>
          <w:sz w:val="28"/>
          <w:szCs w:val="28"/>
        </w:rPr>
        <w:t>However, when we represent real-world data, the needed FCTN rank R1 is frequently much lower than the Tucker rank R2, since the FCTN decomposition employs</w:t>
      </w:r>
      <w:r>
        <w:rPr>
          <w:rFonts w:ascii="Times New Roman" w:hAnsi="Times New Roman" w:cs="Times New Roman"/>
          <w:sz w:val="28"/>
          <w:szCs w:val="28"/>
        </w:rPr>
        <w:t xml:space="preserve"> </w:t>
      </w:r>
      <w:r w:rsidRPr="003C22D1">
        <w:rPr>
          <w:rFonts w:ascii="Times New Roman" w:hAnsi="Times New Roman" w:cs="Times New Roman"/>
          <w:position w:val="-12"/>
          <w:sz w:val="28"/>
          <w:szCs w:val="28"/>
        </w:rPr>
        <w:object w:dxaOrig="499" w:dyaOrig="380" w14:anchorId="21FCDFEE">
          <v:shape id="_x0000_i1033" type="#_x0000_t75" style="width:25.2pt;height:19.2pt" o:ole="">
            <v:imagedata r:id="rId36" o:title=""/>
          </v:shape>
          <o:OLEObject Type="Embed" ProgID="Equation.DSMT4" ShapeID="_x0000_i1033" DrawAspect="Content" ObjectID="_1684421179" r:id="rId37"/>
        </w:object>
      </w:r>
      <w:r>
        <w:t xml:space="preserve"> </w:t>
      </w:r>
      <w:r w:rsidRPr="003C22D1">
        <w:rPr>
          <w:rFonts w:ascii="Times New Roman" w:hAnsi="Times New Roman" w:cs="Times New Roman"/>
          <w:sz w:val="28"/>
          <w:szCs w:val="28"/>
        </w:rPr>
        <w:t>to bound Tucker rank R</w:t>
      </w:r>
      <w:r w:rsidRPr="003C22D1">
        <w:rPr>
          <w:rFonts w:ascii="Times New Roman" w:hAnsi="Times New Roman" w:cs="Times New Roman"/>
          <w:sz w:val="28"/>
          <w:szCs w:val="28"/>
          <w:vertAlign w:val="subscript"/>
        </w:rPr>
        <w:t>2</w:t>
      </w:r>
      <w:r w:rsidRPr="003C22D1">
        <w:rPr>
          <w:rFonts w:ascii="Times New Roman" w:hAnsi="Times New Roman" w:cs="Times New Roman"/>
          <w:sz w:val="28"/>
          <w:szCs w:val="28"/>
        </w:rPr>
        <w:t>.</w:t>
      </w:r>
      <w:r w:rsidRPr="003C22D1">
        <w:rPr>
          <w:rFonts w:ascii="Times New Roman" w:hAnsi="Times New Roman" w:cs="Times New Roman"/>
          <w:sz w:val="28"/>
          <w:szCs w:val="28"/>
          <w:vertAlign w:val="subscript"/>
        </w:rPr>
        <w:t xml:space="preserve">  </w:t>
      </w:r>
    </w:p>
    <w:p w14:paraId="6BE42F94" w14:textId="77777777" w:rsidR="00E70434" w:rsidRDefault="00E70434" w:rsidP="0061254B">
      <w:pPr>
        <w:spacing w:line="360" w:lineRule="auto"/>
        <w:rPr>
          <w:rFonts w:ascii="Bahnschrift" w:hAnsi="Bahnschrift" w:cs="Times New Roman"/>
          <w:b/>
          <w:bCs/>
          <w:sz w:val="28"/>
          <w:szCs w:val="28"/>
        </w:rPr>
      </w:pPr>
    </w:p>
    <w:p w14:paraId="6B4CF564" w14:textId="77777777" w:rsidR="00E70434" w:rsidRDefault="00E70434" w:rsidP="0061254B">
      <w:pPr>
        <w:spacing w:line="360" w:lineRule="auto"/>
        <w:rPr>
          <w:rFonts w:ascii="Bahnschrift" w:hAnsi="Bahnschrift" w:cs="Times New Roman"/>
          <w:b/>
          <w:bCs/>
          <w:sz w:val="28"/>
          <w:szCs w:val="28"/>
        </w:rPr>
      </w:pPr>
    </w:p>
    <w:p w14:paraId="4085D56F" w14:textId="2C023235" w:rsidR="0061254B" w:rsidRPr="0061254B" w:rsidRDefault="0061254B" w:rsidP="0061254B">
      <w:pPr>
        <w:spacing w:line="360" w:lineRule="auto"/>
        <w:rPr>
          <w:rFonts w:ascii="Bahnschrift" w:hAnsi="Bahnschrift" w:cs="Times New Roman"/>
          <w:b/>
          <w:bCs/>
          <w:sz w:val="28"/>
          <w:szCs w:val="28"/>
        </w:rPr>
      </w:pPr>
      <w:r w:rsidRPr="0061254B">
        <w:rPr>
          <w:rFonts w:ascii="Bahnschrift" w:hAnsi="Bahnschrift" w:cs="Times New Roman"/>
          <w:b/>
          <w:bCs/>
          <w:sz w:val="28"/>
          <w:szCs w:val="28"/>
        </w:rPr>
        <w:lastRenderedPageBreak/>
        <w:t xml:space="preserve">Definition </w:t>
      </w:r>
      <w:r w:rsidR="00C01782">
        <w:rPr>
          <w:rFonts w:ascii="Bahnschrift" w:hAnsi="Bahnschrift" w:cs="Times New Roman"/>
          <w:b/>
          <w:bCs/>
          <w:sz w:val="28"/>
          <w:szCs w:val="28"/>
        </w:rPr>
        <w:t>2</w:t>
      </w:r>
      <w:r w:rsidRPr="0061254B">
        <w:rPr>
          <w:rFonts w:ascii="Bahnschrift" w:hAnsi="Bahnschrift" w:cs="Times New Roman"/>
          <w:b/>
          <w:bCs/>
          <w:sz w:val="28"/>
          <w:szCs w:val="28"/>
        </w:rPr>
        <w:t>(FCTN Composition)</w:t>
      </w:r>
    </w:p>
    <w:p w14:paraId="6959E601" w14:textId="77777777" w:rsidR="0061254B" w:rsidRDefault="0061254B" w:rsidP="0061254B">
      <w:pPr>
        <w:spacing w:line="360" w:lineRule="auto"/>
      </w:pPr>
      <w:r w:rsidRPr="003C22D1">
        <w:rPr>
          <w:rFonts w:ascii="Times New Roman" w:hAnsi="Times New Roman" w:cs="Times New Roman"/>
          <w:sz w:val="28"/>
          <w:szCs w:val="28"/>
        </w:rPr>
        <w:t xml:space="preserve">We call the process of generating X by its FCTN factors </w:t>
      </w:r>
      <w:proofErr w:type="spellStart"/>
      <w:r w:rsidRPr="003C22D1">
        <w:rPr>
          <w:rFonts w:ascii="Times New Roman" w:hAnsi="Times New Roman" w:cs="Times New Roman"/>
          <w:sz w:val="28"/>
          <w:szCs w:val="28"/>
        </w:rPr>
        <w:t>Gk</w:t>
      </w:r>
      <w:proofErr w:type="spellEnd"/>
      <w:r w:rsidRPr="003C22D1">
        <w:rPr>
          <w:rFonts w:ascii="Times New Roman" w:hAnsi="Times New Roman" w:cs="Times New Roman"/>
          <w:sz w:val="28"/>
          <w:szCs w:val="28"/>
        </w:rPr>
        <w:t xml:space="preserve"> (k = 1, 2, · · · N) as the FCTN composition, which is also denotes as</w:t>
      </w:r>
      <w:r>
        <w:rPr>
          <w:rFonts w:ascii="Times New Roman" w:hAnsi="Times New Roman" w:cs="Times New Roman"/>
          <w:sz w:val="28"/>
          <w:szCs w:val="28"/>
        </w:rPr>
        <w:t xml:space="preserve"> </w:t>
      </w:r>
      <w:bookmarkStart w:id="10" w:name="_Hlk73731825"/>
      <w:r w:rsidRPr="002A1854">
        <w:rPr>
          <w:position w:val="-14"/>
        </w:rPr>
        <w:object w:dxaOrig="1560" w:dyaOrig="440" w14:anchorId="7D277457">
          <v:shape id="_x0000_i1034" type="#_x0000_t75" style="width:78pt;height:22.2pt" o:ole="">
            <v:imagedata r:id="rId38" o:title=""/>
          </v:shape>
          <o:OLEObject Type="Embed" ProgID="Equation.DSMT4" ShapeID="_x0000_i1034" DrawAspect="Content" ObjectID="_1684421180" r:id="rId39"/>
        </w:object>
      </w:r>
      <w:bookmarkEnd w:id="10"/>
      <w:r>
        <w:t>.</w:t>
      </w:r>
    </w:p>
    <w:p w14:paraId="38D996AC" w14:textId="77777777" w:rsidR="0061254B" w:rsidRDefault="0061254B" w:rsidP="0061254B">
      <w:pPr>
        <w:spacing w:line="360" w:lineRule="auto"/>
        <w:rPr>
          <w:rFonts w:ascii="Times New Roman" w:hAnsi="Times New Roman" w:cs="Times New Roman"/>
          <w:sz w:val="28"/>
          <w:szCs w:val="28"/>
        </w:rPr>
      </w:pPr>
      <w:r w:rsidRPr="003C22D1">
        <w:rPr>
          <w:rFonts w:ascii="Times New Roman" w:hAnsi="Times New Roman" w:cs="Times New Roman"/>
          <w:sz w:val="28"/>
          <w:szCs w:val="28"/>
        </w:rPr>
        <w:t xml:space="preserve">Furthermore, if one of the factors Gt (t </w:t>
      </w:r>
      <w:r w:rsidRPr="003C22D1">
        <w:rPr>
          <w:rFonts w:ascii="Cambria Math" w:hAnsi="Cambria Math" w:cs="Cambria Math"/>
          <w:sz w:val="28"/>
          <w:szCs w:val="28"/>
        </w:rPr>
        <w:t>∈</w:t>
      </w:r>
      <w:r w:rsidRPr="003C22D1">
        <w:rPr>
          <w:rFonts w:ascii="Times New Roman" w:hAnsi="Times New Roman" w:cs="Times New Roman"/>
          <w:sz w:val="28"/>
          <w:szCs w:val="28"/>
        </w:rPr>
        <w:t xml:space="preserve"> {1, 2, · · </w:t>
      </w:r>
      <w:proofErr w:type="gramStart"/>
      <w:r w:rsidRPr="003C22D1">
        <w:rPr>
          <w:rFonts w:ascii="Times New Roman" w:hAnsi="Times New Roman" w:cs="Times New Roman"/>
          <w:sz w:val="28"/>
          <w:szCs w:val="28"/>
        </w:rPr>
        <w:t>· ,</w:t>
      </w:r>
      <w:proofErr w:type="gramEnd"/>
      <w:r w:rsidRPr="003C22D1">
        <w:rPr>
          <w:rFonts w:ascii="Times New Roman" w:hAnsi="Times New Roman" w:cs="Times New Roman"/>
          <w:sz w:val="28"/>
          <w:szCs w:val="28"/>
        </w:rPr>
        <w:t xml:space="preserve"> N}) does not participate in the composition, we denote it as</w:t>
      </w:r>
      <w:r>
        <w:rPr>
          <w:rFonts w:ascii="Times New Roman" w:hAnsi="Times New Roman" w:cs="Times New Roman"/>
          <w:sz w:val="28"/>
          <w:szCs w:val="28"/>
        </w:rPr>
        <w:t xml:space="preserve"> </w:t>
      </w:r>
      <w:r w:rsidRPr="002A1854">
        <w:rPr>
          <w:position w:val="-14"/>
        </w:rPr>
        <w:object w:dxaOrig="1920" w:dyaOrig="440" w14:anchorId="6DA7275D">
          <v:shape id="_x0000_i1035" type="#_x0000_t75" style="width:96pt;height:22.2pt" o:ole="">
            <v:imagedata r:id="rId40" o:title=""/>
          </v:shape>
          <o:OLEObject Type="Embed" ProgID="Equation.DSMT4" ShapeID="_x0000_i1035" DrawAspect="Content" ObjectID="_1684421181" r:id="rId41"/>
        </w:object>
      </w:r>
      <w:r>
        <w:t xml:space="preserve">, </w:t>
      </w:r>
      <w:r w:rsidRPr="00B80AA9">
        <w:rPr>
          <w:rFonts w:ascii="Times New Roman" w:hAnsi="Times New Roman" w:cs="Times New Roman"/>
          <w:sz w:val="28"/>
          <w:szCs w:val="28"/>
        </w:rPr>
        <w:t>We obtain that:</w:t>
      </w:r>
    </w:p>
    <w:p w14:paraId="0E7603F4" w14:textId="237160BD" w:rsidR="0061254B" w:rsidRDefault="0061254B" w:rsidP="0061254B">
      <w:pPr>
        <w:spacing w:line="360" w:lineRule="auto"/>
        <w:rPr>
          <w:rFonts w:ascii="Times New Roman" w:hAnsi="Times New Roman" w:cs="Times New Roman"/>
          <w:sz w:val="28"/>
          <w:szCs w:val="28"/>
        </w:rPr>
      </w:pPr>
      <w:r w:rsidRPr="0061254B">
        <w:rPr>
          <w:rFonts w:ascii="Bahnschrift" w:hAnsi="Bahnschrift" w:cs="Times New Roman"/>
          <w:b/>
          <w:bCs/>
          <w:sz w:val="28"/>
          <w:szCs w:val="28"/>
        </w:rPr>
        <w:t xml:space="preserve">Theorem </w:t>
      </w:r>
      <w:r w:rsidR="00C01782">
        <w:rPr>
          <w:rFonts w:ascii="Bahnschrift" w:hAnsi="Bahnschrift" w:cs="Times New Roman"/>
          <w:b/>
          <w:bCs/>
          <w:sz w:val="28"/>
          <w:szCs w:val="28"/>
        </w:rPr>
        <w:t>3</w:t>
      </w:r>
      <w:r w:rsidRPr="0061254B">
        <w:rPr>
          <w:rFonts w:ascii="Bahnschrift" w:hAnsi="Bahnschrift" w:cs="Times New Roman"/>
          <w:b/>
          <w:bCs/>
          <w:sz w:val="28"/>
          <w:szCs w:val="28"/>
        </w:rPr>
        <w:t>:</w:t>
      </w:r>
      <w:r w:rsidRPr="0061254B">
        <w:rPr>
          <w:rFonts w:ascii="Times New Roman" w:hAnsi="Times New Roman" w:cs="Times New Roman"/>
          <w:sz w:val="28"/>
          <w:szCs w:val="28"/>
        </w:rPr>
        <w:t xml:space="preserve"> </w:t>
      </w:r>
      <w:r>
        <w:rPr>
          <w:rFonts w:ascii="Times New Roman" w:hAnsi="Times New Roman" w:cs="Times New Roman"/>
          <w:sz w:val="28"/>
          <w:szCs w:val="28"/>
        </w:rPr>
        <w:t>Supposing that X</w:t>
      </w:r>
      <w:r w:rsidRPr="00B80AA9">
        <w:rPr>
          <w:rFonts w:ascii="Times New Roman" w:hAnsi="Times New Roman" w:cs="Times New Roman"/>
          <w:sz w:val="28"/>
          <w:szCs w:val="28"/>
        </w:rPr>
        <w:t>=</w:t>
      </w:r>
      <w:r w:rsidRPr="00B80AA9">
        <w:rPr>
          <w:rFonts w:ascii="Times New Roman" w:hAnsi="Times New Roman" w:cs="Times New Roman"/>
          <w:position w:val="-14"/>
          <w:sz w:val="28"/>
          <w:szCs w:val="28"/>
        </w:rPr>
        <w:object w:dxaOrig="1560" w:dyaOrig="440" w14:anchorId="409DFB11">
          <v:shape id="_x0000_i1036" type="#_x0000_t75" style="width:78pt;height:22.2pt" o:ole="">
            <v:imagedata r:id="rId38" o:title=""/>
          </v:shape>
          <o:OLEObject Type="Embed" ProgID="Equation.DSMT4" ShapeID="_x0000_i1036" DrawAspect="Content" ObjectID="_1684421182" r:id="rId42"/>
        </w:object>
      </w:r>
      <w:r w:rsidRPr="00B80AA9">
        <w:rPr>
          <w:rFonts w:ascii="Times New Roman" w:hAnsi="Times New Roman" w:cs="Times New Roman"/>
          <w:sz w:val="28"/>
          <w:szCs w:val="28"/>
        </w:rPr>
        <w:t xml:space="preserve"> </w:t>
      </w:r>
      <w:proofErr w:type="gramStart"/>
      <w:r w:rsidRPr="00B80AA9">
        <w:rPr>
          <w:rFonts w:ascii="Times New Roman" w:hAnsi="Times New Roman" w:cs="Times New Roman"/>
          <w:sz w:val="28"/>
          <w:szCs w:val="28"/>
        </w:rPr>
        <w:t>and</w:t>
      </w:r>
      <w:r>
        <w:t xml:space="preserve"> </w:t>
      </w:r>
      <w:r>
        <w:rPr>
          <w:rFonts w:ascii="Times New Roman" w:hAnsi="Times New Roman" w:cs="Times New Roman"/>
          <w:sz w:val="28"/>
          <w:szCs w:val="28"/>
        </w:rPr>
        <w:t xml:space="preserve"> M</w:t>
      </w:r>
      <w:r>
        <w:rPr>
          <w:rFonts w:ascii="Times New Roman" w:hAnsi="Times New Roman" w:cs="Times New Roman"/>
          <w:sz w:val="28"/>
          <w:szCs w:val="28"/>
          <w:vertAlign w:val="subscript"/>
        </w:rPr>
        <w:t>t</w:t>
      </w:r>
      <w:proofErr w:type="gramEnd"/>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Pr="002A1854">
        <w:rPr>
          <w:position w:val="-14"/>
        </w:rPr>
        <w:object w:dxaOrig="1560" w:dyaOrig="440" w14:anchorId="07B5A4C1">
          <v:shape id="_x0000_i1037" type="#_x0000_t75" style="width:78pt;height:22.2pt" o:ole="">
            <v:imagedata r:id="rId38" o:title=""/>
          </v:shape>
          <o:OLEObject Type="Embed" ProgID="Equation.DSMT4" ShapeID="_x0000_i1037" DrawAspect="Content" ObjectID="_1684421183" r:id="rId43"/>
        </w:object>
      </w:r>
      <w:r>
        <w:t xml:space="preserve"> </w:t>
      </w:r>
      <w:r>
        <w:rPr>
          <w:rFonts w:ascii="Times New Roman" w:hAnsi="Times New Roman" w:cs="Times New Roman"/>
          <w:sz w:val="28"/>
          <w:szCs w:val="28"/>
        </w:rPr>
        <w:t xml:space="preserve">We obtain </w:t>
      </w:r>
      <w:r w:rsidRPr="00B80AA9">
        <w:rPr>
          <w:noProof/>
        </w:rPr>
        <w:t xml:space="preserve"> </w:t>
      </w:r>
      <w:r>
        <w:rPr>
          <w:noProof/>
        </w:rPr>
        <w:drawing>
          <wp:inline distT="0" distB="0" distL="0" distR="0" wp14:anchorId="0B468A4B" wp14:editId="2C341DBD">
            <wp:extent cx="3609975" cy="1057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09975" cy="1057275"/>
                    </a:xfrm>
                    <a:prstGeom prst="rect">
                      <a:avLst/>
                    </a:prstGeom>
                  </pic:spPr>
                </pic:pic>
              </a:graphicData>
            </a:graphic>
          </wp:inline>
        </w:drawing>
      </w:r>
    </w:p>
    <w:p w14:paraId="423F25BE" w14:textId="77EF1436" w:rsidR="001B0B4B" w:rsidRDefault="0061254B" w:rsidP="0061254B">
      <w:pPr>
        <w:spacing w:line="360" w:lineRule="auto"/>
        <w:rPr>
          <w:rFonts w:ascii="Times New Roman" w:hAnsi="Times New Roman" w:cs="Times New Roman"/>
          <w:sz w:val="28"/>
          <w:szCs w:val="28"/>
        </w:rPr>
      </w:pPr>
      <w:r w:rsidRPr="00B80AA9">
        <w:rPr>
          <w:rFonts w:ascii="Times New Roman" w:hAnsi="Times New Roman" w:cs="Times New Roman"/>
          <w:sz w:val="28"/>
          <w:szCs w:val="28"/>
        </w:rPr>
        <w:t>Theorem 4 demonstrates the connection between one FCTN factor and the composition of the other factors. It is critical to the computation of the FCTN decomposition since fixing one element frequently necessitates fixing the others.</w:t>
      </w:r>
    </w:p>
    <w:p w14:paraId="29E742A5" w14:textId="77141312" w:rsidR="00C07115" w:rsidRDefault="00C07115" w:rsidP="0061254B">
      <w:pPr>
        <w:spacing w:line="360" w:lineRule="auto"/>
        <w:rPr>
          <w:rFonts w:ascii="Times New Roman" w:hAnsi="Times New Roman" w:cs="Times New Roman"/>
          <w:sz w:val="28"/>
          <w:szCs w:val="28"/>
        </w:rPr>
      </w:pPr>
    </w:p>
    <w:p w14:paraId="0DE908D3" w14:textId="5160694F" w:rsidR="00E01AFC" w:rsidRPr="00C07115" w:rsidRDefault="00086DC2" w:rsidP="00E01AFC">
      <w:pPr>
        <w:pStyle w:val="Heading1"/>
        <w:jc w:val="center"/>
        <w:rPr>
          <w:rFonts w:ascii="Consolas" w:hAnsi="Consolas"/>
          <w:b/>
          <w:bCs/>
          <w:color w:val="auto"/>
          <w:sz w:val="36"/>
          <w:szCs w:val="40"/>
        </w:rPr>
      </w:pPr>
      <w:r w:rsidRPr="00086DC2">
        <w:rPr>
          <w:rFonts w:ascii="Times New Roman" w:hAnsi="Times New Roman" w:cs="Times New Roman"/>
          <w:b/>
          <w:bCs/>
          <w:noProof/>
          <w:sz w:val="32"/>
        </w:rPr>
        <w:lastRenderedPageBreak/>
        <w:drawing>
          <wp:anchor distT="0" distB="0" distL="114300" distR="114300" simplePos="0" relativeHeight="251670528" behindDoc="0" locked="0" layoutInCell="1" allowOverlap="1" wp14:anchorId="41054C83" wp14:editId="7AB4E8B7">
            <wp:simplePos x="0" y="0"/>
            <wp:positionH relativeFrom="column">
              <wp:posOffset>-464820</wp:posOffset>
            </wp:positionH>
            <wp:positionV relativeFrom="paragraph">
              <wp:posOffset>3276600</wp:posOffset>
            </wp:positionV>
            <wp:extent cx="6735445" cy="2567940"/>
            <wp:effectExtent l="0" t="0" r="8255"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6735445" cy="2567940"/>
                    </a:xfrm>
                    <a:prstGeom prst="rect">
                      <a:avLst/>
                    </a:prstGeom>
                  </pic:spPr>
                </pic:pic>
              </a:graphicData>
            </a:graphic>
            <wp14:sizeRelH relativeFrom="margin">
              <wp14:pctWidth>0</wp14:pctWidth>
            </wp14:sizeRelH>
            <wp14:sizeRelV relativeFrom="margin">
              <wp14:pctHeight>0</wp14:pctHeight>
            </wp14:sizeRelV>
          </wp:anchor>
        </w:drawing>
      </w:r>
      <w:r w:rsidR="00E01AFC" w:rsidRPr="00E01AFC">
        <w:rPr>
          <w:rFonts w:ascii="Times New Roman" w:hAnsi="Times New Roman" w:cs="Times New Roman"/>
          <w:b/>
          <w:bCs/>
          <w:noProof/>
          <w:sz w:val="32"/>
        </w:rPr>
        <w:drawing>
          <wp:anchor distT="0" distB="0" distL="114300" distR="114300" simplePos="0" relativeHeight="251669504" behindDoc="0" locked="0" layoutInCell="1" allowOverlap="1" wp14:anchorId="5BDE8646" wp14:editId="50C3A6D6">
            <wp:simplePos x="0" y="0"/>
            <wp:positionH relativeFrom="column">
              <wp:posOffset>-488315</wp:posOffset>
            </wp:positionH>
            <wp:positionV relativeFrom="paragraph">
              <wp:posOffset>754380</wp:posOffset>
            </wp:positionV>
            <wp:extent cx="6765925" cy="249174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765925" cy="2491740"/>
                    </a:xfrm>
                    <a:prstGeom prst="rect">
                      <a:avLst/>
                    </a:prstGeom>
                  </pic:spPr>
                </pic:pic>
              </a:graphicData>
            </a:graphic>
            <wp14:sizeRelH relativeFrom="margin">
              <wp14:pctWidth>0</wp14:pctWidth>
            </wp14:sizeRelH>
            <wp14:sizeRelV relativeFrom="margin">
              <wp14:pctHeight>0</wp14:pctHeight>
            </wp14:sizeRelV>
          </wp:anchor>
        </w:drawing>
      </w:r>
      <w:r w:rsidR="00E01AFC">
        <w:rPr>
          <w:rFonts w:ascii="Consolas" w:hAnsi="Consolas"/>
          <w:b/>
          <w:bCs/>
          <w:color w:val="auto"/>
          <w:sz w:val="36"/>
          <w:szCs w:val="40"/>
        </w:rPr>
        <w:t>PYTHON IMPLEMENTATION OF TENSOR TRAIN DECOMPOSITION</w:t>
      </w:r>
    </w:p>
    <w:p w14:paraId="6A8B935D" w14:textId="0950BFB3" w:rsidR="00C07115" w:rsidRDefault="00C07115" w:rsidP="0061254B">
      <w:pPr>
        <w:spacing w:line="360" w:lineRule="auto"/>
        <w:rPr>
          <w:rFonts w:ascii="Times New Roman" w:hAnsi="Times New Roman" w:cs="Times New Roman"/>
          <w:b/>
          <w:bCs/>
          <w:sz w:val="32"/>
          <w:szCs w:val="32"/>
        </w:rPr>
      </w:pPr>
    </w:p>
    <w:p w14:paraId="79D6FC62" w14:textId="5E4445F5" w:rsidR="00EF286B" w:rsidRDefault="00EF286B" w:rsidP="0061254B">
      <w:pPr>
        <w:spacing w:line="360" w:lineRule="auto"/>
        <w:rPr>
          <w:rFonts w:ascii="Times New Roman" w:hAnsi="Times New Roman" w:cs="Times New Roman"/>
          <w:b/>
          <w:bCs/>
          <w:sz w:val="32"/>
          <w:szCs w:val="32"/>
        </w:rPr>
      </w:pPr>
    </w:p>
    <w:p w14:paraId="7C3CACEE" w14:textId="3EC31A00" w:rsidR="00EF286B" w:rsidRDefault="00EF286B" w:rsidP="0061254B">
      <w:pPr>
        <w:spacing w:line="360" w:lineRule="auto"/>
        <w:rPr>
          <w:rFonts w:ascii="Times New Roman" w:hAnsi="Times New Roman" w:cs="Times New Roman"/>
          <w:b/>
          <w:bCs/>
          <w:sz w:val="32"/>
          <w:szCs w:val="32"/>
        </w:rPr>
      </w:pPr>
    </w:p>
    <w:p w14:paraId="5DC94F6F" w14:textId="0EF94293" w:rsidR="00EF286B" w:rsidRDefault="00EF286B" w:rsidP="0061254B">
      <w:pPr>
        <w:spacing w:line="360" w:lineRule="auto"/>
        <w:rPr>
          <w:rFonts w:ascii="Times New Roman" w:hAnsi="Times New Roman" w:cs="Times New Roman"/>
          <w:b/>
          <w:bCs/>
          <w:sz w:val="32"/>
          <w:szCs w:val="32"/>
        </w:rPr>
      </w:pPr>
    </w:p>
    <w:p w14:paraId="0B7BAE70" w14:textId="22DFB889" w:rsidR="00EF286B" w:rsidRDefault="00EF286B" w:rsidP="0061254B">
      <w:pPr>
        <w:spacing w:line="360" w:lineRule="auto"/>
        <w:rPr>
          <w:rFonts w:ascii="Times New Roman" w:hAnsi="Times New Roman" w:cs="Times New Roman"/>
          <w:b/>
          <w:bCs/>
          <w:sz w:val="32"/>
          <w:szCs w:val="32"/>
        </w:rPr>
      </w:pPr>
    </w:p>
    <w:p w14:paraId="7BB71BEF" w14:textId="3AB79A8F" w:rsidR="00EF286B" w:rsidRDefault="00EF286B" w:rsidP="0061254B">
      <w:pPr>
        <w:spacing w:line="360" w:lineRule="auto"/>
        <w:rPr>
          <w:rFonts w:ascii="Times New Roman" w:hAnsi="Times New Roman" w:cs="Times New Roman"/>
          <w:b/>
          <w:bCs/>
          <w:sz w:val="32"/>
          <w:szCs w:val="32"/>
        </w:rPr>
      </w:pPr>
    </w:p>
    <w:p w14:paraId="30B127CF" w14:textId="77777777" w:rsidR="00EF286B" w:rsidRDefault="00EF286B" w:rsidP="0061254B">
      <w:pPr>
        <w:spacing w:line="360" w:lineRule="auto"/>
        <w:rPr>
          <w:rFonts w:ascii="Times New Roman" w:hAnsi="Times New Roman" w:cs="Times New Roman"/>
          <w:b/>
          <w:bCs/>
          <w:sz w:val="32"/>
          <w:szCs w:val="32"/>
        </w:rPr>
      </w:pPr>
    </w:p>
    <w:p w14:paraId="09A473CE" w14:textId="535A0F7B" w:rsidR="0032631C" w:rsidRPr="00C07115" w:rsidRDefault="0032631C" w:rsidP="0032631C">
      <w:pPr>
        <w:pStyle w:val="Heading1"/>
        <w:jc w:val="center"/>
        <w:rPr>
          <w:rFonts w:ascii="Consolas" w:hAnsi="Consolas"/>
          <w:b/>
          <w:bCs/>
          <w:color w:val="auto"/>
          <w:sz w:val="36"/>
          <w:szCs w:val="40"/>
        </w:rPr>
      </w:pPr>
      <w:r>
        <w:rPr>
          <w:rFonts w:ascii="Consolas" w:hAnsi="Consolas"/>
          <w:b/>
          <w:bCs/>
          <w:color w:val="auto"/>
          <w:sz w:val="36"/>
          <w:szCs w:val="40"/>
        </w:rPr>
        <w:lastRenderedPageBreak/>
        <w:t>ALGORITHM OF TENSOR COMPLETION USING FCTN</w:t>
      </w:r>
    </w:p>
    <w:p w14:paraId="136E4D9E" w14:textId="350DB15E" w:rsidR="0032631C" w:rsidRDefault="0032631C" w:rsidP="0061254B">
      <w:pPr>
        <w:spacing w:line="360" w:lineRule="auto"/>
        <w:rPr>
          <w:rFonts w:ascii="Times New Roman" w:hAnsi="Times New Roman" w:cs="Times New Roman"/>
          <w:b/>
          <w:bCs/>
          <w:sz w:val="32"/>
          <w:szCs w:val="32"/>
        </w:rPr>
      </w:pPr>
    </w:p>
    <w:p w14:paraId="695A459A" w14:textId="472D18B6" w:rsidR="0032631C" w:rsidRDefault="0032631C" w:rsidP="0061254B">
      <w:pPr>
        <w:spacing w:line="360" w:lineRule="auto"/>
        <w:rPr>
          <w:rFonts w:ascii="Times New Roman" w:hAnsi="Times New Roman" w:cs="Times New Roman"/>
          <w:b/>
          <w:bCs/>
          <w:sz w:val="32"/>
          <w:szCs w:val="32"/>
        </w:rPr>
      </w:pPr>
      <w:r w:rsidRPr="00476010">
        <w:rPr>
          <w:rFonts w:ascii="Times New Roman" w:hAnsi="Times New Roman" w:cs="Times New Roman"/>
          <w:noProof/>
          <w:sz w:val="28"/>
          <w:szCs w:val="28"/>
        </w:rPr>
        <w:drawing>
          <wp:inline distT="0" distB="0" distL="0" distR="0" wp14:anchorId="2819C9F2" wp14:editId="3C921124">
            <wp:extent cx="5791221" cy="595884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98123" cy="5965942"/>
                    </a:xfrm>
                    <a:prstGeom prst="rect">
                      <a:avLst/>
                    </a:prstGeom>
                    <a:noFill/>
                    <a:ln>
                      <a:noFill/>
                    </a:ln>
                  </pic:spPr>
                </pic:pic>
              </a:graphicData>
            </a:graphic>
          </wp:inline>
        </w:drawing>
      </w:r>
    </w:p>
    <w:p w14:paraId="410DE43F" w14:textId="6206F066" w:rsidR="0032631C" w:rsidRDefault="0032631C" w:rsidP="0061254B">
      <w:pPr>
        <w:spacing w:line="360" w:lineRule="auto"/>
        <w:rPr>
          <w:rFonts w:ascii="Times New Roman" w:hAnsi="Times New Roman" w:cs="Times New Roman"/>
          <w:b/>
          <w:bCs/>
          <w:sz w:val="32"/>
          <w:szCs w:val="32"/>
        </w:rPr>
      </w:pPr>
    </w:p>
    <w:p w14:paraId="3154646F" w14:textId="26919B2C" w:rsidR="0032631C" w:rsidRDefault="0032631C" w:rsidP="0061254B">
      <w:pPr>
        <w:spacing w:line="360" w:lineRule="auto"/>
        <w:rPr>
          <w:rFonts w:ascii="Times New Roman" w:hAnsi="Times New Roman" w:cs="Times New Roman"/>
          <w:b/>
          <w:bCs/>
          <w:sz w:val="32"/>
          <w:szCs w:val="32"/>
        </w:rPr>
      </w:pPr>
    </w:p>
    <w:p w14:paraId="79F7308C" w14:textId="4F7B3F24" w:rsidR="0032631C" w:rsidRDefault="0032631C" w:rsidP="0061254B">
      <w:pPr>
        <w:spacing w:line="360" w:lineRule="auto"/>
        <w:rPr>
          <w:rFonts w:ascii="Times New Roman" w:hAnsi="Times New Roman" w:cs="Times New Roman"/>
          <w:b/>
          <w:bCs/>
          <w:sz w:val="32"/>
          <w:szCs w:val="32"/>
        </w:rPr>
      </w:pPr>
    </w:p>
    <w:p w14:paraId="132856D2" w14:textId="37CEDA88" w:rsidR="0032631C" w:rsidRDefault="0032631C" w:rsidP="0061254B">
      <w:pPr>
        <w:spacing w:line="360" w:lineRule="auto"/>
        <w:rPr>
          <w:rFonts w:ascii="Times New Roman" w:hAnsi="Times New Roman" w:cs="Times New Roman"/>
          <w:b/>
          <w:bCs/>
          <w:sz w:val="32"/>
          <w:szCs w:val="32"/>
        </w:rPr>
      </w:pPr>
    </w:p>
    <w:p w14:paraId="224E888D" w14:textId="210F351B" w:rsidR="00501764" w:rsidRPr="00C07115" w:rsidRDefault="00501764" w:rsidP="00501764">
      <w:pPr>
        <w:pStyle w:val="Heading1"/>
        <w:jc w:val="center"/>
        <w:rPr>
          <w:rFonts w:ascii="Consolas" w:hAnsi="Consolas"/>
          <w:b/>
          <w:bCs/>
          <w:color w:val="auto"/>
          <w:sz w:val="36"/>
          <w:szCs w:val="40"/>
        </w:rPr>
      </w:pPr>
      <w:r>
        <w:rPr>
          <w:rFonts w:ascii="Consolas" w:hAnsi="Consolas"/>
          <w:b/>
          <w:bCs/>
          <w:color w:val="auto"/>
          <w:sz w:val="36"/>
          <w:szCs w:val="40"/>
        </w:rPr>
        <w:lastRenderedPageBreak/>
        <w:t xml:space="preserve">MATLAB DEMONSTRATION OF </w:t>
      </w:r>
      <w:r w:rsidR="008E6864">
        <w:rPr>
          <w:rFonts w:ascii="Consolas" w:hAnsi="Consolas"/>
          <w:b/>
          <w:bCs/>
          <w:color w:val="auto"/>
          <w:sz w:val="36"/>
          <w:szCs w:val="40"/>
        </w:rPr>
        <w:t xml:space="preserve">TENSOR COMPLETION USING FULLY CONNECTED TENSOR NETWORK DECOMPOSITION </w:t>
      </w:r>
    </w:p>
    <w:p w14:paraId="39D94CE2" w14:textId="77777777" w:rsidR="00501764" w:rsidRPr="00965815" w:rsidRDefault="00501764" w:rsidP="00501764"/>
    <w:p w14:paraId="296C5578" w14:textId="77777777" w:rsidR="0032631C" w:rsidRDefault="00AC176A" w:rsidP="0061254B">
      <w:pPr>
        <w:spacing w:line="360" w:lineRule="auto"/>
        <w:rPr>
          <w:noProof/>
        </w:rPr>
      </w:pPr>
      <w:r w:rsidRPr="00AC176A">
        <w:rPr>
          <w:rFonts w:ascii="Times New Roman" w:hAnsi="Times New Roman" w:cs="Times New Roman"/>
          <w:b/>
          <w:bCs/>
          <w:noProof/>
          <w:sz w:val="32"/>
          <w:szCs w:val="32"/>
        </w:rPr>
        <w:drawing>
          <wp:inline distT="0" distB="0" distL="0" distR="0" wp14:anchorId="6DA0A270" wp14:editId="3A50B4B8">
            <wp:extent cx="5731510" cy="292925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2929255"/>
                    </a:xfrm>
                    <a:prstGeom prst="rect">
                      <a:avLst/>
                    </a:prstGeom>
                  </pic:spPr>
                </pic:pic>
              </a:graphicData>
            </a:graphic>
          </wp:inline>
        </w:drawing>
      </w:r>
      <w:r w:rsidRPr="00AC176A">
        <w:rPr>
          <w:noProof/>
        </w:rPr>
        <w:t xml:space="preserve"> </w:t>
      </w:r>
    </w:p>
    <w:p w14:paraId="753B97CF" w14:textId="6EAE2272" w:rsidR="00AC176A" w:rsidRDefault="00AC176A" w:rsidP="0061254B">
      <w:pPr>
        <w:spacing w:line="360" w:lineRule="auto"/>
        <w:rPr>
          <w:noProof/>
        </w:rPr>
      </w:pPr>
      <w:r w:rsidRPr="00AC176A">
        <w:rPr>
          <w:rFonts w:ascii="Times New Roman" w:hAnsi="Times New Roman" w:cs="Times New Roman"/>
          <w:b/>
          <w:bCs/>
          <w:noProof/>
          <w:sz w:val="32"/>
          <w:szCs w:val="32"/>
        </w:rPr>
        <w:drawing>
          <wp:inline distT="0" distB="0" distL="0" distR="0" wp14:anchorId="291BC047" wp14:editId="163487C8">
            <wp:extent cx="5731510" cy="23704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2370455"/>
                    </a:xfrm>
                    <a:prstGeom prst="rect">
                      <a:avLst/>
                    </a:prstGeom>
                  </pic:spPr>
                </pic:pic>
              </a:graphicData>
            </a:graphic>
          </wp:inline>
        </w:drawing>
      </w:r>
      <w:r w:rsidRPr="00AC176A">
        <w:rPr>
          <w:noProof/>
        </w:rPr>
        <w:t xml:space="preserve"> </w:t>
      </w:r>
    </w:p>
    <w:p w14:paraId="6040EE3C" w14:textId="7BF9F8C5" w:rsidR="00F25396" w:rsidRDefault="00AC176A" w:rsidP="0061254B">
      <w:pPr>
        <w:spacing w:line="360" w:lineRule="auto"/>
        <w:rPr>
          <w:rFonts w:ascii="Bahnschrift" w:hAnsi="Bahnschrift" w:cs="Times New Roman"/>
          <w:b/>
          <w:bCs/>
          <w:sz w:val="28"/>
          <w:szCs w:val="28"/>
          <w:u w:val="single"/>
        </w:rPr>
      </w:pPr>
      <w:r w:rsidRPr="00AC176A">
        <w:rPr>
          <w:noProof/>
        </w:rPr>
        <w:lastRenderedPageBreak/>
        <w:drawing>
          <wp:inline distT="0" distB="0" distL="0" distR="0" wp14:anchorId="73E931EC" wp14:editId="18CF9693">
            <wp:extent cx="5731510" cy="424370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4243705"/>
                    </a:xfrm>
                    <a:prstGeom prst="rect">
                      <a:avLst/>
                    </a:prstGeom>
                  </pic:spPr>
                </pic:pic>
              </a:graphicData>
            </a:graphic>
          </wp:inline>
        </w:drawing>
      </w:r>
      <w:r w:rsidRPr="00AC176A">
        <w:rPr>
          <w:noProof/>
        </w:rPr>
        <w:t xml:space="preserve"> </w:t>
      </w:r>
      <w:r w:rsidRPr="00AC176A">
        <w:rPr>
          <w:rFonts w:ascii="Times New Roman" w:hAnsi="Times New Roman" w:cs="Times New Roman"/>
          <w:b/>
          <w:bCs/>
          <w:noProof/>
          <w:sz w:val="32"/>
          <w:szCs w:val="32"/>
        </w:rPr>
        <w:drawing>
          <wp:inline distT="0" distB="0" distL="0" distR="0" wp14:anchorId="6D10D7BA" wp14:editId="2DFC3E9D">
            <wp:extent cx="5731510" cy="170434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1704340"/>
                    </a:xfrm>
                    <a:prstGeom prst="rect">
                      <a:avLst/>
                    </a:prstGeom>
                  </pic:spPr>
                </pic:pic>
              </a:graphicData>
            </a:graphic>
          </wp:inline>
        </w:drawing>
      </w:r>
      <w:r w:rsidR="00F25396" w:rsidRPr="00F25396">
        <w:rPr>
          <w:rFonts w:ascii="Bahnschrift" w:hAnsi="Bahnschrift" w:cs="Times New Roman"/>
          <w:b/>
          <w:bCs/>
          <w:sz w:val="28"/>
          <w:szCs w:val="28"/>
          <w:u w:val="single"/>
        </w:rPr>
        <w:t xml:space="preserve">OUTPUT: </w:t>
      </w:r>
      <w:r w:rsidR="00F25396" w:rsidRPr="00F25396">
        <w:rPr>
          <w:rFonts w:ascii="Bahnschrift" w:hAnsi="Bahnschrift" w:cs="Times New Roman"/>
          <w:noProof/>
          <w:sz w:val="28"/>
          <w:szCs w:val="28"/>
          <w:u w:val="single"/>
        </w:rPr>
        <w:drawing>
          <wp:inline distT="0" distB="0" distL="0" distR="0" wp14:anchorId="1955C46D" wp14:editId="701389DB">
            <wp:extent cx="5731510" cy="227139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2271395"/>
                    </a:xfrm>
                    <a:prstGeom prst="rect">
                      <a:avLst/>
                    </a:prstGeom>
                  </pic:spPr>
                </pic:pic>
              </a:graphicData>
            </a:graphic>
          </wp:inline>
        </w:drawing>
      </w:r>
    </w:p>
    <w:p w14:paraId="3FC9A928" w14:textId="25509BCE" w:rsidR="00F25396" w:rsidRDefault="00F25396" w:rsidP="0061254B">
      <w:pPr>
        <w:spacing w:line="360" w:lineRule="auto"/>
        <w:rPr>
          <w:rFonts w:ascii="Bahnschrift" w:hAnsi="Bahnschrift" w:cs="Times New Roman"/>
          <w:b/>
          <w:bCs/>
          <w:sz w:val="28"/>
          <w:szCs w:val="28"/>
          <w:u w:val="single"/>
        </w:rPr>
      </w:pPr>
      <w:r w:rsidRPr="00F25396">
        <w:rPr>
          <w:rFonts w:ascii="Bahnschrift" w:hAnsi="Bahnschrift" w:cs="Times New Roman"/>
          <w:b/>
          <w:bCs/>
          <w:noProof/>
          <w:sz w:val="28"/>
          <w:szCs w:val="28"/>
          <w:u w:val="single"/>
        </w:rPr>
        <w:lastRenderedPageBreak/>
        <w:drawing>
          <wp:inline distT="0" distB="0" distL="0" distR="0" wp14:anchorId="2075FFE2" wp14:editId="708FAF8F">
            <wp:extent cx="5731510" cy="2303145"/>
            <wp:effectExtent l="0" t="0" r="254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2303145"/>
                    </a:xfrm>
                    <a:prstGeom prst="rect">
                      <a:avLst/>
                    </a:prstGeom>
                  </pic:spPr>
                </pic:pic>
              </a:graphicData>
            </a:graphic>
          </wp:inline>
        </w:drawing>
      </w:r>
    </w:p>
    <w:p w14:paraId="7ACA4AF4" w14:textId="7924AF9D" w:rsidR="00F25396" w:rsidRDefault="00F25396" w:rsidP="0061254B">
      <w:pPr>
        <w:spacing w:line="360" w:lineRule="auto"/>
        <w:rPr>
          <w:rFonts w:ascii="Bahnschrift" w:hAnsi="Bahnschrift" w:cs="Times New Roman"/>
          <w:sz w:val="28"/>
          <w:szCs w:val="28"/>
          <w:u w:val="single"/>
        </w:rPr>
      </w:pPr>
      <w:r w:rsidRPr="00F25396">
        <w:rPr>
          <w:rFonts w:ascii="Bahnschrift" w:hAnsi="Bahnschrift" w:cs="Times New Roman"/>
          <w:noProof/>
          <w:sz w:val="28"/>
          <w:szCs w:val="28"/>
          <w:u w:val="single"/>
        </w:rPr>
        <w:drawing>
          <wp:inline distT="0" distB="0" distL="0" distR="0" wp14:anchorId="73E60F63" wp14:editId="7D749160">
            <wp:extent cx="5731510" cy="232664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2326640"/>
                    </a:xfrm>
                    <a:prstGeom prst="rect">
                      <a:avLst/>
                    </a:prstGeom>
                  </pic:spPr>
                </pic:pic>
              </a:graphicData>
            </a:graphic>
          </wp:inline>
        </w:drawing>
      </w:r>
    </w:p>
    <w:p w14:paraId="442051BA" w14:textId="77777777" w:rsidR="00F80F33" w:rsidRDefault="00F80F33" w:rsidP="004022FE">
      <w:pPr>
        <w:pStyle w:val="Heading1"/>
        <w:jc w:val="center"/>
        <w:rPr>
          <w:rFonts w:ascii="Consolas" w:hAnsi="Consolas"/>
          <w:b/>
          <w:bCs/>
          <w:color w:val="auto"/>
          <w:sz w:val="36"/>
          <w:szCs w:val="40"/>
        </w:rPr>
      </w:pPr>
    </w:p>
    <w:p w14:paraId="1C9649C9" w14:textId="4AF8C166" w:rsidR="004022FE" w:rsidRPr="00C07115" w:rsidRDefault="004022FE" w:rsidP="004022FE">
      <w:pPr>
        <w:pStyle w:val="Heading1"/>
        <w:jc w:val="center"/>
        <w:rPr>
          <w:rFonts w:ascii="Consolas" w:hAnsi="Consolas"/>
          <w:b/>
          <w:bCs/>
          <w:color w:val="auto"/>
          <w:sz w:val="36"/>
          <w:szCs w:val="40"/>
        </w:rPr>
      </w:pPr>
      <w:r>
        <w:rPr>
          <w:rFonts w:ascii="Consolas" w:hAnsi="Consolas"/>
          <w:b/>
          <w:bCs/>
          <w:color w:val="auto"/>
          <w:sz w:val="36"/>
          <w:szCs w:val="40"/>
        </w:rPr>
        <w:t>CONCLUSION</w:t>
      </w:r>
    </w:p>
    <w:p w14:paraId="0788095A" w14:textId="77777777" w:rsidR="00A31719" w:rsidRDefault="00A31719" w:rsidP="00A31719">
      <w:pPr>
        <w:tabs>
          <w:tab w:val="left" w:pos="948"/>
        </w:tabs>
        <w:spacing w:line="360" w:lineRule="auto"/>
        <w:jc w:val="both"/>
        <w:rPr>
          <w:rFonts w:ascii="Times New Roman" w:hAnsi="Times New Roman" w:cs="Times New Roman"/>
          <w:sz w:val="28"/>
          <w:szCs w:val="28"/>
        </w:rPr>
      </w:pPr>
    </w:p>
    <w:p w14:paraId="4B75D928" w14:textId="666BE30A" w:rsidR="0032631C" w:rsidRPr="00F25396" w:rsidRDefault="00A31719" w:rsidP="00615250">
      <w:pPr>
        <w:tabs>
          <w:tab w:val="left" w:pos="948"/>
        </w:tabs>
        <w:spacing w:line="360" w:lineRule="auto"/>
        <w:jc w:val="both"/>
        <w:rPr>
          <w:rFonts w:ascii="Bahnschrift" w:hAnsi="Bahnschrift" w:cs="Times New Roman"/>
          <w:sz w:val="28"/>
          <w:szCs w:val="28"/>
          <w:u w:val="single"/>
        </w:rPr>
      </w:pPr>
      <w:r w:rsidRPr="00476010">
        <w:rPr>
          <w:rFonts w:ascii="Times New Roman" w:hAnsi="Times New Roman" w:cs="Times New Roman"/>
          <w:sz w:val="28"/>
          <w:szCs w:val="28"/>
        </w:rPr>
        <w:t>The FCTN decomposition is a method for factorising a Nth</w:t>
      </w:r>
      <w:r w:rsidR="00F80F33">
        <w:rPr>
          <w:rFonts w:ascii="Times New Roman" w:hAnsi="Times New Roman" w:cs="Times New Roman"/>
          <w:sz w:val="28"/>
          <w:szCs w:val="28"/>
        </w:rPr>
        <w:t>-</w:t>
      </w:r>
      <w:r w:rsidRPr="00476010">
        <w:rPr>
          <w:rFonts w:ascii="Times New Roman" w:hAnsi="Times New Roman" w:cs="Times New Roman"/>
          <w:sz w:val="28"/>
          <w:szCs w:val="28"/>
        </w:rPr>
        <w:t>order tensor into a set of Nth-order components with complete connections. The FCTN decomposition demonstrated its exceptional capacity to accurately define the correlations between any two modes of tensors and was demonstrated to be fundamentally transpositional invariant The results of the experiments indicated that the FCTN-TC approach produced a better overall result.</w:t>
      </w:r>
    </w:p>
    <w:p w14:paraId="105FFF73" w14:textId="77777777" w:rsidR="00F25396" w:rsidRPr="00F25396" w:rsidRDefault="00F25396" w:rsidP="0061254B">
      <w:pPr>
        <w:spacing w:line="360" w:lineRule="auto"/>
        <w:rPr>
          <w:rFonts w:ascii="Bahnschrift" w:hAnsi="Bahnschrift" w:cs="Times New Roman"/>
          <w:sz w:val="28"/>
          <w:szCs w:val="28"/>
        </w:rPr>
      </w:pPr>
    </w:p>
    <w:sectPr w:rsidR="00F25396" w:rsidRPr="00F25396" w:rsidSect="004B544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14F67" w14:textId="77777777" w:rsidR="004B0693" w:rsidRDefault="004B0693" w:rsidP="00561CD1">
      <w:pPr>
        <w:spacing w:after="0" w:line="240" w:lineRule="auto"/>
      </w:pPr>
      <w:r>
        <w:separator/>
      </w:r>
    </w:p>
  </w:endnote>
  <w:endnote w:type="continuationSeparator" w:id="0">
    <w:p w14:paraId="22EDCE95" w14:textId="77777777" w:rsidR="004B0693" w:rsidRDefault="004B0693" w:rsidP="00561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D236E" w14:textId="77777777" w:rsidR="004B0693" w:rsidRDefault="004B0693" w:rsidP="00561CD1">
      <w:pPr>
        <w:spacing w:after="0" w:line="240" w:lineRule="auto"/>
      </w:pPr>
      <w:r>
        <w:separator/>
      </w:r>
    </w:p>
  </w:footnote>
  <w:footnote w:type="continuationSeparator" w:id="0">
    <w:p w14:paraId="5E15CA35" w14:textId="77777777" w:rsidR="004B0693" w:rsidRDefault="004B0693" w:rsidP="00561C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B6455"/>
    <w:multiLevelType w:val="hybridMultilevel"/>
    <w:tmpl w:val="D01C4D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5F"/>
    <w:rsid w:val="00004613"/>
    <w:rsid w:val="000264DD"/>
    <w:rsid w:val="00065020"/>
    <w:rsid w:val="00084E71"/>
    <w:rsid w:val="00086DC2"/>
    <w:rsid w:val="000B1963"/>
    <w:rsid w:val="000B1A57"/>
    <w:rsid w:val="000B2FF0"/>
    <w:rsid w:val="000C31ED"/>
    <w:rsid w:val="000E040B"/>
    <w:rsid w:val="0013437E"/>
    <w:rsid w:val="001520A9"/>
    <w:rsid w:val="001A028D"/>
    <w:rsid w:val="001B0B4B"/>
    <w:rsid w:val="001D5069"/>
    <w:rsid w:val="001D6BBC"/>
    <w:rsid w:val="002127DB"/>
    <w:rsid w:val="00212806"/>
    <w:rsid w:val="002A074F"/>
    <w:rsid w:val="002E1D67"/>
    <w:rsid w:val="0032631C"/>
    <w:rsid w:val="00327EA5"/>
    <w:rsid w:val="00357FBC"/>
    <w:rsid w:val="00374843"/>
    <w:rsid w:val="003B011B"/>
    <w:rsid w:val="003B4FE9"/>
    <w:rsid w:val="003C715F"/>
    <w:rsid w:val="003D0391"/>
    <w:rsid w:val="004022FE"/>
    <w:rsid w:val="004B0693"/>
    <w:rsid w:val="004B5443"/>
    <w:rsid w:val="00501764"/>
    <w:rsid w:val="00502853"/>
    <w:rsid w:val="00506B4F"/>
    <w:rsid w:val="00561CD1"/>
    <w:rsid w:val="005E0CB9"/>
    <w:rsid w:val="006003FD"/>
    <w:rsid w:val="00603374"/>
    <w:rsid w:val="0061254B"/>
    <w:rsid w:val="00615250"/>
    <w:rsid w:val="006A33D7"/>
    <w:rsid w:val="00720862"/>
    <w:rsid w:val="0074355A"/>
    <w:rsid w:val="0075569C"/>
    <w:rsid w:val="00765308"/>
    <w:rsid w:val="00775F2C"/>
    <w:rsid w:val="008056C0"/>
    <w:rsid w:val="00874D6F"/>
    <w:rsid w:val="00885869"/>
    <w:rsid w:val="0089366D"/>
    <w:rsid w:val="00897BE6"/>
    <w:rsid w:val="008E6864"/>
    <w:rsid w:val="00922C11"/>
    <w:rsid w:val="00965815"/>
    <w:rsid w:val="009F72A7"/>
    <w:rsid w:val="00A01B54"/>
    <w:rsid w:val="00A06043"/>
    <w:rsid w:val="00A31719"/>
    <w:rsid w:val="00A5038F"/>
    <w:rsid w:val="00A76CA0"/>
    <w:rsid w:val="00AC176A"/>
    <w:rsid w:val="00B40D2A"/>
    <w:rsid w:val="00C01782"/>
    <w:rsid w:val="00C07115"/>
    <w:rsid w:val="00C120D4"/>
    <w:rsid w:val="00CA3839"/>
    <w:rsid w:val="00D75927"/>
    <w:rsid w:val="00DB3023"/>
    <w:rsid w:val="00DB7E24"/>
    <w:rsid w:val="00DC5133"/>
    <w:rsid w:val="00E01AFC"/>
    <w:rsid w:val="00E331C6"/>
    <w:rsid w:val="00E4070F"/>
    <w:rsid w:val="00E52C8D"/>
    <w:rsid w:val="00E70434"/>
    <w:rsid w:val="00E81A11"/>
    <w:rsid w:val="00E938E1"/>
    <w:rsid w:val="00E97B0E"/>
    <w:rsid w:val="00EA4222"/>
    <w:rsid w:val="00EF286B"/>
    <w:rsid w:val="00F12BB2"/>
    <w:rsid w:val="00F25396"/>
    <w:rsid w:val="00F44158"/>
    <w:rsid w:val="00F80F33"/>
    <w:rsid w:val="00F855F8"/>
    <w:rsid w:val="00F90D23"/>
    <w:rsid w:val="00FB34FF"/>
    <w:rsid w:val="00FD0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568FFB3"/>
  <w15:chartTrackingRefBased/>
  <w15:docId w15:val="{50066876-ACFE-49A9-96DE-5BF9D3D1F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023"/>
    <w:pPr>
      <w:keepNext/>
      <w:keepLines/>
      <w:pBdr>
        <w:bottom w:val="thinThickThinSmallGap" w:sz="24" w:space="1" w:color="auto"/>
      </w:pBdr>
      <w:spacing w:before="240" w:after="0"/>
      <w:outlineLvl w:val="0"/>
    </w:pPr>
    <w:rPr>
      <w:rFonts w:asciiTheme="majorHAnsi" w:eastAsiaTheme="majorEastAsia" w:hAnsiTheme="majorHAnsi"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023"/>
    <w:rPr>
      <w:rFonts w:asciiTheme="majorHAnsi" w:eastAsiaTheme="majorEastAsia" w:hAnsiTheme="majorHAnsi" w:cstheme="majorBidi"/>
      <w:color w:val="000000" w:themeColor="text1"/>
      <w:sz w:val="28"/>
      <w:szCs w:val="32"/>
    </w:rPr>
  </w:style>
  <w:style w:type="paragraph" w:styleId="TOCHeading">
    <w:name w:val="TOC Heading"/>
    <w:basedOn w:val="Heading1"/>
    <w:next w:val="Normal"/>
    <w:uiPriority w:val="39"/>
    <w:unhideWhenUsed/>
    <w:qFormat/>
    <w:rsid w:val="006003FD"/>
    <w:pPr>
      <w:pBdr>
        <w:bottom w:val="none" w:sz="0" w:space="0" w:color="auto"/>
      </w:pBdr>
      <w:outlineLvl w:val="9"/>
    </w:pPr>
    <w:rPr>
      <w:color w:val="2F5496" w:themeColor="accent1" w:themeShade="BF"/>
      <w:sz w:val="32"/>
      <w:lang w:val="en-US"/>
    </w:rPr>
  </w:style>
  <w:style w:type="paragraph" w:styleId="TOC2">
    <w:name w:val="toc 2"/>
    <w:basedOn w:val="Normal"/>
    <w:next w:val="Normal"/>
    <w:autoRedefine/>
    <w:uiPriority w:val="39"/>
    <w:unhideWhenUsed/>
    <w:rsid w:val="006003F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003FD"/>
    <w:pPr>
      <w:spacing w:after="100"/>
    </w:pPr>
    <w:rPr>
      <w:rFonts w:eastAsiaTheme="minorEastAsia" w:cs="Times New Roman"/>
      <w:lang w:val="en-US"/>
    </w:rPr>
  </w:style>
  <w:style w:type="paragraph" w:styleId="TOC3">
    <w:name w:val="toc 3"/>
    <w:basedOn w:val="Normal"/>
    <w:next w:val="Normal"/>
    <w:autoRedefine/>
    <w:uiPriority w:val="39"/>
    <w:unhideWhenUsed/>
    <w:rsid w:val="006003FD"/>
    <w:pPr>
      <w:spacing w:after="100"/>
      <w:ind w:left="440"/>
    </w:pPr>
    <w:rPr>
      <w:rFonts w:eastAsiaTheme="minorEastAsia" w:cs="Times New Roman"/>
      <w:lang w:val="en-US"/>
    </w:rPr>
  </w:style>
  <w:style w:type="character" w:styleId="Hyperlink">
    <w:name w:val="Hyperlink"/>
    <w:basedOn w:val="DefaultParagraphFont"/>
    <w:uiPriority w:val="99"/>
    <w:unhideWhenUsed/>
    <w:rsid w:val="00922C11"/>
    <w:rPr>
      <w:color w:val="0563C1" w:themeColor="hyperlink"/>
      <w:u w:val="single"/>
    </w:rPr>
  </w:style>
  <w:style w:type="paragraph" w:styleId="Header">
    <w:name w:val="header"/>
    <w:basedOn w:val="Normal"/>
    <w:link w:val="HeaderChar"/>
    <w:uiPriority w:val="99"/>
    <w:unhideWhenUsed/>
    <w:rsid w:val="00561C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CD1"/>
  </w:style>
  <w:style w:type="paragraph" w:styleId="Footer">
    <w:name w:val="footer"/>
    <w:basedOn w:val="Normal"/>
    <w:link w:val="FooterChar"/>
    <w:uiPriority w:val="99"/>
    <w:unhideWhenUsed/>
    <w:rsid w:val="00561C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CD1"/>
  </w:style>
  <w:style w:type="paragraph" w:styleId="ListParagraph">
    <w:name w:val="List Paragraph"/>
    <w:basedOn w:val="Normal"/>
    <w:uiPriority w:val="34"/>
    <w:qFormat/>
    <w:rsid w:val="004B5443"/>
    <w:pPr>
      <w:ind w:left="720"/>
      <w:contextualSpacing/>
    </w:pPr>
  </w:style>
  <w:style w:type="table" w:styleId="TableGrid">
    <w:name w:val="Table Grid"/>
    <w:basedOn w:val="TableNormal"/>
    <w:uiPriority w:val="59"/>
    <w:rsid w:val="0089366D"/>
    <w:pPr>
      <w:spacing w:after="0" w:line="240" w:lineRule="auto"/>
    </w:pPr>
    <w:rPr>
      <w:lang w:val="en-US"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oleObject" Target="embeddings/oleObject10.bin"/><Relationship Id="rId21" Type="http://schemas.openxmlformats.org/officeDocument/2006/relationships/image" Target="media/image12.wmf"/><Relationship Id="rId34" Type="http://schemas.openxmlformats.org/officeDocument/2006/relationships/image" Target="media/image20.wmf"/><Relationship Id="rId42" Type="http://schemas.openxmlformats.org/officeDocument/2006/relationships/oleObject" Target="embeddings/oleObject12.bin"/><Relationship Id="rId47" Type="http://schemas.openxmlformats.org/officeDocument/2006/relationships/image" Target="media/image27.emf"/><Relationship Id="rId50" Type="http://schemas.openxmlformats.org/officeDocument/2006/relationships/image" Target="media/image30.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image" Target="media/image19.wmf"/><Relationship Id="rId37" Type="http://schemas.openxmlformats.org/officeDocument/2006/relationships/oleObject" Target="embeddings/oleObject9.bin"/><Relationship Id="rId40" Type="http://schemas.openxmlformats.org/officeDocument/2006/relationships/image" Target="media/image23.wmf"/><Relationship Id="rId45" Type="http://schemas.openxmlformats.org/officeDocument/2006/relationships/image" Target="media/image25.png"/><Relationship Id="rId53" Type="http://schemas.openxmlformats.org/officeDocument/2006/relationships/image" Target="media/image33.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wmf"/><Relationship Id="rId31" Type="http://schemas.openxmlformats.org/officeDocument/2006/relationships/oleObject" Target="embeddings/oleObject6.bin"/><Relationship Id="rId44" Type="http://schemas.openxmlformats.org/officeDocument/2006/relationships/image" Target="media/image24.png"/><Relationship Id="rId5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oleObject" Target="embeddings/oleObject3.bin"/><Relationship Id="rId27" Type="http://schemas.openxmlformats.org/officeDocument/2006/relationships/image" Target="media/image15.png"/><Relationship Id="rId30" Type="http://schemas.openxmlformats.org/officeDocument/2006/relationships/image" Target="media/image18.wmf"/><Relationship Id="rId35" Type="http://schemas.openxmlformats.org/officeDocument/2006/relationships/oleObject" Target="embeddings/oleObject8.bin"/><Relationship Id="rId43" Type="http://schemas.openxmlformats.org/officeDocument/2006/relationships/oleObject" Target="embeddings/oleObject13.bin"/><Relationship Id="rId48" Type="http://schemas.openxmlformats.org/officeDocument/2006/relationships/image" Target="media/image28.png"/><Relationship Id="rId56"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4.wmf"/><Relationship Id="rId33" Type="http://schemas.openxmlformats.org/officeDocument/2006/relationships/oleObject" Target="embeddings/oleObject7.bin"/><Relationship Id="rId38" Type="http://schemas.openxmlformats.org/officeDocument/2006/relationships/image" Target="media/image22.wmf"/><Relationship Id="rId46" Type="http://schemas.openxmlformats.org/officeDocument/2006/relationships/image" Target="media/image26.png"/><Relationship Id="rId20" Type="http://schemas.openxmlformats.org/officeDocument/2006/relationships/oleObject" Target="embeddings/oleObject2.bin"/><Relationship Id="rId41" Type="http://schemas.openxmlformats.org/officeDocument/2006/relationships/oleObject" Target="embeddings/oleObject11.bin"/><Relationship Id="rId54"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wmf"/><Relationship Id="rId28" Type="http://schemas.openxmlformats.org/officeDocument/2006/relationships/image" Target="media/image16.png"/><Relationship Id="rId36" Type="http://schemas.openxmlformats.org/officeDocument/2006/relationships/image" Target="media/image21.wmf"/><Relationship Id="rId49"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F9CF7-8F1B-4291-A341-25BA05637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19</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vijai simmon</dc:creator>
  <cp:keywords/>
  <dc:description/>
  <cp:lastModifiedBy>Kaushik M</cp:lastModifiedBy>
  <cp:revision>50</cp:revision>
  <dcterms:created xsi:type="dcterms:W3CDTF">2021-06-02T13:44:00Z</dcterms:created>
  <dcterms:modified xsi:type="dcterms:W3CDTF">2021-06-05T12:30:00Z</dcterms:modified>
</cp:coreProperties>
</file>