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4DA8A" w14:textId="77777777" w:rsidR="00D912A5" w:rsidRDefault="00D912A5" w:rsidP="00D912A5">
      <w:pP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</w:pPr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The yellow t-shirt</w:t>
      </w:r>
    </w:p>
    <w:p w14:paraId="1DF09CFA" w14:textId="77777777" w:rsidR="00D912A5" w:rsidRDefault="00D912A5" w:rsidP="00D912A5">
      <w:pP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</w:pPr>
      <w:r w:rsidRPr="00D912A5">
        <w:rPr>
          <w:rFonts w:ascii="Helvetica" w:eastAsia="Times New Roman" w:hAnsi="Helvetica" w:cs="Times New Roman"/>
          <w:color w:val="666666"/>
          <w:sz w:val="21"/>
          <w:szCs w:val="21"/>
        </w:rPr>
        <w:br/>
      </w:r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In Pune, because visitors rotate by hundreds every month, it is impossible for teachers to learn the students’ names. So </w:t>
      </w:r>
      <w:proofErr w:type="gramStart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we are often called by our t-shirts</w:t>
      </w:r>
      <w:proofErr w:type="gramEnd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: “Green t-shirt, stre</w:t>
      </w:r>
      <w: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t</w:t>
      </w:r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ch your legs more! Red t-shirt, lift your arms higher!” Everything you </w:t>
      </w:r>
      <w:proofErr w:type="gramStart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do,</w:t>
      </w:r>
      <w:proofErr w:type="gramEnd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 can always be done better.</w:t>
      </w:r>
    </w:p>
    <w:p w14:paraId="32C2E92E" w14:textId="77777777" w:rsidR="00D912A5" w:rsidRDefault="00D912A5" w:rsidP="00D912A5">
      <w:pP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</w:pPr>
      <w:r w:rsidRPr="00D912A5">
        <w:rPr>
          <w:rFonts w:ascii="Helvetica" w:eastAsia="Times New Roman" w:hAnsi="Helvetica" w:cs="Times New Roman"/>
          <w:color w:val="666666"/>
          <w:sz w:val="21"/>
          <w:szCs w:val="21"/>
        </w:rPr>
        <w:br/>
      </w:r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Because </w:t>
      </w:r>
      <w:proofErr w:type="spellStart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Guruji</w:t>
      </w:r>
      <w:proofErr w:type="spellEnd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 was usually in his practice corner during women’s class, people were shy and slow to occupy the mats around him. If your were wearing a bright shirt, like I did that day </w:t>
      </w:r>
      <w: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in August, </w:t>
      </w:r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a year </w:t>
      </w:r>
      <w: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before he </w:t>
      </w:r>
      <w:r w:rsidR="00E76568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passed away</w:t>
      </w:r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 – a yellow one with </w:t>
      </w:r>
      <w:proofErr w:type="spellStart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Guruji</w:t>
      </w:r>
      <w:proofErr w:type="spellEnd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 doing </w:t>
      </w:r>
      <w:proofErr w:type="spellStart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Padangustha</w:t>
      </w:r>
      <w:proofErr w:type="spellEnd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Dhanurasana</w:t>
      </w:r>
      <w:proofErr w:type="spellEnd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 on it – your were more likely to be spotted by the assistants looking for people to be sent on those mats: ”Yellow t- shirt! Over there! Quickly! </w:t>
      </w:r>
      <w:proofErr w:type="spellStart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Quicky</w:t>
      </w:r>
      <w:proofErr w:type="spellEnd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!”</w:t>
      </w:r>
    </w:p>
    <w:p w14:paraId="7A785E30" w14:textId="77777777" w:rsidR="00D912A5" w:rsidRDefault="00D912A5" w:rsidP="00D912A5">
      <w:pP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</w:pPr>
      <w:r w:rsidRPr="00D912A5">
        <w:rPr>
          <w:rFonts w:ascii="Helvetica" w:eastAsia="Times New Roman" w:hAnsi="Helvetica" w:cs="Times New Roman"/>
          <w:color w:val="666666"/>
          <w:sz w:val="21"/>
          <w:szCs w:val="21"/>
        </w:rPr>
        <w:br/>
      </w:r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That’s how</w:t>
      </w:r>
      <w:bookmarkStart w:id="0" w:name="_GoBack"/>
      <w:bookmarkEnd w:id="0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 I ended up doing </w:t>
      </w:r>
      <w:proofErr w:type="spellStart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Chatus</w:t>
      </w:r>
      <w:proofErr w:type="spellEnd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 </w:t>
      </w:r>
      <w:proofErr w:type="spellStart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Padasana</w:t>
      </w:r>
      <w:proofErr w:type="spellEnd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 practically at the feet of </w:t>
      </w:r>
      <w:proofErr w:type="spellStart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Guruji</w:t>
      </w:r>
      <w:proofErr w:type="spellEnd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. He wanted us to bring our knees towards ou</w:t>
      </w:r>
      <w: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r chests in the pose. So there I</w:t>
      </w:r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 was, trying to do what he asked giving it all I had, when suddenly I heard his disappointed lion roar: ”The yellow t-shirt is not doing it!” He even repeated it: ”The yellow t-shirt is not doing it!”</w:t>
      </w:r>
    </w:p>
    <w:p w14:paraId="76C26323" w14:textId="77777777" w:rsidR="00D912A5" w:rsidRDefault="00D912A5" w:rsidP="00D912A5">
      <w:pP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</w:pPr>
      <w:r w:rsidRPr="00D912A5">
        <w:rPr>
          <w:rFonts w:ascii="Helvetica" w:eastAsia="Times New Roman" w:hAnsi="Helvetica" w:cs="Times New Roman"/>
          <w:color w:val="666666"/>
          <w:sz w:val="21"/>
          <w:szCs w:val="21"/>
        </w:rPr>
        <w:br/>
      </w:r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This was my one and only personal instruction from </w:t>
      </w:r>
      <w:proofErr w:type="spellStart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Guruji</w:t>
      </w:r>
      <w:proofErr w:type="spellEnd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 – his only judgment of my practice. You might think, well, nothing to be proud of there</w:t>
      </w:r>
      <w: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. </w:t>
      </w:r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 xml:space="preserve">True, it could have left me frustrated – but instead, it left me inspired. It will stay with me as a reminder to internalize his ‘divine dissatisfaction’ concept: never settle within your limits. Measure yourself bravely up against someone greater than you. Measure yourself with the expectations of BKS </w:t>
      </w:r>
      <w:proofErr w:type="spellStart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Iyengar</w:t>
      </w:r>
      <w:proofErr w:type="spellEnd"/>
      <w:r w:rsidRPr="00D912A5"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. Measure yourself with the universe. See where this takes you</w:t>
      </w:r>
      <w: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.</w:t>
      </w:r>
    </w:p>
    <w:p w14:paraId="1A623C83" w14:textId="77777777" w:rsidR="00E76568" w:rsidRDefault="00E76568" w:rsidP="00D912A5">
      <w:pP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</w:pPr>
    </w:p>
    <w:p w14:paraId="45B83EBD" w14:textId="77777777" w:rsidR="00E76568" w:rsidRDefault="00E76568" w:rsidP="00D912A5">
      <w:pP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Réka Forrai</w:t>
      </w:r>
    </w:p>
    <w:p w14:paraId="484BA7A2" w14:textId="77777777" w:rsidR="00E76568" w:rsidRDefault="00E76568" w:rsidP="00D912A5">
      <w:pP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Intermediate Junior I</w:t>
      </w:r>
    </w:p>
    <w:p w14:paraId="196ADCED" w14:textId="77777777" w:rsidR="00E76568" w:rsidRPr="00E76568" w:rsidRDefault="00E76568" w:rsidP="00D912A5">
      <w:pP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Times New Roman"/>
          <w:color w:val="666666"/>
          <w:sz w:val="21"/>
          <w:szCs w:val="21"/>
          <w:shd w:val="clear" w:color="auto" w:fill="FFFFFF"/>
        </w:rPr>
        <w:t>Hungary</w:t>
      </w:r>
    </w:p>
    <w:p w14:paraId="33AA393B" w14:textId="77777777" w:rsidR="006F7CB5" w:rsidRDefault="006F7CB5"/>
    <w:sectPr w:rsidR="006F7CB5" w:rsidSect="006F7CB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2A5"/>
    <w:rsid w:val="006F7CB5"/>
    <w:rsid w:val="00D912A5"/>
    <w:rsid w:val="00E7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D88C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12A5"/>
  </w:style>
  <w:style w:type="paragraph" w:styleId="BalloonText">
    <w:name w:val="Balloon Text"/>
    <w:basedOn w:val="Normal"/>
    <w:link w:val="BalloonTextChar"/>
    <w:uiPriority w:val="99"/>
    <w:semiHidden/>
    <w:unhideWhenUsed/>
    <w:rsid w:val="00D912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2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12A5"/>
  </w:style>
  <w:style w:type="paragraph" w:styleId="BalloonText">
    <w:name w:val="Balloon Text"/>
    <w:basedOn w:val="Normal"/>
    <w:link w:val="BalloonTextChar"/>
    <w:uiPriority w:val="99"/>
    <w:semiHidden/>
    <w:unhideWhenUsed/>
    <w:rsid w:val="00D912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2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3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247</Words>
  <Characters>1414</Characters>
  <Application>Microsoft Macintosh Word</Application>
  <DocSecurity>0</DocSecurity>
  <Lines>11</Lines>
  <Paragraphs>3</Paragraphs>
  <ScaleCrop>false</ScaleCrop>
  <Company>SDU</Company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Réka Forrai</dc:creator>
  <cp:keywords/>
  <dc:description/>
  <cp:lastModifiedBy>Réka Forrai</cp:lastModifiedBy>
  <cp:revision>2</cp:revision>
  <dcterms:created xsi:type="dcterms:W3CDTF">2015-07-12T16:22:00Z</dcterms:created>
  <dcterms:modified xsi:type="dcterms:W3CDTF">2015-07-12T17:01:00Z</dcterms:modified>
</cp:coreProperties>
</file>