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Big Data Hadoop Project-2 Submission</w:t>
      </w:r>
    </w:p>
    <w:p>
      <w:pPr>
        <w:pStyle w:val="Body"/>
        <w:rPr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k-Means Cluster - LoadAcre Mobile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 1: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 cleaning: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data file consists of 5 features whereas the program needs only latitude and longitude. So, the below python script copies the respective columns and puts it in a new file.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Python Script: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csv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list1=[]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with open('/Users/kaushiksekar/Documents/Hadoop Files/Projects/BDHS_Projects/Project for submission/Project 2/network_ml.csv') as csvfile: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for row in csvfile: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</w:t>
        <w:tab/>
        <w:t>row1=row.split(',')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</w:t>
        <w:tab/>
        <w:t>list1.append(str(row1[3])+','+str(row1[4]))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</w:t>
        <w:tab/>
        <w:t>row1=''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with open('/Users/kaushiksekar/Documents/Hadoop Files/Projects/BDHS_Projects/Project for submission/Project 2/network_ml_clean.csv','w') as writeFile: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for a in list1: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writeFile.write(a)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 2: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Details: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the data and use k-means cluster algorithm from the spark-ml package. This will form clusters based on data and predict the cluster in which each data will be in.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en-US"/>
        </w:rPr>
        <w:t>package</w:t>
      </w:r>
      <w:r>
        <w:rPr>
          <w:rFonts w:ascii="Monaco"/>
          <w:rtl w:val="0"/>
          <w:lang w:val="en-US"/>
        </w:rPr>
        <w:t xml:space="preserve"> org.sparkcourse.realtimeproject.MobileNetworkCoverage;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org.apache.spark.SparkConf;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org.apache.spark.api.java.JavaRDD;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  <w:lang w:val="it-IT"/>
        </w:rPr>
        <w:t xml:space="preserve"> org.apache.spark.api.java.JavaSparkContext;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org.apache.spark.mllib.clustering.KMeans;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org.apache.spark.mllib.clustering.KMeansModel;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org.apache.spark.mllib.linalg.Vector;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org.apache.spark.mllib.linalg.Vectors;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it-IT"/>
        </w:rPr>
        <w:t>import</w:t>
      </w:r>
      <w:r>
        <w:rPr>
          <w:rFonts w:ascii="Monaco"/>
          <w:rtl w:val="0"/>
        </w:rPr>
        <w:t xml:space="preserve"> org.apache.spark.api.java.function.*;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it-IT"/>
        </w:rPr>
        <w:t>class</w:t>
      </w:r>
      <w:r>
        <w:rPr>
          <w:rFonts w:ascii="Monaco"/>
          <w:rtl w:val="0"/>
          <w:lang w:val="en-US"/>
        </w:rPr>
        <w:t xml:space="preserve"> NetworkClustering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it-IT"/>
        </w:rPr>
        <w:t>static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main( String[] </w:t>
      </w:r>
      <w:r>
        <w:rPr>
          <w:rFonts w:ascii="Monaco"/>
          <w:color w:val="7e504f"/>
          <w:rtl w:val="0"/>
          <w:lang w:val="da-DK"/>
        </w:rPr>
        <w:t>args</w:t>
      </w:r>
      <w:r>
        <w:rPr>
          <w:rFonts w:ascii="Monaco"/>
          <w:rtl w:val="0"/>
          <w:lang w:val="de-DE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SparkConf </w:t>
      </w:r>
      <w:r>
        <w:rPr>
          <w:rFonts w:ascii="Monaco"/>
          <w:color w:val="7e504f"/>
          <w:rtl w:val="0"/>
          <w:lang w:val="en-US"/>
        </w:rPr>
        <w:t>sparkConf</w:t>
      </w:r>
      <w:r>
        <w:rPr>
          <w:rFonts w:ascii="Monaco"/>
          <w:rtl w:val="0"/>
        </w:rPr>
        <w:t>=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  <w:lang w:val="it-IT"/>
        </w:rPr>
        <w:t xml:space="preserve"> SparkConf().setMaster(</w:t>
      </w:r>
      <w:r>
        <w:rPr>
          <w:rFonts w:ascii="Monaco"/>
          <w:color w:val="3933ff"/>
          <w:rtl w:val="0"/>
          <w:lang w:val="pt-PT"/>
        </w:rPr>
        <w:t>"local"</w:t>
      </w:r>
      <w:r>
        <w:rPr>
          <w:rFonts w:ascii="Monaco"/>
          <w:rtl w:val="0"/>
          <w:lang w:val="de-DE"/>
        </w:rPr>
        <w:t>).setAppName(</w:t>
      </w:r>
      <w:r>
        <w:rPr>
          <w:rFonts w:ascii="Monaco"/>
          <w:color w:val="3933ff"/>
          <w:rtl w:val="0"/>
          <w:lang w:val="en-US"/>
        </w:rPr>
        <w:t>"Network Clustering"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JavaSparkContext </w:t>
      </w:r>
      <w:r>
        <w:rPr>
          <w:rFonts w:ascii="Monaco"/>
          <w:color w:val="7e504f"/>
          <w:rtl w:val="0"/>
          <w:lang w:val="de-DE"/>
        </w:rPr>
        <w:t>sc</w:t>
      </w:r>
      <w:r>
        <w:rPr>
          <w:rFonts w:ascii="Monaco"/>
          <w:rtl w:val="0"/>
        </w:rPr>
        <w:t>=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  <w:lang w:val="it-IT"/>
        </w:rPr>
        <w:t xml:space="preserve"> JavaSparkContext(</w:t>
      </w:r>
      <w:r>
        <w:rPr>
          <w:rFonts w:ascii="Monaco"/>
          <w:color w:val="7e504f"/>
          <w:rtl w:val="0"/>
          <w:lang w:val="en-US"/>
        </w:rPr>
        <w:t>sparkConf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String </w:t>
      </w:r>
      <w:r>
        <w:rPr>
          <w:rFonts w:ascii="Monaco"/>
          <w:color w:val="7e504f"/>
          <w:rtl w:val="0"/>
          <w:lang w:val="en-US"/>
        </w:rPr>
        <w:t>path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3933ff"/>
          <w:rtl w:val="0"/>
          <w:lang w:val="en-US"/>
        </w:rPr>
        <w:t>"/Users/kaushiksekar/Documents/Hadoop Files/Projects/BDHS_Projects/Project for submission/Project 2/network_ml_clean.csv"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JavaRDD&lt;String&gt; </w:t>
      </w:r>
      <w:r>
        <w:rPr>
          <w:rFonts w:ascii="Monaco"/>
          <w:color w:val="7e504f"/>
          <w:rtl w:val="0"/>
          <w:lang w:val="nl-NL"/>
        </w:rPr>
        <w:t>data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de-DE"/>
        </w:rPr>
        <w:t>sc</w:t>
      </w:r>
      <w:r>
        <w:rPr>
          <w:rFonts w:ascii="Monaco"/>
          <w:rtl w:val="0"/>
          <w:lang w:val="da-DK"/>
        </w:rPr>
        <w:t>.textFile(</w:t>
      </w:r>
      <w:r>
        <w:rPr>
          <w:rFonts w:ascii="Monaco"/>
          <w:color w:val="7e504f"/>
          <w:rtl w:val="0"/>
          <w:lang w:val="en-US"/>
        </w:rPr>
        <w:t>path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JavaRDD&lt;Vector&gt; </w:t>
      </w:r>
      <w:r>
        <w:rPr>
          <w:rFonts w:ascii="Monaco"/>
          <w:color w:val="7e504f"/>
          <w:rtl w:val="0"/>
          <w:lang w:val="da-DK"/>
        </w:rPr>
        <w:t>parsedData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nl-NL"/>
        </w:rPr>
        <w:t>data</w:t>
      </w:r>
      <w:r>
        <w:rPr>
          <w:rFonts w:ascii="Monaco"/>
          <w:rtl w:val="0"/>
        </w:rPr>
        <w:t>.map(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u w:val="none"/>
          <w:rtl w:val="0"/>
        </w:rPr>
      </w:pPr>
      <w:r>
        <w:rPr>
          <w:rFonts w:ascii="Monaco"/>
          <w:u w:val="none"/>
          <w:rtl w:val="0"/>
          <w:lang w:val="de-DE"/>
        </w:rPr>
        <w:t xml:space="preserve">          </w:t>
      </w:r>
      <w:r>
        <w:rPr>
          <w:rFonts w:ascii="Monaco"/>
          <w:color w:val="931967"/>
          <w:u w:val="none"/>
          <w:rtl w:val="0"/>
          <w:lang w:val="en-US"/>
        </w:rPr>
        <w:t>new</w:t>
      </w:r>
      <w:r>
        <w:rPr>
          <w:rFonts w:ascii="Monaco"/>
          <w:u w:val="none"/>
          <w:rtl w:val="0"/>
        </w:rPr>
        <w:t xml:space="preserve"> </w:t>
      </w:r>
      <w:r>
        <w:rPr>
          <w:rFonts w:ascii="Monaco"/>
          <w:u w:val="single"/>
          <w:rtl w:val="0"/>
          <w:lang w:val="en-US"/>
        </w:rPr>
        <w:t>Function&lt;String, Vector&gt;()</w:t>
      </w:r>
      <w:r>
        <w:rPr>
          <w:rFonts w:ascii="Monaco"/>
          <w:u w:val="none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</w:t>
      </w: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rtl w:val="0"/>
          <w:lang w:val="en-US"/>
        </w:rPr>
        <w:t xml:space="preserve"> Vector call(String </w:t>
      </w:r>
      <w:r>
        <w:rPr>
          <w:rFonts w:ascii="Monaco"/>
          <w:color w:val="7e504f"/>
          <w:rtl w:val="0"/>
        </w:rPr>
        <w:t>s</w:t>
      </w:r>
      <w:r>
        <w:rPr>
          <w:rFonts w:ascii="Monaco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  String[] </w:t>
      </w:r>
      <w:r>
        <w:rPr>
          <w:rFonts w:ascii="Monaco"/>
          <w:color w:val="7e504f"/>
          <w:rtl w:val="0"/>
        </w:rPr>
        <w:t>sarray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</w:rPr>
        <w:t>s</w:t>
      </w:r>
      <w:r>
        <w:rPr>
          <w:rFonts w:ascii="Monaco"/>
          <w:rtl w:val="0"/>
        </w:rPr>
        <w:t>.split(</w:t>
      </w:r>
      <w:r>
        <w:rPr>
          <w:rFonts w:ascii="Monaco"/>
          <w:color w:val="3933ff"/>
          <w:rtl w:val="0"/>
          <w:lang w:val="en-US"/>
        </w:rPr>
        <w:t>","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 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pt-PT"/>
        </w:rPr>
        <w:t xml:space="preserve">[] </w:t>
      </w:r>
      <w:r>
        <w:rPr>
          <w:rFonts w:ascii="Monaco"/>
          <w:color w:val="7e504f"/>
          <w:rtl w:val="0"/>
          <w:lang w:val="en-US"/>
        </w:rPr>
        <w:t>values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pt-PT"/>
        </w:rPr>
        <w:t>[</w:t>
      </w:r>
      <w:r>
        <w:rPr>
          <w:rFonts w:ascii="Monaco"/>
          <w:color w:val="7e504f"/>
          <w:rtl w:val="0"/>
        </w:rPr>
        <w:t>sarray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length</w:t>
      </w:r>
      <w:r>
        <w:rPr>
          <w:rFonts w:ascii="Monaco"/>
          <w:rtl w:val="0"/>
          <w:lang w:val="pt-PT"/>
        </w:rPr>
        <w:t>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</w:rPr>
        <w:t>i</w:t>
      </w:r>
      <w:r>
        <w:rPr>
          <w:rFonts w:ascii="Monaco"/>
          <w:rtl w:val="0"/>
        </w:rPr>
        <w:t xml:space="preserve"> = 0; </w:t>
      </w:r>
      <w:r>
        <w:rPr>
          <w:rFonts w:ascii="Monaco"/>
          <w:color w:val="7e504f"/>
          <w:rtl w:val="0"/>
        </w:rPr>
        <w:t>i</w:t>
      </w:r>
      <w:r>
        <w:rPr>
          <w:rFonts w:ascii="Monaco"/>
          <w:rtl w:val="0"/>
        </w:rPr>
        <w:t xml:space="preserve"> &lt; </w:t>
      </w:r>
      <w:r>
        <w:rPr>
          <w:rFonts w:ascii="Monaco"/>
          <w:color w:val="7e504f"/>
          <w:rtl w:val="0"/>
        </w:rPr>
        <w:t>sarray</w:t>
      </w:r>
      <w:r>
        <w:rPr>
          <w:rFonts w:ascii="Monaco"/>
          <w:rtl w:val="0"/>
        </w:rPr>
        <w:t>.</w:t>
      </w:r>
      <w:r>
        <w:rPr>
          <w:rFonts w:ascii="Monaco"/>
          <w:color w:val="0226cb"/>
          <w:rtl w:val="0"/>
          <w:lang w:val="en-US"/>
        </w:rPr>
        <w:t>length</w:t>
      </w:r>
      <w:r>
        <w:rPr>
          <w:rFonts w:ascii="Monaco"/>
          <w:rtl w:val="0"/>
        </w:rPr>
        <w:t xml:space="preserve">; </w:t>
      </w:r>
      <w:r>
        <w:rPr>
          <w:rFonts w:ascii="Monaco"/>
          <w:color w:val="7e504f"/>
          <w:rtl w:val="0"/>
        </w:rPr>
        <w:t>i</w:t>
      </w:r>
      <w:r>
        <w:rPr>
          <w:rFonts w:ascii="Monaco"/>
          <w:rtl w:val="0"/>
          <w:lang w:val="de-DE"/>
        </w:rPr>
        <w:t>++)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</w:t>
        <w:tab/>
        <w:t xml:space="preserve">  </w:t>
      </w:r>
      <w:r>
        <w:rPr>
          <w:rFonts w:ascii="Monaco"/>
          <w:color w:val="7e504f"/>
          <w:rtl w:val="0"/>
          <w:lang w:val="en-US"/>
        </w:rPr>
        <w:t>values</w:t>
      </w:r>
      <w:r>
        <w:rPr>
          <w:rFonts w:ascii="Monaco"/>
          <w:rtl w:val="0"/>
          <w:lang w:val="pt-PT"/>
        </w:rPr>
        <w:t>[</w:t>
      </w:r>
      <w:r>
        <w:rPr>
          <w:rFonts w:ascii="Monaco"/>
          <w:color w:val="7e504f"/>
          <w:rtl w:val="0"/>
        </w:rPr>
        <w:t>i</w:t>
      </w:r>
      <w:r>
        <w:rPr>
          <w:rFonts w:ascii="Monaco"/>
          <w:rtl w:val="0"/>
          <w:lang w:val="en-US"/>
        </w:rPr>
        <w:t>] = Double.parseDouble(</w:t>
      </w:r>
      <w:r>
        <w:rPr>
          <w:rFonts w:ascii="Monaco"/>
          <w:color w:val="7e504f"/>
          <w:rtl w:val="0"/>
        </w:rPr>
        <w:t>sarray</w:t>
      </w:r>
      <w:r>
        <w:rPr>
          <w:rFonts w:ascii="Monaco"/>
          <w:rtl w:val="0"/>
          <w:lang w:val="pt-PT"/>
        </w:rPr>
        <w:t>[</w:t>
      </w:r>
      <w:r>
        <w:rPr>
          <w:rFonts w:ascii="Monaco"/>
          <w:color w:val="7e504f"/>
          <w:rtl w:val="0"/>
        </w:rPr>
        <w:t>i</w:t>
      </w:r>
      <w:r>
        <w:rPr>
          <w:rFonts w:ascii="Monaco"/>
          <w:rtl w:val="0"/>
          <w:lang w:val="pt-PT"/>
        </w:rPr>
        <w:t>]);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Vectors.dense(</w:t>
      </w:r>
      <w:r>
        <w:rPr>
          <w:rFonts w:ascii="Monaco"/>
          <w:color w:val="7e504f"/>
          <w:rtl w:val="0"/>
          <w:lang w:val="en-US"/>
        </w:rPr>
        <w:t>values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7e504f"/>
          <w:rtl w:val="0"/>
          <w:lang w:val="da-DK"/>
        </w:rPr>
        <w:t>parsedData</w:t>
      </w:r>
      <w:r>
        <w:rPr>
          <w:rFonts w:ascii="Monaco"/>
          <w:color w:val="000000"/>
          <w:rtl w:val="0"/>
          <w:lang w:val="it-IT"/>
        </w:rPr>
        <w:t>.cache();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numberOfClusters</w:t>
      </w:r>
      <w:r>
        <w:rPr>
          <w:rFonts w:ascii="Monaco"/>
          <w:color w:val="000000"/>
          <w:rtl w:val="0"/>
        </w:rPr>
        <w:t xml:space="preserve"> = 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numberOfIterations</w:t>
      </w:r>
      <w:r>
        <w:rPr>
          <w:rFonts w:ascii="Monaco"/>
          <w:color w:val="000000"/>
          <w:rtl w:val="0"/>
        </w:rPr>
        <w:t xml:space="preserve"> = 20;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KMeansModel </w:t>
      </w:r>
      <w:r>
        <w:rPr>
          <w:rFonts w:ascii="Monaco"/>
          <w:color w:val="7e504f"/>
          <w:rtl w:val="0"/>
          <w:lang w:val="de-DE"/>
        </w:rPr>
        <w:t>clusters</w:t>
      </w:r>
      <w:r>
        <w:rPr>
          <w:rFonts w:ascii="Monaco"/>
          <w:rtl w:val="0"/>
        </w:rPr>
        <w:t xml:space="preserve"> = KMeans.train(</w:t>
      </w:r>
      <w:r>
        <w:rPr>
          <w:rFonts w:ascii="Monaco"/>
          <w:color w:val="7e504f"/>
          <w:rtl w:val="0"/>
          <w:lang w:val="da-DK"/>
        </w:rPr>
        <w:t>parsedData</w:t>
      </w:r>
      <w:r>
        <w:rPr>
          <w:rFonts w:ascii="Monaco"/>
          <w:rtl w:val="0"/>
        </w:rPr>
        <w:t xml:space="preserve">.rdd(), </w:t>
      </w:r>
      <w:r>
        <w:rPr>
          <w:rFonts w:ascii="Monaco"/>
          <w:color w:val="7e504f"/>
          <w:rtl w:val="0"/>
          <w:lang w:val="en-US"/>
        </w:rPr>
        <w:t>numberOfClusters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7e504f"/>
          <w:rtl w:val="0"/>
          <w:lang w:val="en-US"/>
        </w:rPr>
        <w:t>numberOfIterations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(Vector </w:t>
      </w:r>
      <w:r>
        <w:rPr>
          <w:rFonts w:ascii="Monaco"/>
          <w:color w:val="7e504f"/>
          <w:rtl w:val="0"/>
          <w:lang w:val="en-US"/>
        </w:rPr>
        <w:t>center</w:t>
      </w:r>
      <w:r>
        <w:rPr>
          <w:rFonts w:ascii="Monaco"/>
          <w:rtl w:val="0"/>
          <w:lang w:val="fr-FR"/>
        </w:rPr>
        <w:t xml:space="preserve"> : </w:t>
      </w:r>
      <w:r>
        <w:rPr>
          <w:rFonts w:ascii="Monaco"/>
          <w:color w:val="7e504f"/>
          <w:rtl w:val="0"/>
          <w:lang w:val="de-DE"/>
        </w:rPr>
        <w:t>clusters</w:t>
      </w:r>
      <w:r>
        <w:rPr>
          <w:rFonts w:ascii="Monaco"/>
          <w:rtl w:val="0"/>
          <w:lang w:val="de-DE"/>
        </w:rPr>
        <w:t>.clusterCenters())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rtl w:val="0"/>
        </w:rPr>
        <w:t>.println(</w:t>
      </w:r>
      <w:r>
        <w:rPr>
          <w:rFonts w:ascii="Monaco"/>
          <w:color w:val="3933ff"/>
          <w:rtl w:val="0"/>
          <w:lang w:val="ru-RU"/>
        </w:rPr>
        <w:t>" "</w:t>
      </w:r>
      <w:r>
        <w:rPr>
          <w:rFonts w:ascii="Monaco"/>
          <w:rtl w:val="0"/>
          <w:lang w:val="de-DE"/>
        </w:rPr>
        <w:t xml:space="preserve"> + </w:t>
      </w:r>
      <w:r>
        <w:rPr>
          <w:rFonts w:ascii="Monaco"/>
          <w:color w:val="7e504f"/>
          <w:rtl w:val="0"/>
          <w:lang w:val="en-US"/>
        </w:rPr>
        <w:t>center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  <w:lang w:val="de-DE"/>
        </w:rPr>
        <w:t>WSSSE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de-DE"/>
        </w:rPr>
        <w:t>clusters</w:t>
      </w:r>
      <w:r>
        <w:rPr>
          <w:rFonts w:ascii="Monaco"/>
          <w:rtl w:val="0"/>
          <w:lang w:val="it-IT"/>
        </w:rPr>
        <w:t>.computeCost(</w:t>
      </w:r>
      <w:r>
        <w:rPr>
          <w:rFonts w:ascii="Monaco"/>
          <w:color w:val="7e504f"/>
          <w:rtl w:val="0"/>
          <w:lang w:val="da-DK"/>
        </w:rPr>
        <w:t>parsedData</w:t>
      </w:r>
      <w:r>
        <w:rPr>
          <w:rFonts w:ascii="Monaco"/>
          <w:rtl w:val="0"/>
        </w:rPr>
        <w:t>.rdd());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color w:val="000000"/>
          <w:rtl w:val="0"/>
        </w:rPr>
        <w:t>.println(</w:t>
      </w:r>
      <w:r>
        <w:rPr>
          <w:rFonts w:ascii="Monaco"/>
          <w:color w:val="3933ff"/>
          <w:rtl w:val="0"/>
          <w:lang w:val="en-US"/>
        </w:rPr>
        <w:t>"Within Set Sum of Squared Errors = "</w:t>
      </w:r>
      <w:r>
        <w:rPr>
          <w:rFonts w:ascii="Monaco"/>
          <w:color w:val="000000"/>
          <w:rtl w:val="0"/>
          <w:lang w:val="de-DE"/>
        </w:rPr>
        <w:t xml:space="preserve"> + </w:t>
      </w:r>
      <w:r>
        <w:rPr>
          <w:rFonts w:ascii="Monaco"/>
          <w:color w:val="7e504f"/>
          <w:rtl w:val="0"/>
          <w:lang w:val="de-DE"/>
        </w:rPr>
        <w:t>WSSSE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JavaRDD&lt;Integer&gt; </w:t>
      </w:r>
      <w:r>
        <w:rPr>
          <w:rFonts w:ascii="Monaco"/>
          <w:color w:val="7e504f"/>
          <w:rtl w:val="0"/>
          <w:lang w:val="en-US"/>
        </w:rPr>
        <w:t>clusterNumbers</w:t>
      </w:r>
      <w:r>
        <w:rPr>
          <w:rFonts w:ascii="Monaco"/>
          <w:rtl w:val="0"/>
        </w:rPr>
        <w:t>=</w:t>
      </w:r>
      <w:r>
        <w:rPr>
          <w:rFonts w:ascii="Monaco"/>
          <w:color w:val="7e504f"/>
          <w:rtl w:val="0"/>
          <w:lang w:val="de-DE"/>
        </w:rPr>
        <w:t>clusters</w:t>
      </w:r>
      <w:r>
        <w:rPr>
          <w:rFonts w:ascii="Monaco"/>
          <w:rtl w:val="0"/>
          <w:lang w:val="en-US"/>
        </w:rPr>
        <w:t>.predict(</w:t>
      </w:r>
      <w:r>
        <w:rPr>
          <w:rFonts w:ascii="Monaco"/>
          <w:color w:val="7e504f"/>
          <w:rtl w:val="0"/>
          <w:lang w:val="da-DK"/>
        </w:rPr>
        <w:t>parsedData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count</w:t>
      </w:r>
      <w:r>
        <w:rPr>
          <w:rFonts w:ascii="Monaco"/>
          <w:rtl w:val="0"/>
        </w:rPr>
        <w:t>=1;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color w:val="000000"/>
          <w:rtl w:val="0"/>
        </w:rPr>
        <w:t>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7e504f"/>
          <w:rtl w:val="0"/>
          <w:lang w:val="en-US"/>
        </w:rPr>
        <w:t>clusterNumber</w:t>
      </w:r>
      <w:r>
        <w:rPr>
          <w:rFonts w:ascii="Monaco"/>
          <w:color w:val="000000"/>
          <w:rtl w:val="0"/>
        </w:rPr>
        <w:t>:</w:t>
      </w:r>
      <w:r>
        <w:rPr>
          <w:rFonts w:ascii="Monaco"/>
          <w:color w:val="7e504f"/>
          <w:rtl w:val="0"/>
          <w:lang w:val="en-US"/>
        </w:rPr>
        <w:t>clusterNumbers</w:t>
      </w:r>
      <w:r>
        <w:rPr>
          <w:rFonts w:ascii="Monaco"/>
          <w:color w:val="000000"/>
          <w:rtl w:val="0"/>
          <w:lang w:val="fr-FR"/>
        </w:rPr>
        <w:t>.collect())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  <w:tab/>
        <w:tab/>
      </w:r>
      <w:r>
        <w:rPr>
          <w:rFonts w:ascii="Monaco"/>
          <w:color w:val="7e504f"/>
          <w:rtl w:val="0"/>
          <w:lang w:val="en-US"/>
        </w:rPr>
        <w:t>count</w:t>
      </w:r>
      <w:r>
        <w:rPr>
          <w:rFonts w:ascii="Monaco"/>
          <w:rtl w:val="0"/>
          <w:lang w:val="de-DE"/>
        </w:rPr>
        <w:t>++;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  <w:tab/>
        <w:tab/>
        <w:t>System.</w:t>
      </w:r>
      <w:r>
        <w:rPr>
          <w:rFonts w:ascii="Monaco"/>
          <w:color w:val="0226cb"/>
          <w:rtl w:val="0"/>
          <w:lang w:val="en-US"/>
        </w:rPr>
        <w:t>out</w:t>
      </w:r>
      <w:r>
        <w:rPr>
          <w:rFonts w:ascii="Monaco"/>
          <w:rtl w:val="0"/>
        </w:rPr>
        <w:t>.println(</w:t>
      </w:r>
      <w:r>
        <w:rPr>
          <w:rFonts w:ascii="Monaco"/>
          <w:color w:val="7e504f"/>
          <w:rtl w:val="0"/>
          <w:lang w:val="en-US"/>
        </w:rPr>
        <w:t>clusterNumber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  <w:tab/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</w:rPr>
        <w:t>(</w:t>
      </w:r>
      <w:r>
        <w:rPr>
          <w:rFonts w:ascii="Monaco"/>
          <w:color w:val="7e504f"/>
          <w:rtl w:val="0"/>
          <w:lang w:val="en-US"/>
        </w:rPr>
        <w:t>count</w:t>
      </w:r>
      <w:r>
        <w:rPr>
          <w:rFonts w:ascii="Monaco"/>
          <w:rtl w:val="0"/>
        </w:rPr>
        <w:t>==11)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  <w:tab/>
        <w:tab/>
        <w:tab/>
      </w:r>
      <w:r>
        <w:rPr>
          <w:rFonts w:ascii="Monaco"/>
          <w:color w:val="931967"/>
          <w:rtl w:val="0"/>
          <w:lang w:val="en-US"/>
        </w:rPr>
        <w:t>break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7e504f"/>
          <w:rtl w:val="0"/>
          <w:lang w:val="de-DE"/>
        </w:rPr>
        <w:t>sc</w:t>
      </w:r>
      <w:r>
        <w:rPr>
          <w:rFonts w:ascii="Monaco"/>
          <w:rtl w:val="0"/>
          <w:lang w:val="en-US"/>
        </w:rPr>
        <w:t>.close();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</w:pPr>
      <w:r>
        <w:rPr>
          <w:b w:val="1"/>
          <w:bCs w:val="1"/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