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center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  <w:lang w:val="en-US"/>
        </w:rPr>
        <w:t>Project - Market Analysis</w:t>
      </w:r>
    </w:p>
    <w:p>
      <w:pPr>
        <w:pStyle w:val="Body"/>
        <w:jc w:val="center"/>
        <w:rPr>
          <w:b w:val="1"/>
          <w:bCs w:val="1"/>
          <w:u w:val="single"/>
        </w:rPr>
      </w:pPr>
    </w:p>
    <w:p>
      <w:pPr>
        <w:pStyle w:val="Body"/>
        <w:jc w:val="center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  <w:lang w:val="en-US"/>
        </w:rPr>
        <w:t>Screenshot</w:t>
      </w:r>
      <w:r>
        <w:rPr>
          <w:b w:val="1"/>
          <w:bCs w:val="1"/>
          <w:u w:val="single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321399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7-09-14 at 11.57.34 PM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u w:val="single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4613999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7-09-14 at 11.58.01 PM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b w:val="1"/>
          <w:bCs w:val="1"/>
          <w:u w:val="single"/>
        </w:rPr>
      </w:pPr>
    </w:p>
    <w:p>
      <w:pPr>
        <w:pStyle w:val="Body"/>
        <w:jc w:val="center"/>
        <w:rPr>
          <w:b w:val="1"/>
          <w:bCs w:val="1"/>
          <w:u w:val="single"/>
        </w:rPr>
      </w:pPr>
    </w:p>
    <w:p>
      <w:pPr>
        <w:pStyle w:val="Body"/>
        <w:jc w:val="center"/>
        <w:rPr>
          <w:b w:val="1"/>
          <w:bCs w:val="1"/>
          <w:u w:val="single"/>
        </w:rPr>
      </w:pPr>
      <w:r>
        <w:rPr>
          <w:b w:val="1"/>
          <w:bCs w:val="1"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-7403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7-09-15 at 12.18.20 AM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b w:val="1"/>
          <w:bCs w:val="1"/>
          <w:u w:val="single"/>
        </w:rPr>
      </w:pPr>
    </w:p>
    <w:p>
      <w:pPr>
        <w:pStyle w:val="Body"/>
        <w:jc w:val="left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322796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7-09-15 at 12.18.56 AM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</w:pPr>
    </w:p>
    <w:p>
      <w:pPr>
        <w:pStyle w:val="Body"/>
        <w:jc w:val="left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324193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7-09-15 at 12.35.56 A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711200</wp:posOffset>
            </wp:positionH>
            <wp:positionV relativeFrom="page">
              <wp:posOffset>1031493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7-09-15 at 12.21.21 AM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</w:pPr>
      <w:r/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