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775FB" w14:textId="2209EC57" w:rsidR="00A71FC1" w:rsidRDefault="00D32557" w:rsidP="00D32557">
      <w:pPr>
        <w:jc w:val="center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Firewall</w:t>
      </w:r>
    </w:p>
    <w:p w14:paraId="71BC7DCD" w14:textId="658D9DA7" w:rsidR="00D32557" w:rsidRDefault="00D32557" w:rsidP="00D32557">
      <w:pPr>
        <w:rPr>
          <w:sz w:val="44"/>
          <w:szCs w:val="44"/>
          <w:lang w:val="en-IN"/>
        </w:rPr>
      </w:pPr>
    </w:p>
    <w:p w14:paraId="6A8EACD4" w14:textId="5BBE10D8" w:rsidR="00D32557" w:rsidRDefault="00D32557" w:rsidP="00D32557">
      <w:pPr>
        <w:rPr>
          <w:lang w:val="en-IN"/>
        </w:rPr>
      </w:pPr>
      <w:r>
        <w:rPr>
          <w:lang w:val="en-IN"/>
        </w:rPr>
        <w:t>What?</w:t>
      </w:r>
    </w:p>
    <w:p w14:paraId="2599199E" w14:textId="0C9FBA57" w:rsidR="00D32557" w:rsidRDefault="00D32557" w:rsidP="00D3255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irewall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r w:rsidRPr="00D32557">
        <w:rPr>
          <w:rFonts w:ascii="Arial" w:hAnsi="Arial" w:cs="Arial"/>
          <w:sz w:val="21"/>
          <w:szCs w:val="21"/>
          <w:shd w:val="clear" w:color="auto" w:fill="FFFFFF"/>
        </w:rPr>
        <w:t>network security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system that </w:t>
      </w:r>
      <w:r w:rsidRPr="00D32557">
        <w:rPr>
          <w:rFonts w:ascii="Arial" w:hAnsi="Arial" w:cs="Arial"/>
          <w:sz w:val="21"/>
          <w:szCs w:val="21"/>
          <w:shd w:val="clear" w:color="auto" w:fill="FFFFFF"/>
        </w:rPr>
        <w:t>monitors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controls incoming and outgoing </w:t>
      </w:r>
      <w:r w:rsidRPr="00D32557">
        <w:rPr>
          <w:rFonts w:ascii="Arial" w:hAnsi="Arial" w:cs="Arial"/>
          <w:sz w:val="21"/>
          <w:szCs w:val="21"/>
          <w:shd w:val="clear" w:color="auto" w:fill="FFFFFF"/>
        </w:rPr>
        <w:t>network traffic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based on predetermined security rules.</w:t>
      </w:r>
      <w:hyperlink r:id="rId5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 firewall typically establishes a barrier between a trusted internal network and untrusted external network, such as the </w:t>
      </w:r>
      <w:r w:rsidRPr="00D32557">
        <w:rPr>
          <w:rFonts w:ascii="Arial" w:hAnsi="Arial" w:cs="Arial"/>
          <w:sz w:val="21"/>
          <w:szCs w:val="21"/>
          <w:shd w:val="clear" w:color="auto" w:fill="FFFFFF"/>
        </w:rPr>
        <w:t>Internet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66BC43B1" w14:textId="39FB78D1" w:rsidR="00B36EC7" w:rsidRDefault="00B36EC7" w:rsidP="00D32557">
      <w:pPr>
        <w:rPr>
          <w:lang w:val="en-IN"/>
        </w:rPr>
      </w:pPr>
      <w:r>
        <w:rPr>
          <w:lang w:val="en-IN"/>
        </w:rPr>
        <w:t>Types,</w:t>
      </w:r>
    </w:p>
    <w:p w14:paraId="7F56C75C" w14:textId="33917193" w:rsidR="00B36EC7" w:rsidRPr="00B36EC7" w:rsidRDefault="00B36EC7" w:rsidP="00B36EC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Network firewalls filter traffic between two or more networks and run on network hardware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6DBEE58C" w14:textId="55B00F85" w:rsidR="00B36EC7" w:rsidRPr="00B36EC7" w:rsidRDefault="00B36EC7" w:rsidP="00B36EC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Host-based firewalls run on host computers and control network traffic in and out of those machines.</w:t>
      </w:r>
      <w:bookmarkStart w:id="0" w:name="_GoBack"/>
      <w:bookmarkEnd w:id="0"/>
    </w:p>
    <w:sectPr w:rsidR="00B36EC7" w:rsidRPr="00B3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8C3"/>
    <w:multiLevelType w:val="hybridMultilevel"/>
    <w:tmpl w:val="D8D8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D6"/>
    <w:rsid w:val="009576D6"/>
    <w:rsid w:val="00A71FC1"/>
    <w:rsid w:val="00B36EC7"/>
    <w:rsid w:val="00D3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88C6"/>
  <w15:chartTrackingRefBased/>
  <w15:docId w15:val="{665EC5F3-1B3E-44EE-9EDD-859E755B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25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6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irewall_(computing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3</cp:revision>
  <dcterms:created xsi:type="dcterms:W3CDTF">2018-12-06T04:31:00Z</dcterms:created>
  <dcterms:modified xsi:type="dcterms:W3CDTF">2018-12-06T04:33:00Z</dcterms:modified>
</cp:coreProperties>
</file>