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kaustav-kumar-das"/>
    <w:p>
      <w:pPr>
        <w:pStyle w:val="Heading1"/>
      </w:pPr>
      <w:r>
        <w:t xml:space="preserve">Kaustav Kumar Das</w:t>
      </w:r>
    </w:p>
    <w:p>
      <w:pPr>
        <w:pStyle w:val="FirstParagraph"/>
      </w:pPr>
      <w:r>
        <w:rPr>
          <w:b/>
          <w:bCs/>
        </w:rPr>
        <w:t xml:space="preserve">Senior Data Engineer</w:t>
      </w:r>
      <w:r>
        <w:br/>
      </w:r>
      <w:r>
        <w:t xml:space="preserve">Bengaluru, KA, India</w:t>
      </w:r>
      <w:r>
        <w:br/>
      </w:r>
      <w:r>
        <w:t xml:space="preserve">+91 8906358974</w:t>
      </w:r>
      <w:r>
        <w:br/>
      </w:r>
      <w:r>
        <w:t xml:space="preserve">kaustavkumardas1992@outlook.com</w:t>
      </w:r>
      <w:r>
        <w:br/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Data Engineer with 10+ years experience architecting and building scalable ELT/ETL pipelines(using dbt,Apache Spark(pyspark),AWS Glue,Informatica Powercenter,IBM Datastage), building and optimizing data warehousing solutions(using Snowflake,Databricks,Oracle), and ensuring data reliability and data quality.</w:t>
      </w:r>
      <w:r>
        <w:t xml:space="preserve"> </w:t>
      </w:r>
      <w:r>
        <w:t xml:space="preserve">Skilled in distributed systems, orchestration frameworks, and cloud data platforms. Strong analytical and problem-solving abilities, with proven success in reducing costs and improving performance.</w:t>
      </w:r>
      <w:r>
        <w:t xml:space="preserve"> </w:t>
      </w:r>
      <w:r>
        <w:t xml:space="preserve">Adept at clear documentation and collaborative teamwork in Agile environments.</w:t>
      </w:r>
    </w:p>
    <w:p>
      <w:r>
        <w:pict>
          <v:rect style="width:0;height:1.5pt" o:hralign="center" o:hrstd="t" o:hr="t"/>
        </w:pict>
      </w:r>
    </w:p>
    <w:bookmarkEnd w:id="11"/>
    <w:bookmarkStart w:id="15" w:name="work-experience"/>
    <w:p>
      <w:pPr>
        <w:pStyle w:val="Heading2"/>
      </w:pPr>
      <w:r>
        <w:t xml:space="preserve">Work Experience</w:t>
      </w:r>
    </w:p>
    <w:bookmarkStart w:id="12" w:name="senior-data-engineer"/>
    <w:p>
      <w:pPr>
        <w:pStyle w:val="Heading3"/>
      </w:pPr>
      <w:r>
        <w:t xml:space="preserve">Senior Data Engineer</w:t>
      </w:r>
    </w:p>
    <w:p>
      <w:pPr>
        <w:pStyle w:val="FirstParagraph"/>
      </w:pPr>
      <w:r>
        <w:rPr>
          <w:b/>
          <w:bCs/>
        </w:rPr>
        <w:t xml:space="preserve">Smith and Nephew, Pune, India</w:t>
      </w:r>
      <w:r>
        <w:br/>
      </w:r>
      <w:r>
        <w:rPr>
          <w:i/>
          <w:iCs/>
        </w:rPr>
        <w:t xml:space="preserve">06/2023 – Present</w:t>
      </w:r>
      <w:r>
        <w:br/>
      </w:r>
      <w:r>
        <w:t xml:space="preserve">Project: Data Analytics and Enterprise Architecture</w:t>
      </w:r>
    </w:p>
    <w:p>
      <w:pPr>
        <w:pStyle w:val="Compact"/>
        <w:numPr>
          <w:ilvl w:val="0"/>
          <w:numId w:val="1001"/>
        </w:numPr>
      </w:pPr>
      <w:r>
        <w:t xml:space="preserve">Involved with Product Owners,Business Engagement Leads,BRMs from discovery phase of a data project to planning and designing</w:t>
      </w:r>
      <w:r>
        <w:t xml:space="preserve"> </w:t>
      </w:r>
      <w:r>
        <w:t xml:space="preserve">all the tools/tech stacks/methods required for data ingestion, storage and organization,transformation and processing,validation and quality,serving and consumption,governance, security and monitoring. Also helped with data platform governance.</w:t>
      </w:r>
    </w:p>
    <w:p>
      <w:pPr>
        <w:pStyle w:val="Compact"/>
        <w:numPr>
          <w:ilvl w:val="0"/>
          <w:numId w:val="1001"/>
        </w:numPr>
      </w:pPr>
      <w:r>
        <w:t xml:space="preserve">Designed and built ingestion pipelines, converting full loads to incremental models, saving</w:t>
      </w:r>
      <w:r>
        <w:t xml:space="preserve"> </w:t>
      </w:r>
      <w:r>
        <w:rPr>
          <w:b/>
          <w:bCs/>
        </w:rPr>
        <w:t xml:space="preserve">80% of Snowflake cost</w:t>
      </w:r>
      <w:r>
        <w:t xml:space="preserve">. Additionally designed custom warehousing solution which saved another</w:t>
      </w:r>
      <w:r>
        <w:t xml:space="preserve"> </w:t>
      </w:r>
      <w:r>
        <w:rPr>
          <w:b/>
          <w:bCs/>
        </w:rPr>
        <w:t xml:space="preserve">40% of Snowflake cost</w:t>
      </w:r>
      <w:r>
        <w:t xml:space="preserve"> </w:t>
      </w:r>
      <w:r>
        <w:t xml:space="preserve">in return helping to enhance refresh rate of warehouse from once a day to thrice a day with same budget.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Developed and maintained</w:t>
      </w:r>
      <w:r>
        <w:t xml:space="preserve"> </w:t>
      </w:r>
      <w:r>
        <w:rPr>
          <w:b/>
          <w:bCs/>
        </w:rPr>
        <w:t xml:space="preserve">300+ automated ELT pipelines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dbt, AWS S3, Apache Spark(pyspark), AWS Glue, AWS Lambda,AWS Step Functions, and Snowflake/Databricks.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Unified Data Platform (UDP)</w:t>
      </w:r>
      <w:r>
        <w:t xml:space="preserve">, centralized and homogenized source of truth to serve enterprise-wide data needs.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Helped in data migration of older data warehouse solutions to the Snowflake data warehouse.</w:t>
      </w:r>
    </w:p>
    <w:p>
      <w:pPr>
        <w:pStyle w:val="Compact"/>
        <w:numPr>
          <w:ilvl w:val="0"/>
          <w:numId w:val="1001"/>
        </w:numPr>
      </w:pPr>
      <w:r>
        <w:t xml:space="preserve">Optimized queries and pipelines, improving performance and reliability.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Documented</w:t>
      </w:r>
      <w:r>
        <w:t xml:space="preserve"> </w:t>
      </w:r>
      <w:r>
        <w:rPr>
          <w:b/>
          <w:bCs/>
        </w:rPr>
        <w:t xml:space="preserve">30+ data sources, flows, and infrastructure</w:t>
      </w:r>
      <w:r>
        <w:t xml:space="preserve"> </w:t>
      </w:r>
      <w:r>
        <w:t xml:space="preserve">for knowledge sharing.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Automated deployments with Python scripts, GitLab CI/CD, and Snowflake scripting.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Standardized release management using</w:t>
      </w:r>
      <w:r>
        <w:t xml:space="preserve"> </w:t>
      </w:r>
      <w:r>
        <w:rPr>
          <w:b/>
          <w:bCs/>
        </w:rPr>
        <w:t xml:space="preserve">Git, Confluence, Jira, and DevOps practices.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Ensured data quality through reconciliation, auditing, and rigorous testing.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Led team of data engineers, business analysts having size of</w:t>
      </w:r>
      <w:r>
        <w:t xml:space="preserve"> </w:t>
      </w:r>
      <w:r>
        <w:rPr>
          <w:b/>
          <w:bCs/>
        </w:rPr>
        <w:t xml:space="preserve">20(mix of FTE and vendors)</w:t>
      </w:r>
      <w:r>
        <w:t xml:space="preserve"> </w:t>
      </w:r>
      <w:r>
        <w:t xml:space="preserve">to deliver on data products.</w:t>
      </w:r>
    </w:p>
    <w:bookmarkEnd w:id="12"/>
    <w:bookmarkStart w:id="13" w:name="data-engineer"/>
    <w:p>
      <w:pPr>
        <w:pStyle w:val="Heading3"/>
      </w:pPr>
      <w:r>
        <w:t xml:space="preserve">Data Engineer</w:t>
      </w:r>
    </w:p>
    <w:p>
      <w:pPr>
        <w:pStyle w:val="FirstParagraph"/>
      </w:pPr>
      <w:r>
        <w:rPr>
          <w:b/>
          <w:bCs/>
        </w:rPr>
        <w:t xml:space="preserve">IBM India Pvt Ltd, Pune, India</w:t>
      </w:r>
      <w:r>
        <w:br/>
      </w:r>
      <w:r>
        <w:rPr>
          <w:i/>
          <w:iCs/>
        </w:rPr>
        <w:t xml:space="preserve">04/2021 – 06/2023</w:t>
      </w:r>
      <w:r>
        <w:br/>
      </w:r>
      <w:r>
        <w:t xml:space="preserve">Project: USAA CFO Treasury Team</w:t>
      </w:r>
    </w:p>
    <w:p>
      <w:pPr>
        <w:pStyle w:val="Compact"/>
        <w:numPr>
          <w:ilvl w:val="0"/>
          <w:numId w:val="1002"/>
        </w:numPr>
      </w:pPr>
      <w:r>
        <w:t xml:space="preserve">Led a</w:t>
      </w:r>
      <w:r>
        <w:t xml:space="preserve"> </w:t>
      </w:r>
      <w:r>
        <w:rPr>
          <w:b/>
          <w:bCs/>
        </w:rPr>
        <w:t xml:space="preserve">5-member team</w:t>
      </w:r>
      <w:r>
        <w:t xml:space="preserve"> </w:t>
      </w:r>
      <w:r>
        <w:t xml:space="preserve">to develop and maintain</w:t>
      </w:r>
      <w:r>
        <w:t xml:space="preserve"> </w:t>
      </w:r>
      <w:r>
        <w:rPr>
          <w:b/>
          <w:bCs/>
        </w:rPr>
        <w:t xml:space="preserve">20+ ETL/ELT pipelines</w:t>
      </w:r>
      <w:r>
        <w:t xml:space="preserve"> </w:t>
      </w:r>
      <w:r>
        <w:t xml:space="preserve">using IBM Datastage, dbt, and Snowflake.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Integrated data from</w:t>
      </w:r>
      <w:r>
        <w:t xml:space="preserve"> </w:t>
      </w:r>
      <w:r>
        <w:rPr>
          <w:b/>
          <w:bCs/>
        </w:rPr>
        <w:t xml:space="preserve">10+ sources</w:t>
      </w:r>
      <w:r>
        <w:t xml:space="preserve"> </w:t>
      </w:r>
      <w:r>
        <w:t xml:space="preserve">(Oracle, Snowflake, CSV, JSON, APIs).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Built Tableau dashboards for CFO Treasury reporting (Collateral, Bank Product Reporting).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Migrated Datastage from v11.5 to v11.7.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Automated credential management with Python (CyberArk) and enhanced pipelines with Unix shell scripts.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Managed Control-M jobs, Git repositories, and deployments via Urban Code Deploy.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Created test cases in Qtest and conducted code reviews in SmartBear.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Optimized ETL workflows, improving stability and performance.</w:t>
      </w:r>
    </w:p>
    <w:p>
      <w:r>
        <w:pict>
          <v:rect style="width:0;height:1.5pt" o:hralign="center" o:hrstd="t" o:hr="t"/>
        </w:pict>
      </w:r>
    </w:p>
    <w:bookmarkEnd w:id="13"/>
    <w:bookmarkStart w:id="14" w:name="etl-developer"/>
    <w:p>
      <w:pPr>
        <w:pStyle w:val="Heading3"/>
      </w:pPr>
      <w:r>
        <w:t xml:space="preserve">ETL Developer</w:t>
      </w:r>
    </w:p>
    <w:p>
      <w:pPr>
        <w:pStyle w:val="FirstParagraph"/>
      </w:pPr>
      <w:r>
        <w:rPr>
          <w:b/>
          <w:bCs/>
        </w:rPr>
        <w:t xml:space="preserve">Tata Consultancy Services, Kolkata, India</w:t>
      </w:r>
      <w:r>
        <w:br/>
      </w:r>
      <w:r>
        <w:rPr>
          <w:i/>
          <w:iCs/>
        </w:rPr>
        <w:t xml:space="preserve">10/2015 – 04/2021</w:t>
      </w:r>
      <w:r>
        <w:br/>
      </w:r>
      <w:r>
        <w:t xml:space="preserve">Projects: PepsiCo LATAM &amp; Mattel (USA)</w:t>
      </w:r>
    </w:p>
    <w:p>
      <w:pPr>
        <w:pStyle w:val="Compact"/>
        <w:numPr>
          <w:ilvl w:val="0"/>
          <w:numId w:val="1003"/>
        </w:numPr>
      </w:pPr>
      <w:r>
        <w:t xml:space="preserve">Developed ETL processes using</w:t>
      </w:r>
      <w:r>
        <w:t xml:space="preserve"> </w:t>
      </w:r>
      <w:r>
        <w:rPr>
          <w:b/>
          <w:bCs/>
        </w:rPr>
        <w:t xml:space="preserve">IBM DataStage (8.5, 11.5, 11.7)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Informatica PowerCenter (9.1, 10.2)</w:t>
      </w:r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Integrated SAP systems with legacy applications for data warehouse loading.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Monitored and tuned DataStage/Informatica jobs for performance.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Automated workflows with Control-M, Windows Task Scheduler, and RPA tools (Athus, Power Automate).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Built dashboards with</w:t>
      </w:r>
      <w:r>
        <w:t xml:space="preserve"> </w:t>
      </w:r>
      <w:r>
        <w:rPr>
          <w:b/>
          <w:bCs/>
        </w:rPr>
        <w:t xml:space="preserve">Power BI and IBM Cognos</w:t>
      </w:r>
      <w:r>
        <w:t xml:space="preserve">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Led offshore teams in Agile environments (PSM1 certified).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Migrated Informatica jobs from v9.1 to v10.2.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Designed and documented ETL architecture, mappings, and technical specifications.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Implemented multiple process improvements, reducing operational overhead.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Technology</w:t>
      </w:r>
      <w:r>
        <w:br/>
      </w:r>
      <w:r>
        <w:t xml:space="preserve">West Bengal University of Technology – Asansol</w:t>
      </w:r>
      <w:r>
        <w:br/>
      </w:r>
      <w:r>
        <w:rPr>
          <w:i/>
          <w:iCs/>
        </w:rPr>
        <w:t xml:space="preserve">2011 – 2015</w:t>
      </w:r>
    </w:p>
    <w:p>
      <w:r>
        <w:pict>
          <v:rect style="width:0;height:1.5pt" o:hralign="center" o:hrstd="t" o:hr="t"/>
        </w:pict>
      </w:r>
    </w:p>
    <w:bookmarkEnd w:id="16"/>
    <w:bookmarkStart w:id="17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SnowPro Associate: Platform Certification (2026)</w:t>
      </w:r>
    </w:p>
    <w:p>
      <w:pPr>
        <w:pStyle w:val="Compact"/>
        <w:numPr>
          <w:ilvl w:val="0"/>
          <w:numId w:val="1004"/>
        </w:numPr>
      </w:pPr>
      <w:r>
        <w:t xml:space="preserve">AWS Certified Cloud Practitioner (2022)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Microsoft Certified: Azure Data Engineer Associate (2021)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Microsoft Certified: Azure Administrator Associate (2021)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Microsoft Certified: Data Analyst Associate (2021)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Microsoft Certified: Azure Fundamentals &amp; Data Fundamentals (2021)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IBM Certified Advocate – Cloud v1 (2021)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Salesforce Certified Administrator (2020)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Professional Scrum Master I (2020)</w:t>
      </w:r>
    </w:p>
    <w:p>
      <w:r>
        <w:pict>
          <v:rect style="width:0;height:1.5pt" o:hralign="center" o:hrstd="t" o:hr="t"/>
        </w:pict>
      </w:r>
    </w:p>
    <w:bookmarkEnd w:id="17"/>
    <w:bookmarkStart w:id="1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Platforms:</w:t>
      </w:r>
      <w:r>
        <w:t xml:space="preserve"> </w:t>
      </w:r>
      <w:r>
        <w:t xml:space="preserve">Snowflake, dbt, AWS Glue, Apache Spark(pyspark), Databricks, IBM Datastage, Informatica PowerCenter, TIBCO BW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Programming &amp; Tools:</w:t>
      </w:r>
      <w:r>
        <w:t xml:space="preserve"> </w:t>
      </w:r>
      <w:r>
        <w:t xml:space="preserve">Python, SQL, Git, Control-M, Urban Code Deploy, Globalscape EFT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Tableau, Power BI, Cognos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&amp; Architecture:</w:t>
      </w:r>
      <w:r>
        <w:t xml:space="preserve"> </w:t>
      </w:r>
      <w:r>
        <w:t xml:space="preserve">AWS (S3, Lambda, Step Functions), Apache Airflow.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Other:</w:t>
      </w:r>
      <w:r>
        <w:t xml:space="preserve"> </w:t>
      </w:r>
      <w:r>
        <w:t xml:space="preserve">Data Modeling, Data Warehousing, Orchestration Frameworks</w:t>
      </w:r>
    </w:p>
    <w:p>
      <w:r>
        <w:pict>
          <v:rect style="width:0;height:1.5pt" o:hralign="center" o:hrstd="t" o:hr="t"/>
        </w:pict>
      </w:r>
    </w:p>
    <w:bookmarkEnd w:id="18"/>
    <w:bookmarkStart w:id="19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6"/>
        </w:numPr>
      </w:pPr>
      <w:r>
        <w:t xml:space="preserve">English</w:t>
      </w:r>
    </w:p>
    <w:p>
      <w:r>
        <w:pict>
          <v:rect style="width:0;height:1.5pt" o:hralign="center" o:hrstd="t" o:hr="t"/>
        </w:pict>
      </w:r>
    </w:p>
    <w:bookmarkEnd w:id="19"/>
    <w:bookmarkStart w:id="20" w:name="extracurricular"/>
    <w:p>
      <w:pPr>
        <w:pStyle w:val="Heading2"/>
      </w:pPr>
      <w:r>
        <w:t xml:space="preserve">Extracurricular</w:t>
      </w:r>
    </w:p>
    <w:p>
      <w:pPr>
        <w:pStyle w:val="Compact"/>
        <w:numPr>
          <w:ilvl w:val="0"/>
          <w:numId w:val="1007"/>
        </w:numPr>
      </w:pPr>
      <w:r>
        <w:t xml:space="preserve">Singing: Featured in international, national, and regional channels.</w:t>
      </w:r>
    </w:p>
    <w:p>
      <w:r>
        <w:pict>
          <v:rect style="width:0;height:1.5pt" o:hralign="center" o:hrstd="t" o:hr="t"/>
        </w:pict>
      </w:r>
    </w:p>
    <w:bookmarkEnd w:id="20"/>
    <w:bookmarkStart w:id="21" w:name="disclaimer"/>
    <w:p>
      <w:pPr>
        <w:pStyle w:val="Heading2"/>
      </w:pPr>
      <w:r>
        <w:t xml:space="preserve">Disclaimer</w:t>
      </w:r>
    </w:p>
    <w:p>
      <w:pPr>
        <w:pStyle w:val="FirstParagraph"/>
      </w:pPr>
      <w:r>
        <w:t xml:space="preserve">I hereby acknowledge that the information furnished above is true to the best of my knowledge. Open to relocation opportunities.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KaustavCorp" TargetMode="External" /><Relationship Type="http://schemas.openxmlformats.org/officeDocument/2006/relationships/hyperlink" Id="rId9" Target="https://www.linkedin.com/in/kaustav-kumar-das-b39a75152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KaustavCorp" TargetMode="External" /><Relationship Type="http://schemas.openxmlformats.org/officeDocument/2006/relationships/hyperlink" Id="rId9" Target="https://www.linkedin.com/in/kaustav-kumar-das-b39a7515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2026-02-08T12:33:02Z</dcterms:created>
  <dcterms:modified xsi:type="dcterms:W3CDTF">2026-02-08T12:33:02Z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