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7085" w14:textId="76402DA3" w:rsidR="007A52C7" w:rsidRDefault="007A52C7">
      <w:pPr>
        <w:rPr>
          <w:b/>
          <w:bCs/>
          <w:lang w:val="en-US"/>
        </w:rPr>
      </w:pPr>
      <w:r>
        <w:rPr>
          <w:b/>
          <w:bCs/>
          <w:lang w:val="en-US"/>
        </w:rPr>
        <w:t>REFERENCES</w:t>
      </w:r>
    </w:p>
    <w:p w14:paraId="1723C3E0" w14:textId="77777777" w:rsidR="007A52C7" w:rsidRDefault="007A52C7">
      <w:pPr>
        <w:rPr>
          <w:b/>
          <w:bCs/>
          <w:lang w:val="en-US"/>
        </w:rPr>
      </w:pPr>
    </w:p>
    <w:p w14:paraId="39DDF48B" w14:textId="53000FB8" w:rsidR="007A52C7" w:rsidRPr="007A52C7" w:rsidRDefault="007A52C7" w:rsidP="007A52C7">
      <w:pPr>
        <w:pStyle w:val="ListParagraph"/>
        <w:numPr>
          <w:ilvl w:val="0"/>
          <w:numId w:val="5"/>
        </w:numPr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A52C7">
        <w:rPr>
          <w:rFonts w:ascii="Arial" w:eastAsia="Times New Roman" w:hAnsi="Arial" w:cs="Arial"/>
          <w:color w:val="000000"/>
          <w:lang w:eastAsia="en-GB"/>
        </w:rPr>
        <w:fldChar w:fldCharType="begin"/>
      </w:r>
      <w:r w:rsidRPr="007A52C7">
        <w:rPr>
          <w:rFonts w:ascii="Arial" w:eastAsia="Times New Roman" w:hAnsi="Arial" w:cs="Arial"/>
          <w:color w:val="000000"/>
          <w:lang w:eastAsia="en-GB"/>
        </w:rPr>
        <w:instrText xml:space="preserve"> HYPERLINK "https://arxiv.org/search/cs?searchtype=author&amp;query=Iandola%2C+F+N" </w:instrText>
      </w:r>
      <w:r w:rsidRPr="007A52C7">
        <w:rPr>
          <w:rFonts w:ascii="Arial" w:eastAsia="Times New Roman" w:hAnsi="Arial" w:cs="Arial"/>
          <w:color w:val="000000"/>
          <w:lang w:eastAsia="en-GB"/>
        </w:rPr>
        <w:fldChar w:fldCharType="separate"/>
      </w:r>
      <w:r w:rsidRPr="007A52C7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GB"/>
        </w:rPr>
        <w:t xml:space="preserve">Forrest N. </w:t>
      </w:r>
      <w:proofErr w:type="spellStart"/>
      <w:r w:rsidRPr="007A52C7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GB"/>
        </w:rPr>
        <w:t>Iandola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fldChar w:fldCharType="end"/>
      </w:r>
      <w:r w:rsidRPr="007A52C7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, </w:t>
      </w:r>
      <w:hyperlink r:id="rId5" w:history="1">
        <w:r w:rsidRPr="007A52C7">
          <w:rPr>
            <w:rFonts w:ascii="Arial" w:eastAsia="Times New Roman" w:hAnsi="Arial" w:cs="Arial"/>
            <w:color w:val="000000"/>
            <w:u w:val="single"/>
            <w:shd w:val="clear" w:color="auto" w:fill="FFFFFF"/>
            <w:lang w:eastAsia="en-GB"/>
          </w:rPr>
          <w:t>Song Han</w:t>
        </w:r>
      </w:hyperlink>
      <w:r w:rsidRPr="007A52C7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, </w:t>
      </w:r>
      <w:hyperlink r:id="rId6" w:history="1">
        <w:r w:rsidRPr="007A52C7">
          <w:rPr>
            <w:rFonts w:ascii="Arial" w:eastAsia="Times New Roman" w:hAnsi="Arial" w:cs="Arial"/>
            <w:color w:val="000000"/>
            <w:u w:val="single"/>
            <w:shd w:val="clear" w:color="auto" w:fill="FFFFFF"/>
            <w:lang w:eastAsia="en-GB"/>
          </w:rPr>
          <w:t xml:space="preserve">Matthew W. </w:t>
        </w:r>
        <w:proofErr w:type="spellStart"/>
        <w:r w:rsidRPr="007A52C7">
          <w:rPr>
            <w:rFonts w:ascii="Arial" w:eastAsia="Times New Roman" w:hAnsi="Arial" w:cs="Arial"/>
            <w:color w:val="000000"/>
            <w:u w:val="single"/>
            <w:shd w:val="clear" w:color="auto" w:fill="FFFFFF"/>
            <w:lang w:eastAsia="en-GB"/>
          </w:rPr>
          <w:t>Moskewicz</w:t>
        </w:r>
        <w:proofErr w:type="spellEnd"/>
      </w:hyperlink>
      <w:r w:rsidRPr="007A52C7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, </w:t>
      </w:r>
      <w:hyperlink r:id="rId7" w:history="1">
        <w:r w:rsidRPr="007A52C7">
          <w:rPr>
            <w:rFonts w:ascii="Arial" w:eastAsia="Times New Roman" w:hAnsi="Arial" w:cs="Arial"/>
            <w:color w:val="000000"/>
            <w:u w:val="single"/>
            <w:shd w:val="clear" w:color="auto" w:fill="FFFFFF"/>
            <w:lang w:eastAsia="en-GB"/>
          </w:rPr>
          <w:t>Khalid Ashraf</w:t>
        </w:r>
      </w:hyperlink>
      <w:r w:rsidRPr="007A52C7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, </w:t>
      </w:r>
      <w:hyperlink r:id="rId8" w:history="1">
        <w:r w:rsidRPr="007A52C7">
          <w:rPr>
            <w:rFonts w:ascii="Arial" w:eastAsia="Times New Roman" w:hAnsi="Arial" w:cs="Arial"/>
            <w:color w:val="000000"/>
            <w:u w:val="single"/>
            <w:shd w:val="clear" w:color="auto" w:fill="FFFFFF"/>
            <w:lang w:eastAsia="en-GB"/>
          </w:rPr>
          <w:t>William J. Dally</w:t>
        </w:r>
      </w:hyperlink>
      <w:r w:rsidRPr="007A52C7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, </w:t>
      </w:r>
      <w:hyperlink r:id="rId9" w:history="1">
        <w:r w:rsidRPr="007A52C7">
          <w:rPr>
            <w:rFonts w:ascii="Arial" w:eastAsia="Times New Roman" w:hAnsi="Arial" w:cs="Arial"/>
            <w:color w:val="000000"/>
            <w:u w:val="single"/>
            <w:shd w:val="clear" w:color="auto" w:fill="FFFFFF"/>
            <w:lang w:eastAsia="en-GB"/>
          </w:rPr>
          <w:t xml:space="preserve">Kurt </w:t>
        </w:r>
        <w:proofErr w:type="spellStart"/>
        <w:r w:rsidRPr="007A52C7">
          <w:rPr>
            <w:rFonts w:ascii="Arial" w:eastAsia="Times New Roman" w:hAnsi="Arial" w:cs="Arial"/>
            <w:color w:val="000000"/>
            <w:u w:val="single"/>
            <w:shd w:val="clear" w:color="auto" w:fill="FFFFFF"/>
            <w:lang w:eastAsia="en-GB"/>
          </w:rPr>
          <w:t>Keutzer</w:t>
        </w:r>
        <w:proofErr w:type="spellEnd"/>
      </w:hyperlink>
      <w:r w:rsidRPr="007A52C7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SqueezeNet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: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AlexNet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>-level accuracy with 50x fewer parameters and &lt;0.5MB model size. arXiv:1602.07360[cs.CV]. </w:t>
      </w:r>
    </w:p>
    <w:p w14:paraId="2DA0891C" w14:textId="77777777" w:rsidR="007A52C7" w:rsidRDefault="007A52C7" w:rsidP="007A52C7">
      <w:pPr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          </w:t>
      </w:r>
      <w:r w:rsidRPr="007A52C7">
        <w:rPr>
          <w:rFonts w:ascii="Arial" w:eastAsia="Times New Roman" w:hAnsi="Arial" w:cs="Arial"/>
          <w:color w:val="000000"/>
          <w:lang w:eastAsia="en-GB"/>
        </w:rPr>
        <w:t>[With the help of this research paper, we were able to successfully implement</w:t>
      </w:r>
    </w:p>
    <w:p w14:paraId="12FB42E7" w14:textId="266C180D" w:rsidR="007A52C7" w:rsidRDefault="007A52C7" w:rsidP="007A52C7">
      <w:pPr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           </w:t>
      </w:r>
      <w:r w:rsidRPr="007A52C7">
        <w:rPr>
          <w:rFonts w:ascii="Arial" w:eastAsia="Times New Roman" w:hAnsi="Arial" w:cs="Arial"/>
          <w:color w:val="000000"/>
          <w:lang w:eastAsia="en-GB"/>
        </w:rPr>
        <w:t xml:space="preserve">the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SqueezeNet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architecture for Galaxy detection].</w:t>
      </w:r>
    </w:p>
    <w:p w14:paraId="1BE37DAC" w14:textId="0158E5E3" w:rsidR="007A52C7" w:rsidRDefault="007A52C7" w:rsidP="007A52C7">
      <w:pPr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4B0B16D5" w14:textId="77777777" w:rsidR="007A52C7" w:rsidRPr="007A52C7" w:rsidRDefault="007A52C7" w:rsidP="007A52C7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A52C7">
        <w:rPr>
          <w:rFonts w:ascii="Arial" w:eastAsia="Times New Roman" w:hAnsi="Arial" w:cs="Arial"/>
          <w:color w:val="000000"/>
          <w:lang w:eastAsia="en-GB"/>
        </w:rPr>
        <w:t xml:space="preserve">Lintott, Chris J. and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Schawinski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Kevin and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Slosar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Anvze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and Land, Kate and </w:t>
      </w:r>
      <w:r>
        <w:rPr>
          <w:rFonts w:ascii="Arial" w:eastAsia="Times New Roman" w:hAnsi="Arial" w:cs="Arial"/>
          <w:color w:val="000000"/>
          <w:lang w:eastAsia="en-GB"/>
        </w:rPr>
        <w:t xml:space="preserve">         </w:t>
      </w:r>
      <w:r w:rsidRPr="007A52C7">
        <w:rPr>
          <w:rFonts w:ascii="Arial" w:eastAsia="Times New Roman" w:hAnsi="Arial" w:cs="Arial"/>
          <w:color w:val="000000"/>
          <w:lang w:eastAsia="en-GB"/>
        </w:rPr>
        <w:t xml:space="preserve">Bamford, Steven and Thomas, Daniel and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Raddick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M. Jordan and Nichol, Robert C. and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Szalay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>, Alex and Andreescu, Dan and Murray, Phil and Vandenberg, Jan. Galaxy Zoo: morphologies derived from visual inspection of galaxies from the Sloan Digital Sky Survey. arXiv:10.1111/j.1365-2966.2008.13689.x.</w:t>
      </w:r>
    </w:p>
    <w:p w14:paraId="0377D79A" w14:textId="74C04E20" w:rsidR="007A52C7" w:rsidRDefault="007A52C7" w:rsidP="007A52C7">
      <w:pPr>
        <w:ind w:left="720"/>
        <w:jc w:val="both"/>
        <w:rPr>
          <w:rFonts w:ascii="Arial" w:eastAsia="Times New Roman" w:hAnsi="Arial" w:cs="Arial"/>
          <w:color w:val="000000"/>
          <w:lang w:eastAsia="en-GB"/>
        </w:rPr>
      </w:pPr>
      <w:r w:rsidRPr="007A52C7">
        <w:rPr>
          <w:rFonts w:ascii="Arial" w:eastAsia="Times New Roman" w:hAnsi="Arial" w:cs="Arial"/>
          <w:color w:val="000000"/>
          <w:lang w:eastAsia="en-GB"/>
        </w:rPr>
        <w:t>[The data and classification information used by us is extracted from this research paper].</w:t>
      </w:r>
    </w:p>
    <w:p w14:paraId="10820A87" w14:textId="67DA9BE8" w:rsidR="007A52C7" w:rsidRDefault="007A52C7" w:rsidP="007A52C7">
      <w:pPr>
        <w:ind w:left="72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1265FC86" w14:textId="77777777" w:rsidR="007A52C7" w:rsidRPr="007A52C7" w:rsidRDefault="007A52C7" w:rsidP="007A52C7">
      <w:pPr>
        <w:numPr>
          <w:ilvl w:val="0"/>
          <w:numId w:val="7"/>
        </w:numPr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A52C7">
        <w:rPr>
          <w:rFonts w:ascii="Arial" w:eastAsia="Times New Roman" w:hAnsi="Arial" w:cs="Arial"/>
          <w:color w:val="000000"/>
          <w:lang w:eastAsia="en-GB"/>
        </w:rPr>
        <w:t xml:space="preserve">Lintott, Chris ;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Schawinski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Kevin search by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orcid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; Bamford, Steven search by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orcid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;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Slosar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Anå¾e ; Land, Kate ; Thomas, Daniel search by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orcid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; Edmondson,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Edd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; Masters, Karen search by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orcid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; Nichol, Robert C. ;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Raddick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M. Jordan ;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Szalay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Alex search by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orcid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; Andreescu, Dan ; Murray, Phil ; Vandenberg, Jan. Galaxy Zoo 1: data release of morphological classifications for nearly 900 000 galaxies. arXiv:1007.3265.</w:t>
      </w:r>
    </w:p>
    <w:p w14:paraId="489BFC55" w14:textId="6E3FEB4E" w:rsidR="007A52C7" w:rsidRDefault="007A52C7" w:rsidP="007A52C7">
      <w:pPr>
        <w:ind w:left="720"/>
        <w:jc w:val="both"/>
        <w:rPr>
          <w:rFonts w:ascii="Times New Roman" w:eastAsia="Times New Roman" w:hAnsi="Times New Roman" w:cs="Times New Roman"/>
          <w:lang w:eastAsia="en-GB"/>
        </w:rPr>
      </w:pPr>
      <w:r w:rsidRPr="007A52C7">
        <w:rPr>
          <w:rFonts w:ascii="Arial" w:eastAsia="Times New Roman" w:hAnsi="Arial" w:cs="Arial"/>
          <w:color w:val="000000"/>
          <w:lang w:eastAsia="en-GB"/>
        </w:rPr>
        <w:t>[The data and classification information used by us is extracted from this research paper].</w:t>
      </w:r>
    </w:p>
    <w:p w14:paraId="2532F22B" w14:textId="2E812594" w:rsidR="007A52C7" w:rsidRDefault="007A52C7" w:rsidP="007A52C7">
      <w:pPr>
        <w:ind w:left="720"/>
        <w:jc w:val="both"/>
        <w:rPr>
          <w:rFonts w:ascii="Times New Roman" w:eastAsia="Times New Roman" w:hAnsi="Times New Roman" w:cs="Times New Roman"/>
          <w:lang w:eastAsia="en-GB"/>
        </w:rPr>
      </w:pPr>
    </w:p>
    <w:p w14:paraId="29F2CCD6" w14:textId="77777777" w:rsidR="007A52C7" w:rsidRPr="007A52C7" w:rsidRDefault="007A52C7" w:rsidP="007A52C7">
      <w:pPr>
        <w:numPr>
          <w:ilvl w:val="0"/>
          <w:numId w:val="8"/>
        </w:numPr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A52C7">
        <w:rPr>
          <w:rFonts w:ascii="Arial" w:eastAsia="Times New Roman" w:hAnsi="Arial" w:cs="Arial"/>
          <w:color w:val="000000"/>
          <w:lang w:eastAsia="en-GB"/>
        </w:rPr>
        <w:t xml:space="preserve">Andrew G. Howard,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Menglong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Zhu, Bo Chen, Dmitry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Kalenichenko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Weijun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Wang, Tobias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Weyand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Marco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Andreetto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, Hartwig Adam.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MobileNets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>: Efficient Convolutional Neural Networks for Mobile Vision Applications. arXiv:1704.04861 [cs.CV].</w:t>
      </w:r>
    </w:p>
    <w:p w14:paraId="62A90901" w14:textId="77777777" w:rsidR="007A52C7" w:rsidRPr="007A52C7" w:rsidRDefault="007A52C7" w:rsidP="007A52C7">
      <w:pPr>
        <w:ind w:left="720"/>
        <w:jc w:val="both"/>
        <w:rPr>
          <w:rFonts w:ascii="Times New Roman" w:eastAsia="Times New Roman" w:hAnsi="Times New Roman" w:cs="Times New Roman"/>
          <w:lang w:eastAsia="en-GB"/>
        </w:rPr>
      </w:pPr>
      <w:r w:rsidRPr="007A52C7">
        <w:rPr>
          <w:rFonts w:ascii="Arial" w:eastAsia="Times New Roman" w:hAnsi="Arial" w:cs="Arial"/>
          <w:color w:val="000000"/>
          <w:lang w:eastAsia="en-GB"/>
        </w:rPr>
        <w:t xml:space="preserve">[With the help of this research paper, we were able to successfully implement the </w:t>
      </w:r>
      <w:proofErr w:type="spellStart"/>
      <w:r w:rsidRPr="007A52C7">
        <w:rPr>
          <w:rFonts w:ascii="Arial" w:eastAsia="Times New Roman" w:hAnsi="Arial" w:cs="Arial"/>
          <w:color w:val="000000"/>
          <w:lang w:eastAsia="en-GB"/>
        </w:rPr>
        <w:t>MobileNet</w:t>
      </w:r>
      <w:proofErr w:type="spellEnd"/>
      <w:r w:rsidRPr="007A52C7">
        <w:rPr>
          <w:rFonts w:ascii="Arial" w:eastAsia="Times New Roman" w:hAnsi="Arial" w:cs="Arial"/>
          <w:color w:val="000000"/>
          <w:lang w:eastAsia="en-GB"/>
        </w:rPr>
        <w:t xml:space="preserve"> architecture for Galaxy detection].</w:t>
      </w:r>
    </w:p>
    <w:p w14:paraId="09CB4E59" w14:textId="77777777" w:rsidR="007A52C7" w:rsidRPr="007A52C7" w:rsidRDefault="007A52C7" w:rsidP="007A52C7">
      <w:pPr>
        <w:rPr>
          <w:rFonts w:ascii="Times New Roman" w:eastAsia="Times New Roman" w:hAnsi="Times New Roman" w:cs="Times New Roman"/>
          <w:lang w:eastAsia="en-GB"/>
        </w:rPr>
      </w:pPr>
    </w:p>
    <w:p w14:paraId="4C42598E" w14:textId="77777777" w:rsidR="007A52C7" w:rsidRPr="007A52C7" w:rsidRDefault="007A52C7" w:rsidP="007A52C7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7A52C7">
        <w:rPr>
          <w:rFonts w:ascii="Times New Roman" w:eastAsia="Times New Roman" w:hAnsi="Times New Roman" w:cs="Times New Roman"/>
          <w:lang w:eastAsia="en-GB"/>
        </w:rPr>
        <w:br/>
      </w:r>
    </w:p>
    <w:p w14:paraId="6DF5D2E5" w14:textId="77777777" w:rsidR="007A52C7" w:rsidRPr="007A52C7" w:rsidRDefault="007A52C7" w:rsidP="007A52C7">
      <w:pPr>
        <w:rPr>
          <w:rFonts w:ascii="Times New Roman" w:eastAsia="Times New Roman" w:hAnsi="Times New Roman" w:cs="Times New Roman"/>
          <w:lang w:eastAsia="en-GB"/>
        </w:rPr>
      </w:pPr>
      <w:r w:rsidRPr="007A52C7">
        <w:rPr>
          <w:rFonts w:ascii="Times New Roman" w:eastAsia="Times New Roman" w:hAnsi="Times New Roman" w:cs="Times New Roman"/>
          <w:lang w:eastAsia="en-GB"/>
        </w:rPr>
        <w:br/>
      </w:r>
    </w:p>
    <w:p w14:paraId="0159524E" w14:textId="77777777" w:rsidR="007A52C7" w:rsidRPr="007A52C7" w:rsidRDefault="007A52C7" w:rsidP="007A52C7">
      <w:pPr>
        <w:rPr>
          <w:rFonts w:ascii="Times New Roman" w:eastAsia="Times New Roman" w:hAnsi="Times New Roman" w:cs="Times New Roman"/>
          <w:lang w:eastAsia="en-GB"/>
        </w:rPr>
      </w:pPr>
      <w:r w:rsidRPr="007A52C7">
        <w:rPr>
          <w:rFonts w:ascii="Times New Roman" w:eastAsia="Times New Roman" w:hAnsi="Times New Roman" w:cs="Times New Roman"/>
          <w:lang w:eastAsia="en-GB"/>
        </w:rPr>
        <w:br/>
      </w:r>
    </w:p>
    <w:p w14:paraId="093A1B89" w14:textId="77777777" w:rsidR="007A52C7" w:rsidRPr="007A52C7" w:rsidRDefault="007A52C7">
      <w:pPr>
        <w:rPr>
          <w:b/>
          <w:bCs/>
          <w:lang w:val="en-US"/>
        </w:rPr>
      </w:pPr>
    </w:p>
    <w:sectPr w:rsidR="007A52C7" w:rsidRPr="007A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DAC"/>
    <w:multiLevelType w:val="hybridMultilevel"/>
    <w:tmpl w:val="8E9C71F6"/>
    <w:lvl w:ilvl="0" w:tplc="4E2C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E105E"/>
    <w:multiLevelType w:val="multilevel"/>
    <w:tmpl w:val="389A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72C07"/>
    <w:multiLevelType w:val="multilevel"/>
    <w:tmpl w:val="6AEA1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831CE"/>
    <w:multiLevelType w:val="multilevel"/>
    <w:tmpl w:val="6852A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8C16B2"/>
    <w:multiLevelType w:val="multilevel"/>
    <w:tmpl w:val="9D44C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06B2B"/>
    <w:multiLevelType w:val="multilevel"/>
    <w:tmpl w:val="9D44C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D1B91"/>
    <w:multiLevelType w:val="multilevel"/>
    <w:tmpl w:val="6AEA1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C60DC"/>
    <w:multiLevelType w:val="multilevel"/>
    <w:tmpl w:val="6852AA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39126">
    <w:abstractNumId w:val="1"/>
  </w:num>
  <w:num w:numId="2" w16cid:durableId="2012953466">
    <w:abstractNumId w:val="7"/>
    <w:lvlOverride w:ilvl="0">
      <w:lvl w:ilvl="0">
        <w:numFmt w:val="decimal"/>
        <w:lvlText w:val="%1."/>
        <w:lvlJc w:val="left"/>
      </w:lvl>
    </w:lvlOverride>
  </w:num>
  <w:num w:numId="3" w16cid:durableId="50412813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919871757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02418510">
    <w:abstractNumId w:val="0"/>
  </w:num>
  <w:num w:numId="6" w16cid:durableId="1502039249">
    <w:abstractNumId w:val="3"/>
  </w:num>
  <w:num w:numId="7" w16cid:durableId="1268081317">
    <w:abstractNumId w:val="6"/>
  </w:num>
  <w:num w:numId="8" w16cid:durableId="450170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7"/>
    <w:rsid w:val="007A52C7"/>
    <w:rsid w:val="009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82FFF"/>
  <w15:chartTrackingRefBased/>
  <w15:docId w15:val="{1F50EA1F-DF6D-5C4C-9400-4ECF4B25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2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52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Dally%2C+W+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search/cs?searchtype=author&amp;query=Ashraf%2C+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search/cs?searchtype=author&amp;query=Moskewicz%2C+M+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search/cs?searchtype=author&amp;query=Han%2C+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Keutzer%2C+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kambli</dc:creator>
  <cp:keywords/>
  <dc:description/>
  <cp:lastModifiedBy>kaustubh kambli</cp:lastModifiedBy>
  <cp:revision>1</cp:revision>
  <dcterms:created xsi:type="dcterms:W3CDTF">2023-02-26T12:12:00Z</dcterms:created>
  <dcterms:modified xsi:type="dcterms:W3CDTF">2023-02-26T12:15:00Z</dcterms:modified>
</cp:coreProperties>
</file>