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7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1.jpg" ContentType="image/jpeg"/>
  <Override PartName="/word/media/rId94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Казначеев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Fedora Sway для начала создаем виртуальную машину (рис. 1).</w:t>
      </w:r>
    </w:p>
    <w:p>
      <w:pPr>
        <w:pStyle w:val="CaptionedFigure"/>
      </w:pPr>
      <w:r>
        <w:drawing>
          <wp:inline>
            <wp:extent cx="3733800" cy="1981709"/>
            <wp:effectExtent b="0" l="0" r="0" t="0"/>
            <wp:docPr descr="s1" title="" id="25" name="Picture"/>
            <a:graphic>
              <a:graphicData uri="http://schemas.openxmlformats.org/drawingml/2006/picture">
                <pic:pic>
                  <pic:nvPicPr>
                    <pic:cNvPr descr="image/screen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s1</w:t>
      </w:r>
    </w:p>
    <w:p>
      <w:pPr>
        <w:pStyle w:val="BodyText"/>
      </w:pPr>
      <w:r>
        <w:t xml:space="preserve">Далее выделяем память и количество ядер процессора</w:t>
      </w:r>
    </w:p>
    <w:p>
      <w:pPr>
        <w:pStyle w:val="CaptionedFigure"/>
      </w:pPr>
      <w:r>
        <w:drawing>
          <wp:inline>
            <wp:extent cx="5334000" cy="2792295"/>
            <wp:effectExtent b="0" l="0" r="0" t="0"/>
            <wp:docPr descr="screen2" title="" id="28" name="Picture"/>
            <a:graphic>
              <a:graphicData uri="http://schemas.openxmlformats.org/drawingml/2006/picture">
                <pic:pic>
                  <pic:nvPicPr>
                    <pic:cNvPr descr="./image/screen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</w:t>
      </w:r>
    </w:p>
    <w:p>
      <w:pPr>
        <w:pStyle w:val="BodyText"/>
      </w:pPr>
      <w:r>
        <w:t xml:space="preserve">Выделяем виртуальный диск размером 80гб</w:t>
      </w:r>
    </w:p>
    <w:p>
      <w:pPr>
        <w:pStyle w:val="CaptionedFigure"/>
      </w:pPr>
      <w:r>
        <w:drawing>
          <wp:inline>
            <wp:extent cx="5334000" cy="2756018"/>
            <wp:effectExtent b="0" l="0" r="0" t="0"/>
            <wp:docPr descr="screen3" title="" id="31" name="Picture"/>
            <a:graphic>
              <a:graphicData uri="http://schemas.openxmlformats.org/drawingml/2006/picture">
                <pic:pic>
                  <pic:nvPicPr>
                    <pic:cNvPr descr="./image/screen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screen3</w:t>
      </w:r>
    </w:p>
    <w:p>
      <w:pPr>
        <w:pStyle w:val="BodyText"/>
      </w:pPr>
      <w:r>
        <w:t xml:space="preserve">После чего включаем 3D ускорение</w:t>
      </w:r>
    </w:p>
    <w:p>
      <w:pPr>
        <w:pStyle w:val="CaptionedFigure"/>
      </w:pPr>
      <w:r>
        <w:drawing>
          <wp:inline>
            <wp:extent cx="5334000" cy="3647242"/>
            <wp:effectExtent b="0" l="0" r="0" t="0"/>
            <wp:docPr descr="screen4" title="" id="34" name="Picture"/>
            <a:graphic>
              <a:graphicData uri="http://schemas.openxmlformats.org/drawingml/2006/picture">
                <pic:pic>
                  <pic:nvPicPr>
                    <pic:cNvPr descr="./image/screen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screen4</w:t>
      </w:r>
    </w:p>
    <w:p>
      <w:pPr>
        <w:pStyle w:val="BodyText"/>
      </w:pPr>
      <w:r>
        <w:t xml:space="preserve">После установки запускаем виртуальную машину и запустим liveinst</w:t>
      </w:r>
    </w:p>
    <w:p>
      <w:pPr>
        <w:pStyle w:val="CaptionedFigure"/>
      </w:pPr>
      <w:r>
        <w:drawing>
          <wp:inline>
            <wp:extent cx="5334000" cy="4179859"/>
            <wp:effectExtent b="0" l="0" r="0" t="0"/>
            <wp:docPr descr="screen5" title="" id="37" name="Picture"/>
            <a:graphic>
              <a:graphicData uri="http://schemas.openxmlformats.org/drawingml/2006/picture">
                <pic:pic>
                  <pic:nvPicPr>
                    <pic:cNvPr descr="./image/screen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screen5</w:t>
      </w:r>
    </w:p>
    <w:p>
      <w:pPr>
        <w:pStyle w:val="BodyText"/>
      </w:pPr>
      <w:r>
        <w:t xml:space="preserve">Далее выбираем язык</w:t>
      </w:r>
    </w:p>
    <w:p>
      <w:pPr>
        <w:pStyle w:val="CaptionedFigure"/>
      </w:pPr>
      <w:r>
        <w:drawing>
          <wp:inline>
            <wp:extent cx="5334000" cy="4257685"/>
            <wp:effectExtent b="0" l="0" r="0" t="0"/>
            <wp:docPr descr="screen6" title="" id="40" name="Picture"/>
            <a:graphic>
              <a:graphicData uri="http://schemas.openxmlformats.org/drawingml/2006/picture">
                <pic:pic>
                  <pic:nvPicPr>
                    <pic:cNvPr descr="./image/screen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screen6</w:t>
      </w:r>
    </w:p>
    <w:p>
      <w:pPr>
        <w:pStyle w:val="BodyText"/>
      </w:pPr>
      <w:r>
        <w:t xml:space="preserve">Указываем диск для установки</w:t>
      </w:r>
    </w:p>
    <w:p>
      <w:pPr>
        <w:pStyle w:val="CaptionedFigure"/>
      </w:pPr>
      <w:r>
        <w:drawing>
          <wp:inline>
            <wp:extent cx="5334000" cy="3863162"/>
            <wp:effectExtent b="0" l="0" r="0" t="0"/>
            <wp:docPr descr="screen7" title="" id="43" name="Picture"/>
            <a:graphic>
              <a:graphicData uri="http://schemas.openxmlformats.org/drawingml/2006/picture">
                <pic:pic>
                  <pic:nvPicPr>
                    <pic:cNvPr descr="./image/screen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screen7</w:t>
      </w:r>
    </w:p>
    <w:p>
      <w:pPr>
        <w:pStyle w:val="BodyText"/>
      </w:pPr>
      <w:r>
        <w:t xml:space="preserve">Включаем root пользователя и укажем для него пароль</w:t>
      </w:r>
    </w:p>
    <w:p>
      <w:pPr>
        <w:pStyle w:val="BodyText"/>
      </w:pPr>
      <w:r>
        <w:drawing>
          <wp:inline>
            <wp:extent cx="5334000" cy="3956538"/>
            <wp:effectExtent b="0" l="0" r="0" t="0"/>
            <wp:docPr descr="screen8" title="" id="46" name="Picture"/>
            <a:graphic>
              <a:graphicData uri="http://schemas.openxmlformats.org/drawingml/2006/picture">
                <pic:pic>
                  <pic:nvPicPr>
                    <pic:cNvPr descr="./image/screen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Создаем свою учетную запись</w:t>
      </w:r>
    </w:p>
    <w:p>
      <w:pPr>
        <w:pStyle w:val="CaptionedFigure"/>
      </w:pPr>
      <w:r>
        <w:drawing>
          <wp:inline>
            <wp:extent cx="5334000" cy="3977105"/>
            <wp:effectExtent b="0" l="0" r="0" t="0"/>
            <wp:docPr descr="screen9" title="" id="49" name="Picture"/>
            <a:graphic>
              <a:graphicData uri="http://schemas.openxmlformats.org/drawingml/2006/picture">
                <pic:pic>
                  <pic:nvPicPr>
                    <pic:cNvPr descr="./image/screen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screen9</w:t>
      </w:r>
    </w:p>
    <w:p>
      <w:pPr>
        <w:pStyle w:val="BodyText"/>
      </w:pPr>
      <w:r>
        <w:t xml:space="preserve">После чего мы можем изъять загрузочный диск</w:t>
      </w:r>
    </w:p>
    <w:p>
      <w:pPr>
        <w:pStyle w:val="CaptionedFigure"/>
      </w:pPr>
      <w:r>
        <w:drawing>
          <wp:inline>
            <wp:extent cx="5334000" cy="3178532"/>
            <wp:effectExtent b="0" l="0" r="0" t="0"/>
            <wp:docPr descr="screen10" title="" id="52" name="Picture"/>
            <a:graphic>
              <a:graphicData uri="http://schemas.openxmlformats.org/drawingml/2006/picture">
                <pic:pic>
                  <pic:nvPicPr>
                    <pic:cNvPr descr="./image/screen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screen10</w:t>
      </w:r>
    </w:p>
    <w:p>
      <w:pPr>
        <w:pStyle w:val="BodyText"/>
      </w:pPr>
      <w:r>
        <w:t xml:space="preserve">Переходим в режим супер пользователя</w:t>
      </w:r>
    </w:p>
    <w:p>
      <w:pPr>
        <w:pStyle w:val="CaptionedFigure"/>
      </w:pPr>
      <w:r>
        <w:drawing>
          <wp:inline>
            <wp:extent cx="4333875" cy="2400300"/>
            <wp:effectExtent b="0" l="0" r="0" t="0"/>
            <wp:docPr descr="screen11" title="" id="55" name="Picture"/>
            <a:graphic>
              <a:graphicData uri="http://schemas.openxmlformats.org/drawingml/2006/picture">
                <pic:pic>
                  <pic:nvPicPr>
                    <pic:cNvPr descr="./image/screen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screen11</w:t>
      </w:r>
    </w:p>
    <w:p>
      <w:pPr>
        <w:pStyle w:val="BodyText"/>
      </w:pPr>
      <w:r>
        <w:t xml:space="preserve">Далее обновим все пакеты</w:t>
      </w:r>
    </w:p>
    <w:p>
      <w:pPr>
        <w:pStyle w:val="CaptionedFigure"/>
      </w:pPr>
      <w:r>
        <w:drawing>
          <wp:inline>
            <wp:extent cx="4324350" cy="628650"/>
            <wp:effectExtent b="0" l="0" r="0" t="0"/>
            <wp:docPr descr="screen12" title="" id="58" name="Picture"/>
            <a:graphic>
              <a:graphicData uri="http://schemas.openxmlformats.org/drawingml/2006/picture">
                <pic:pic>
                  <pic:nvPicPr>
                    <pic:cNvPr descr="./image/screen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screen12</w:t>
      </w:r>
    </w:p>
    <w:p>
      <w:pPr>
        <w:pStyle w:val="BodyText"/>
      </w:pPr>
      <w:r>
        <w:t xml:space="preserve">Далее устанавливаем mc и tmux</w:t>
      </w:r>
    </w:p>
    <w:p>
      <w:pPr>
        <w:pStyle w:val="CaptionedFigure"/>
      </w:pPr>
      <w:r>
        <w:drawing>
          <wp:inline>
            <wp:extent cx="3419475" cy="200025"/>
            <wp:effectExtent b="0" l="0" r="0" t="0"/>
            <wp:docPr descr="screen13" title="" id="61" name="Picture"/>
            <a:graphic>
              <a:graphicData uri="http://schemas.openxmlformats.org/drawingml/2006/picture">
                <pic:pic>
                  <pic:nvPicPr>
                    <pic:cNvPr descr="./image/screen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screen13</w:t>
      </w:r>
    </w:p>
    <w:p>
      <w:pPr>
        <w:pStyle w:val="BodyText"/>
      </w:pPr>
      <w:r>
        <w:t xml:space="preserve">Устанавливаем dnf-automatic</w:t>
      </w:r>
    </w:p>
    <w:p>
      <w:pPr>
        <w:pStyle w:val="CaptionedFigure"/>
      </w:pPr>
      <w:r>
        <w:drawing>
          <wp:inline>
            <wp:extent cx="3276600" cy="247650"/>
            <wp:effectExtent b="0" l="0" r="0" t="0"/>
            <wp:docPr descr="screen14" title="" id="64" name="Picture"/>
            <a:graphic>
              <a:graphicData uri="http://schemas.openxmlformats.org/drawingml/2006/picture">
                <pic:pic>
                  <pic:nvPicPr>
                    <pic:cNvPr descr="./image/screen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screen14</w:t>
      </w:r>
    </w:p>
    <w:p>
      <w:pPr>
        <w:pStyle w:val="BodyText"/>
      </w:pPr>
      <w:r>
        <w:t xml:space="preserve">Отклучим Selinux</w:t>
      </w:r>
    </w:p>
    <w:p>
      <w:pPr>
        <w:pStyle w:val="CaptionedFigure"/>
      </w:pPr>
      <w:r>
        <w:drawing>
          <wp:inline>
            <wp:extent cx="5067300" cy="5476875"/>
            <wp:effectExtent b="0" l="0" r="0" t="0"/>
            <wp:docPr descr="screen15" title="" id="67" name="Picture"/>
            <a:graphic>
              <a:graphicData uri="http://schemas.openxmlformats.org/drawingml/2006/picture">
                <pic:pic>
                  <pic:nvPicPr>
                    <pic:cNvPr descr="./image/screen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screen15</w:t>
      </w:r>
    </w:p>
    <w:p>
      <w:pPr>
        <w:pStyle w:val="BodyText"/>
      </w:pPr>
      <w:r>
        <w:t xml:space="preserve">Устанавливаем tmux</w:t>
      </w:r>
    </w:p>
    <w:p>
      <w:pPr>
        <w:pStyle w:val="CaptionedFigure"/>
      </w:pPr>
      <w:r>
        <w:drawing>
          <wp:inline>
            <wp:extent cx="2828925" cy="571500"/>
            <wp:effectExtent b="0" l="0" r="0" t="0"/>
            <wp:docPr descr="screen16" title="" id="70" name="Picture"/>
            <a:graphic>
              <a:graphicData uri="http://schemas.openxmlformats.org/drawingml/2006/picture">
                <pic:pic>
                  <pic:nvPicPr>
                    <pic:cNvPr descr="./image/screen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screen16</w:t>
      </w:r>
    </w:p>
    <w:p>
      <w:pPr>
        <w:pStyle w:val="BodyText"/>
      </w:pPr>
      <w:r>
        <w:t xml:space="preserve">Создаем файл</w:t>
      </w:r>
    </w:p>
    <w:p>
      <w:pPr>
        <w:pStyle w:val="CaptionedFigure"/>
      </w:pPr>
      <w:r>
        <w:drawing>
          <wp:inline>
            <wp:extent cx="5334000" cy="367862"/>
            <wp:effectExtent b="0" l="0" r="0" t="0"/>
            <wp:docPr descr="screen17" title="" id="73" name="Picture"/>
            <a:graphic>
              <a:graphicData uri="http://schemas.openxmlformats.org/drawingml/2006/picture">
                <pic:pic>
                  <pic:nvPicPr>
                    <pic:cNvPr descr="./image/screen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screen17</w:t>
      </w:r>
    </w:p>
    <w:p>
      <w:pPr>
        <w:pStyle w:val="BodyText"/>
      </w:pPr>
      <w:r>
        <w:t xml:space="preserve">Втавляем код который предложен в лабораторной работе</w:t>
      </w:r>
    </w:p>
    <w:p>
      <w:pPr>
        <w:pStyle w:val="CaptionedFigure"/>
      </w:pPr>
      <w:r>
        <w:drawing>
          <wp:inline>
            <wp:extent cx="4200525" cy="2047875"/>
            <wp:effectExtent b="0" l="0" r="0" t="0"/>
            <wp:docPr descr="screen19" title="" id="76" name="Picture"/>
            <a:graphic>
              <a:graphicData uri="http://schemas.openxmlformats.org/drawingml/2006/picture">
                <pic:pic>
                  <pic:nvPicPr>
                    <pic:cNvPr descr="./image/screen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screen19</w:t>
      </w:r>
    </w:p>
    <w:p>
      <w:pPr>
        <w:pStyle w:val="BodyText"/>
      </w:pPr>
      <w:r>
        <w:t xml:space="preserve">Теперь поменяем название хоста согласно лабораторной работы</w:t>
      </w:r>
    </w:p>
    <w:p>
      <w:pPr>
        <w:pStyle w:val="CaptionedFigure"/>
      </w:pPr>
      <w:r>
        <w:drawing>
          <wp:inline>
            <wp:extent cx="5191125" cy="5019675"/>
            <wp:effectExtent b="0" l="0" r="0" t="0"/>
            <wp:docPr descr="screen20" title="" id="79" name="Picture"/>
            <a:graphic>
              <a:graphicData uri="http://schemas.openxmlformats.org/drawingml/2006/picture">
                <pic:pic>
                  <pic:nvPicPr>
                    <pic:cNvPr descr="./image/screen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screen20</w:t>
      </w:r>
    </w:p>
    <w:p>
      <w:pPr>
        <w:pStyle w:val="BodyText"/>
      </w:pPr>
      <w:r>
        <w:t xml:space="preserve">Устанавливаем pandoc</w:t>
      </w:r>
    </w:p>
    <w:p>
      <w:pPr>
        <w:pStyle w:val="CaptionedFigure"/>
      </w:pPr>
      <w:r>
        <w:drawing>
          <wp:inline>
            <wp:extent cx="5334000" cy="2523362"/>
            <wp:effectExtent b="0" l="0" r="0" t="0"/>
            <wp:docPr descr="screen21" title="" id="82" name="Picture"/>
            <a:graphic>
              <a:graphicData uri="http://schemas.openxmlformats.org/drawingml/2006/picture">
                <pic:pic>
                  <pic:nvPicPr>
                    <pic:cNvPr descr="./image/screen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screen21</w:t>
      </w:r>
    </w:p>
    <w:p>
      <w:pPr>
        <w:pStyle w:val="BodyText"/>
      </w:pPr>
      <w:r>
        <w:t xml:space="preserve">Скачиваем pandoc-crossref и распаковываем его</w:t>
      </w:r>
    </w:p>
    <w:p>
      <w:pPr>
        <w:pStyle w:val="CaptionedFigure"/>
      </w:pPr>
      <w:r>
        <w:drawing>
          <wp:inline>
            <wp:extent cx="5334000" cy="1588495"/>
            <wp:effectExtent b="0" l="0" r="0" t="0"/>
            <wp:docPr descr="screen22" title="" id="85" name="Picture"/>
            <a:graphic>
              <a:graphicData uri="http://schemas.openxmlformats.org/drawingml/2006/picture">
                <pic:pic>
                  <pic:nvPicPr>
                    <pic:cNvPr descr="./image/screen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screen22</w:t>
      </w:r>
    </w:p>
    <w:p>
      <w:pPr>
        <w:pStyle w:val="BodyText"/>
      </w:pPr>
      <w:r>
        <w:t xml:space="preserve">Устанавливаем texlive</w:t>
      </w:r>
    </w:p>
    <w:p>
      <w:pPr>
        <w:pStyle w:val="CaptionedFigure"/>
      </w:pPr>
      <w:r>
        <w:drawing>
          <wp:inline>
            <wp:extent cx="5334000" cy="442413"/>
            <wp:effectExtent b="0" l="0" r="0" t="0"/>
            <wp:docPr descr="screen23" title="" id="88" name="Picture"/>
            <a:graphic>
              <a:graphicData uri="http://schemas.openxmlformats.org/drawingml/2006/picture">
                <pic:pic>
                  <pic:nvPicPr>
                    <pic:cNvPr descr="./image/screen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screen23</w:t>
      </w:r>
    </w:p>
    <w:bookmarkEnd w:id="90"/>
    <w:bookmarkStart w:id="97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Теперь с помощью команды dmesg получим следующую информацию</w:t>
      </w:r>
    </w:p>
    <w:p>
      <w:pPr>
        <w:pStyle w:val="BodyText"/>
      </w:pPr>
      <w:r>
        <w:t xml:space="preserve">1)Версия ядра Linux 6.12.13</w:t>
      </w:r>
      <w:r>
        <w:t xml:space="preserve"> </w:t>
      </w:r>
      <w:r>
        <w:t xml:space="preserve">2)Частота процессора 3686</w:t>
      </w:r>
      <w:r>
        <w:t xml:space="preserve"> </w:t>
      </w:r>
      <w:r>
        <w:t xml:space="preserve">3)Модель процессора (CPU0) Core i5-12600KF</w:t>
      </w:r>
      <w:r>
        <w:t xml:space="preserve"> </w:t>
      </w:r>
      <w:r>
        <w:t xml:space="preserve">4)Объём доступной оперативной памяти 16</w:t>
      </w:r>
      <w:r>
        <w:t xml:space="preserve"> </w:t>
      </w:r>
      <w:r>
        <w:t xml:space="preserve">5)Тип обнаруженного гипервизора KVM</w:t>
      </w:r>
    </w:p>
    <w:p>
      <w:pPr>
        <w:pStyle w:val="CaptionedFigure"/>
      </w:pPr>
      <w:r>
        <w:drawing>
          <wp:inline>
            <wp:extent cx="5286375" cy="5324475"/>
            <wp:effectExtent b="0" l="0" r="0" t="0"/>
            <wp:docPr descr="screen24" title="" id="92" name="Picture"/>
            <a:graphic>
              <a:graphicData uri="http://schemas.openxmlformats.org/drawingml/2006/picture">
                <pic:pic>
                  <pic:nvPicPr>
                    <pic:cNvPr descr="./image/screen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screen24</w:t>
      </w:r>
    </w:p>
    <w:p>
      <w:pPr>
        <w:pStyle w:val="BodyText"/>
      </w:pPr>
      <w:r>
        <w:t xml:space="preserve">Тип файловой системы корневого раздела-BTRFS Последовательность монтирования файловых систем BTRFS(sda3) и EXT4-fs</w:t>
      </w:r>
    </w:p>
    <w:p>
      <w:pPr>
        <w:pStyle w:val="CaptionedFigure"/>
      </w:pPr>
      <w:r>
        <w:drawing>
          <wp:inline>
            <wp:extent cx="5191125" cy="1057275"/>
            <wp:effectExtent b="0" l="0" r="0" t="0"/>
            <wp:docPr descr="screen25" title="" id="95" name="Picture"/>
            <a:graphic>
              <a:graphicData uri="http://schemas.openxmlformats.org/drawingml/2006/picture">
                <pic:pic>
                  <pic:nvPicPr>
                    <pic:cNvPr descr="./image/screen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screen25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установив операционную систему на виртуальную машину и натроил ее для дальнейшей работы</w:t>
      </w:r>
    </w:p>
    <w:bookmarkEnd w:id="98"/>
    <w:bookmarkStart w:id="99" w:name="ответы-на-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1)Какую информацию содержит учётная запись пользователя? - Логин пользователя, пароль пользователя, его ID, ID его группы</w:t>
      </w:r>
      <w:r>
        <w:t xml:space="preserve"> </w:t>
      </w:r>
      <w:r>
        <w:t xml:space="preserve">его дополнительная информация домашний каталог пользователя</w:t>
      </w:r>
      <w:r>
        <w:t xml:space="preserve"> </w:t>
      </w:r>
      <w:r>
        <w:t xml:space="preserve">2)Укажите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  <w:r>
        <w:t xml:space="preserve"> </w:t>
      </w:r>
      <w:r>
        <w:t xml:space="preserve">- Использование</w:t>
      </w:r>
      <w:r>
        <w:t xml:space="preserve"> </w:t>
      </w:r>
      <w:r>
        <w:t xml:space="preserve">команды man Например: man cd - узнать что делает команда cd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- Использование команды cd Например: cd ~ переместиться в домашний каталог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- Использование команды ls Например: ls/ посмотерть содежрание каталога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- Использование команды du Например: du - выводит размер всех файлов каталогов и подкаталогов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- для создания файлов touch Например touch /text.txt</w:t>
      </w:r>
      <w:r>
        <w:t xml:space="preserve"> </w:t>
      </w:r>
      <w:r>
        <w:t xml:space="preserve">- для удаления каталогов rm Например rm / text.txt</w:t>
      </w:r>
      <w:r>
        <w:t xml:space="preserve"> </w:t>
      </w:r>
      <w:r>
        <w:t xml:space="preserve">- для создания каталогов mkdir Например mkdir /text</w:t>
      </w:r>
      <w:r>
        <w:t xml:space="preserve"> </w:t>
      </w:r>
      <w:r>
        <w:t xml:space="preserve">- для удаления каталогов rmdir Например rmdir /text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- используется команда chmod Например chmod +x/text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- используется команда history Например history</w:t>
      </w:r>
      <w:r>
        <w:t xml:space="preserve"> </w:t>
      </w:r>
      <w:r>
        <w:t xml:space="preserve">3) Что такое файловая система? Приведите примеры с краткой характеристикой.</w:t>
      </w:r>
      <w:r>
        <w:t xml:space="preserve"> </w:t>
      </w:r>
      <w:r>
        <w:t xml:space="preserve">- файловая система- это система организации файлов в операционной системе Например</w:t>
      </w:r>
      <w:r>
        <w:t xml:space="preserve"> </w:t>
      </w:r>
      <w:r>
        <w:t xml:space="preserve">FAT - одна из старых файловых систем представленных Microsoft не поддерживала шифрование права пользователей к файлам и не имела возможности журналирования</w:t>
      </w:r>
    </w:p>
    <w:p>
      <w:pPr>
        <w:pStyle w:val="BodyText"/>
      </w:pPr>
      <w:r>
        <w:t xml:space="preserve">EXT4 - Более современная файловая система которая активно используется в linux поддерживает журналирование,шифрование и права пользователей к файлам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можно посмотреть с помощью команды утилита df</w:t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  <w:r>
        <w:t xml:space="preserve"> </w:t>
      </w:r>
      <w:r>
        <w:t xml:space="preserve">По PID с помощью команды kill</w:t>
      </w:r>
    </w:p>
    <w:bookmarkEnd w:id="99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Start w:id="10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0"/>
    <w:bookmarkStart w:id="10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1"/>
    <w:bookmarkStart w:id="10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2"/>
    <w:bookmarkStart w:id="10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4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hyperlink" Id="rId10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и конфигурация операционной системы на виртуальную машину</dc:title>
  <dc:creator>Казначеев Сергей Ильич</dc:creator>
  <dc:language>ru-RU</dc:language>
  <cp:keywords/>
  <dcterms:created xsi:type="dcterms:W3CDTF">2025-03-01T16:13:35Z</dcterms:created>
  <dcterms:modified xsi:type="dcterms:W3CDTF">2025-03-01T16:13:35Z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