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28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системы,монтирование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Добавьте два диска на виртуальной машине (раздел 14.4.1).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разделов MBR с помощью fdisk (раздел 14.4.2).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логических разделов с помощью fdisk (раз-</w:t>
      </w:r>
      <w:r>
        <w:t xml:space="preserve"> </w:t>
      </w:r>
      <w:r>
        <w:t xml:space="preserve">дел 14.4.3).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раздела подкачки с помощью fdisk (раз-</w:t>
      </w:r>
      <w:r>
        <w:t xml:space="preserve"> </w:t>
      </w:r>
      <w:r>
        <w:t xml:space="preserve">дел 14.4.4).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создания разделов GPT с помощью gdisk (раздел 14.4.5).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форматирования файловой системы XFS (раздел 14.4.6).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форматирования файловой системы EXT4 (раздел 14.4.7).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ручного монтирования файловых систем (раздел 14.4.8).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монтирования файловых систем с помощью /etc/fstab</w:t>
      </w:r>
      <w:r>
        <w:t xml:space="preserve"> </w:t>
      </w:r>
      <w:r>
        <w:t xml:space="preserve">(раздел 14.4.9).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задание для самостоятельной работы (раздел 14.5).</w:t>
      </w:r>
    </w:p>
    <w:bookmarkEnd w:id="21"/>
    <w:bookmarkStart w:id="10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мы добавили к нашей виртуальной машшине два диска размером 512МБ</w:t>
      </w:r>
    </w:p>
    <w:p>
      <w:pPr>
        <w:pStyle w:val="CaptionedFigure"/>
      </w:pPr>
      <w:r>
        <w:drawing>
          <wp:inline>
            <wp:extent cx="3733800" cy="2236390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6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запустили виртуальную машину и перешли в супер пользователя</w:t>
      </w:r>
    </w:p>
    <w:p>
      <w:pPr>
        <w:pStyle w:val="CaptionedFigure"/>
      </w:pPr>
      <w:r>
        <w:drawing>
          <wp:inline>
            <wp:extent cx="3733800" cy="382714"/>
            <wp:effectExtent b="0" l="0" r="0" t="0"/>
            <wp:docPr descr="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Затем с помощью fdisk просмотрели перечень разделов на всех имеющихся в системе устройствах жестких дисков</w:t>
      </w:r>
    </w:p>
    <w:p>
      <w:pPr>
        <w:pStyle w:val="CaptionedFigure"/>
      </w:pPr>
      <w:r>
        <w:drawing>
          <wp:inline>
            <wp:extent cx="3733800" cy="3526121"/>
            <wp:effectExtent b="0" l="0" r="0" t="0"/>
            <wp:docPr descr="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После чего сделаем разметку диска /dev/sdb с помошью утилиты fdisk и просмотрим справку команд</w:t>
      </w:r>
    </w:p>
    <w:p>
      <w:pPr>
        <w:pStyle w:val="CaptionedFigure"/>
      </w:pPr>
      <w:r>
        <w:drawing>
          <wp:inline>
            <wp:extent cx="3733800" cy="3970478"/>
            <wp:effectExtent b="0" l="0" r="0" t="0"/>
            <wp:docPr descr="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Далее нажмем p чтобы просмотреть текущее распределение пространства диска, далее введем n , чтобы добавить новый раздел выберем раздел p, чтобы создать основной раздел, после чего изменим раздел используя для изменений t и поставим 83 Linux</w:t>
      </w:r>
    </w:p>
    <w:p>
      <w:pPr>
        <w:pStyle w:val="CaptionedFigure"/>
      </w:pPr>
      <w:r>
        <w:drawing>
          <wp:inline>
            <wp:extent cx="3733800" cy="2346301"/>
            <wp:effectExtent b="0" l="0" r="0" t="0"/>
            <wp:docPr descr="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После всех проделанных действий запишем изменения с помощью w</w:t>
      </w:r>
    </w:p>
    <w:p>
      <w:pPr>
        <w:pStyle w:val="CaptionedFigure"/>
      </w:pPr>
      <w:r>
        <w:drawing>
          <wp:inline>
            <wp:extent cx="3733800" cy="552925"/>
            <wp:effectExtent b="0" l="0" r="0" t="0"/>
            <wp:docPr descr="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Далее сравним вывод команды fdisk -l /dev/sdb и cat /proc/partitions</w:t>
      </w:r>
    </w:p>
    <w:p>
      <w:pPr>
        <w:pStyle w:val="CaptionedFigure"/>
      </w:pPr>
      <w:r>
        <w:drawing>
          <wp:inline>
            <wp:extent cx="3733800" cy="2201984"/>
            <wp:effectExtent b="0" l="0" r="0" t="0"/>
            <wp:docPr descr="7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И запишем изменения в таблицу разделов ядра</w:t>
      </w:r>
    </w:p>
    <w:p>
      <w:pPr>
        <w:pStyle w:val="CaptionedFigure"/>
      </w:pPr>
      <w:r>
        <w:drawing>
          <wp:inline>
            <wp:extent cx="3733800" cy="413946"/>
            <wp:effectExtent b="0" l="0" r="0" t="0"/>
            <wp:docPr descr="8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Затем откроем второй терминал войдем в супер пользователя</w:t>
      </w:r>
    </w:p>
    <w:p>
      <w:pPr>
        <w:pStyle w:val="CaptionedFigure"/>
      </w:pPr>
      <w:r>
        <w:drawing>
          <wp:inline>
            <wp:extent cx="2647950" cy="323850"/>
            <wp:effectExtent b="0" l="0" r="0" t="0"/>
            <wp:docPr descr="9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И запустим fdisk /dev/sdb, затем введем n,чтобы добавить новый раздел и введя e создадим расширенный раздел,и примем первый сектор и второй нажам на enter</w:t>
      </w:r>
    </w:p>
    <w:p>
      <w:pPr>
        <w:pStyle w:val="CaptionedFigure"/>
      </w:pPr>
      <w:r>
        <w:drawing>
          <wp:inline>
            <wp:extent cx="3733800" cy="1884293"/>
            <wp:effectExtent b="0" l="0" r="0" t="0"/>
            <wp:docPr descr="10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После чего из интерфейса fdisk снова нажмем n , а в последнем секторе введем +101М после чего запишем изменения на диск</w:t>
      </w:r>
    </w:p>
    <w:p>
      <w:pPr>
        <w:pStyle w:val="CaptionedFigure"/>
      </w:pPr>
      <w:r>
        <w:drawing>
          <wp:inline>
            <wp:extent cx="3733800" cy="2836613"/>
            <wp:effectExtent b="0" l="0" r="0" t="0"/>
            <wp:docPr descr="1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6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Обновим страницу</w:t>
      </w:r>
    </w:p>
    <w:p>
      <w:pPr>
        <w:pStyle w:val="CaptionedFigure"/>
      </w:pPr>
      <w:r>
        <w:drawing>
          <wp:inline>
            <wp:extent cx="3057525" cy="219075"/>
            <wp:effectExtent b="0" l="0" r="0" t="0"/>
            <wp:docPr descr="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Затем просмотрим информацию о добаленных разделах</w:t>
      </w:r>
    </w:p>
    <w:p>
      <w:pPr>
        <w:pStyle w:val="CaptionedFigure"/>
      </w:pPr>
      <w:r>
        <w:drawing>
          <wp:inline>
            <wp:extent cx="3733800" cy="2711731"/>
            <wp:effectExtent b="0" l="0" r="0" t="0"/>
            <wp:docPr descr="1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После всех проделанных действий,снова открываем новый терминал переходим в супер пользователя и запускаем fdisk /dev/sdb, но теперь на последнем секторе введим +100М и изменим тип раздела на 82 , и запишем изменения</w:t>
      </w:r>
    </w:p>
    <w:p>
      <w:pPr>
        <w:pStyle w:val="CaptionedFigure"/>
      </w:pPr>
      <w:r>
        <w:drawing>
          <wp:inline>
            <wp:extent cx="3733800" cy="2212237"/>
            <wp:effectExtent b="0" l="0" r="0" t="0"/>
            <wp:docPr descr="14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2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Обновим таблицу разделов ядра</w:t>
      </w:r>
    </w:p>
    <w:p>
      <w:pPr>
        <w:pStyle w:val="CaptionedFigure"/>
      </w:pPr>
      <w:r>
        <w:drawing>
          <wp:inline>
            <wp:extent cx="3019425" cy="180975"/>
            <wp:effectExtent b="0" l="0" r="0" t="0"/>
            <wp:docPr descr="15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И просмотрим информацию о добавленных разделах</w:t>
      </w:r>
    </w:p>
    <w:p>
      <w:pPr>
        <w:pStyle w:val="CaptionedFigure"/>
      </w:pPr>
      <w:r>
        <w:drawing>
          <wp:inline>
            <wp:extent cx="3733800" cy="2757111"/>
            <wp:effectExtent b="0" l="0" r="0" t="0"/>
            <wp:docPr descr="16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7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p>
      <w:pPr>
        <w:pStyle w:val="BodyText"/>
      </w:pPr>
      <w:r>
        <w:t xml:space="preserve">После чего отформатируем раздел подкачки, после чего снова включим и для просмотра размера подкачки введем free -m</w:t>
      </w:r>
    </w:p>
    <w:p>
      <w:pPr>
        <w:pStyle w:val="CaptionedFigure"/>
      </w:pPr>
      <w:r>
        <w:drawing>
          <wp:inline>
            <wp:extent cx="3733800" cy="780448"/>
            <wp:effectExtent b="0" l="0" r="0" t="0"/>
            <wp:docPr descr="17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0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17</w:t>
      </w:r>
    </w:p>
    <w:p>
      <w:pPr>
        <w:pStyle w:val="BodyText"/>
      </w:pPr>
      <w:r>
        <w:t xml:space="preserve">Затем снова открываем новый терминнал и переходим в супер пользователя,затем просматриваем таблицу на втором диске</w:t>
      </w:r>
    </w:p>
    <w:p>
      <w:pPr>
        <w:pStyle w:val="CaptionedFigure"/>
      </w:pPr>
      <w:r>
        <w:drawing>
          <wp:inline>
            <wp:extent cx="3733800" cy="2687148"/>
            <wp:effectExtent b="0" l="0" r="0" t="0"/>
            <wp:docPr descr="18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18</w:t>
      </w:r>
    </w:p>
    <w:p>
      <w:pPr>
        <w:pStyle w:val="BodyText"/>
      </w:pPr>
      <w:r>
        <w:t xml:space="preserve">После чего введя n, чтобы добавить новый раздел выберем номер по умолчанию, в последнем секторе укажем +100М и установим тип раздела 8300</w:t>
      </w:r>
    </w:p>
    <w:p>
      <w:pPr>
        <w:pStyle w:val="CaptionedFigure"/>
      </w:pPr>
      <w:r>
        <w:drawing>
          <wp:inline>
            <wp:extent cx="3733800" cy="5406170"/>
            <wp:effectExtent b="0" l="0" r="0" t="0"/>
            <wp:docPr descr="19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0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19</w:t>
      </w:r>
    </w:p>
    <w:p>
      <w:pPr>
        <w:pStyle w:val="BodyText"/>
      </w:pPr>
      <w:r>
        <w:t xml:space="preserve">Теперь раздел создан и отобразим введя p</w:t>
      </w:r>
    </w:p>
    <w:p>
      <w:pPr>
        <w:pStyle w:val="CaptionedFigure"/>
      </w:pPr>
      <w:r>
        <w:drawing>
          <wp:inline>
            <wp:extent cx="3733800" cy="2336636"/>
            <wp:effectExtent b="0" l="0" r="0" t="0"/>
            <wp:docPr descr="20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20</w:t>
      </w:r>
    </w:p>
    <w:p>
      <w:pPr>
        <w:pStyle w:val="BodyText"/>
      </w:pPr>
      <w:r>
        <w:t xml:space="preserve">После чего обновим таблицу разделов</w:t>
      </w:r>
    </w:p>
    <w:p>
      <w:pPr>
        <w:pStyle w:val="CaptionedFigure"/>
      </w:pPr>
      <w:r>
        <w:drawing>
          <wp:inline>
            <wp:extent cx="2981325" cy="200025"/>
            <wp:effectExtent b="0" l="0" r="0" t="0"/>
            <wp:docPr descr="21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21</w:t>
      </w:r>
    </w:p>
    <w:p>
      <w:pPr>
        <w:pStyle w:val="BodyText"/>
      </w:pPr>
      <w:r>
        <w:t xml:space="preserve">И просмотрим информацию о добавленных разделах</w:t>
      </w:r>
    </w:p>
    <w:p>
      <w:pPr>
        <w:pStyle w:val="CaptionedFigure"/>
      </w:pPr>
      <w:r>
        <w:drawing>
          <wp:inline>
            <wp:extent cx="3733800" cy="3852145"/>
            <wp:effectExtent b="0" l="0" r="0" t="0"/>
            <wp:docPr descr="22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2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22</w:t>
      </w:r>
    </w:p>
    <w:p>
      <w:pPr>
        <w:pStyle w:val="BodyText"/>
      </w:pPr>
      <w:r>
        <w:t xml:space="preserve">После чего откроем новый терминал, затем перейдем в супер пользователя и создадим файловую систему XFS для sdb1, и установим файловой системы в xfsdis,и создадим файловую систему уже для sdb5</w:t>
      </w:r>
    </w:p>
    <w:p>
      <w:pPr>
        <w:pStyle w:val="CaptionedFigure"/>
      </w:pPr>
      <w:r>
        <w:drawing>
          <wp:inline>
            <wp:extent cx="3733800" cy="2287577"/>
            <wp:effectExtent b="0" l="0" r="0" t="0"/>
            <wp:docPr descr="23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7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23</w:t>
      </w:r>
    </w:p>
    <w:p>
      <w:pPr>
        <w:pStyle w:val="BodyText"/>
      </w:pPr>
      <w:r>
        <w:t xml:space="preserve">Для установки параметров монтирования по умолчанию для файловой системы используем команду:</w:t>
      </w:r>
    </w:p>
    <w:p>
      <w:pPr>
        <w:pStyle w:val="BodyText"/>
      </w:pPr>
      <w:r>
        <w:t xml:space="preserve">tune2fs -o acl,user_xattr /dev/sdb5</w:t>
      </w:r>
    </w:p>
    <w:p>
      <w:pPr>
        <w:pStyle w:val="CaptionedFigure"/>
      </w:pPr>
      <w:r>
        <w:drawing>
          <wp:inline>
            <wp:extent cx="3733800" cy="286602"/>
            <wp:effectExtent b="0" l="0" r="0" t="0"/>
            <wp:docPr descr="24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24</w:t>
      </w:r>
    </w:p>
    <w:p>
      <w:pPr>
        <w:pStyle w:val="BodyText"/>
      </w:pPr>
      <w:r>
        <w:t xml:space="preserve">После всех проделанных действий открываем новый терминал переходим в супер пользователя и создадим точку для монтироавния для раздела /mnt/tmp, после чего используем команду mount /dev/sdb5 /mnt/tmp, чтобы смонртировать файловую систему и проверим с помощью команды mount</w:t>
      </w:r>
    </w:p>
    <w:p>
      <w:pPr>
        <w:pStyle w:val="CaptionedFigure"/>
      </w:pPr>
      <w:r>
        <w:drawing>
          <wp:inline>
            <wp:extent cx="3733800" cy="1353597"/>
            <wp:effectExtent b="0" l="0" r="0" t="0"/>
            <wp:docPr descr="25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25</w:t>
      </w:r>
    </w:p>
    <w:p>
      <w:pPr>
        <w:pStyle w:val="BodyText"/>
      </w:pPr>
      <w:r>
        <w:t xml:space="preserve">Для того чтобы отмонтировать раздел используем команду umount /dev/sdb5 и проверим что раздел отмонтирован</w:t>
      </w:r>
    </w:p>
    <w:p>
      <w:pPr>
        <w:pStyle w:val="CaptionedFigure"/>
      </w:pPr>
      <w:r>
        <w:drawing>
          <wp:inline>
            <wp:extent cx="3733800" cy="1245442"/>
            <wp:effectExtent b="0" l="0" r="0" t="0"/>
            <wp:docPr descr="26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5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26</w:t>
      </w:r>
    </w:p>
    <w:p>
      <w:pPr>
        <w:pStyle w:val="BodyText"/>
      </w:pPr>
      <w:r>
        <w:t xml:space="preserve">После чего откроем новый терминал и перейдем в супер пользователя, создадим точку монтирования для раздела /dev/sdb1 и просмотрим информацию об индификаторах блочных устройств</w:t>
      </w:r>
    </w:p>
    <w:p>
      <w:pPr>
        <w:pStyle w:val="CaptionedFigure"/>
      </w:pPr>
      <w:r>
        <w:drawing>
          <wp:inline>
            <wp:extent cx="3733800" cy="1071621"/>
            <wp:effectExtent b="0" l="0" r="0" t="0"/>
            <wp:docPr descr="27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27</w:t>
      </w:r>
    </w:p>
    <w:p>
      <w:pPr>
        <w:pStyle w:val="BodyText"/>
      </w:pPr>
      <w:r>
        <w:t xml:space="preserve">После чего введем blkid /dev/sdb1, скопируем UUID для устройства /dev/sdb1, и изменим файл /etc/fstab</w:t>
      </w:r>
    </w:p>
    <w:p>
      <w:pPr>
        <w:pStyle w:val="CaptionedFigure"/>
      </w:pPr>
      <w:r>
        <w:drawing>
          <wp:inline>
            <wp:extent cx="3733800" cy="373380"/>
            <wp:effectExtent b="0" l="0" r="0" t="0"/>
            <wp:docPr descr="28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28</w:t>
      </w:r>
    </w:p>
    <w:p>
      <w:pPr>
        <w:pStyle w:val="BodyText"/>
      </w:pPr>
      <w:r>
        <w:t xml:space="preserve">Далее монтируем все что указано в /etc/fstab и проверяем это</w:t>
      </w:r>
    </w:p>
    <w:p>
      <w:pPr>
        <w:pStyle w:val="CaptionedFigure"/>
      </w:pPr>
      <w:r>
        <w:drawing>
          <wp:inline>
            <wp:extent cx="3733800" cy="1030013"/>
            <wp:effectExtent b="0" l="0" r="0" t="0"/>
            <wp:docPr descr="29" title="" id="107" name="Picture"/>
            <a:graphic>
              <a:graphicData uri="http://schemas.openxmlformats.org/drawingml/2006/picture">
                <pic:pic>
                  <pic:nvPicPr>
                    <pic:cNvPr descr="image/2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29</w:t>
      </w:r>
    </w:p>
    <w:bookmarkEnd w:id="109"/>
    <w:bookmarkStart w:id="122" w:name="самостоятельная-часть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Самостоятельная часть</w:t>
      </w:r>
    </w:p>
    <w:p>
      <w:pPr>
        <w:pStyle w:val="FirstParagraph"/>
      </w:pPr>
      <w:r>
        <w:t xml:space="preserve">Откроем новый терминал, перейдем в супер пользователя,затем запустим gdisk дял диска /dev/sdc, после чего создадим первый раздел (для ext4) и второй (для swap), после чего запишем изменения и выйдем</w:t>
      </w:r>
    </w:p>
    <w:p>
      <w:pPr>
        <w:pStyle w:val="CaptionedFigure"/>
      </w:pPr>
      <w:r>
        <w:drawing>
          <wp:inline>
            <wp:extent cx="3733800" cy="5376917"/>
            <wp:effectExtent b="0" l="0" r="0" t="0"/>
            <wp:docPr descr="30" title="" id="111" name="Picture"/>
            <a:graphic>
              <a:graphicData uri="http://schemas.openxmlformats.org/drawingml/2006/picture">
                <pic:pic>
                  <pic:nvPicPr>
                    <pic:cNvPr descr="image/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7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30</w:t>
      </w:r>
    </w:p>
    <w:p>
      <w:pPr>
        <w:pStyle w:val="BodyText"/>
      </w:pPr>
      <w:r>
        <w:t xml:space="preserve">Далее обновим таблицу рахделов ядра и проверим созданные разделы</w:t>
      </w:r>
    </w:p>
    <w:p>
      <w:pPr>
        <w:pStyle w:val="CaptionedFigure"/>
      </w:pPr>
      <w:r>
        <w:drawing>
          <wp:inline>
            <wp:extent cx="3733800" cy="4060161"/>
            <wp:effectExtent b="0" l="0" r="0" t="0"/>
            <wp:docPr descr="31" title="" id="114" name="Picture"/>
            <a:graphic>
              <a:graphicData uri="http://schemas.openxmlformats.org/drawingml/2006/picture">
                <pic:pic>
                  <pic:nvPicPr>
                    <pic:cNvPr descr="image/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0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31</w:t>
      </w:r>
    </w:p>
    <w:p>
      <w:pPr>
        <w:pStyle w:val="BodyText"/>
      </w:pPr>
      <w:r>
        <w:t xml:space="preserve">После чего создаем точку монтирования для раздела ext4 и форматируем второй раздел как swap, после чего узнаем UUID разделов sdc1 и sdc2</w:t>
      </w:r>
    </w:p>
    <w:p>
      <w:pPr>
        <w:pStyle w:val="CaptionedFigure"/>
      </w:pPr>
      <w:r>
        <w:drawing>
          <wp:inline>
            <wp:extent cx="3733800" cy="1204038"/>
            <wp:effectExtent b="0" l="0" r="0" t="0"/>
            <wp:docPr descr="32" title="" id="117" name="Picture"/>
            <a:graphic>
              <a:graphicData uri="http://schemas.openxmlformats.org/drawingml/2006/picture">
                <pic:pic>
                  <pic:nvPicPr>
                    <pic:cNvPr descr="image/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32</w:t>
      </w:r>
    </w:p>
    <w:p>
      <w:pPr>
        <w:pStyle w:val="BodyText"/>
      </w:pPr>
      <w:r>
        <w:t xml:space="preserve">Монтируем и активируем swap раздел для sdc2, проверяем монтирование,проверяем swap</w:t>
      </w:r>
    </w:p>
    <w:p>
      <w:pPr>
        <w:pStyle w:val="CaptionedFigure"/>
      </w:pPr>
      <w:r>
        <w:drawing>
          <wp:inline>
            <wp:extent cx="3733800" cy="2340990"/>
            <wp:effectExtent b="0" l="0" r="0" t="0"/>
            <wp:docPr descr="33" title="" id="120" name="Picture"/>
            <a:graphic>
              <a:graphicData uri="http://schemas.openxmlformats.org/drawingml/2006/picture">
                <pic:pic>
                  <pic:nvPicPr>
                    <pic:cNvPr descr="image/3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33</w:t>
      </w:r>
    </w:p>
    <w:bookmarkEnd w:id="122"/>
    <w:bookmarkStart w:id="123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Какой инструмент используется для создания разделов GUID?</w:t>
      </w:r>
    </w:p>
    <w:p>
      <w:pPr>
        <w:pStyle w:val="FirstParagraph"/>
      </w:pPr>
      <w:r>
        <w:t xml:space="preserve">Ответ - gdisk для разделов GUID</w:t>
      </w:r>
    </w:p>
    <w:p>
      <w:pPr>
        <w:pStyle w:val="Compact"/>
        <w:numPr>
          <w:ilvl w:val="0"/>
          <w:numId w:val="1003"/>
        </w:numPr>
      </w:pPr>
      <w:r>
        <w:t xml:space="preserve">Какой инструмент применяется для создания разделов MBR?</w:t>
      </w:r>
    </w:p>
    <w:p>
      <w:pPr>
        <w:pStyle w:val="FirstParagraph"/>
      </w:pPr>
      <w:r>
        <w:t xml:space="preserve">Ответ - fdisk - для раздлелов MBR</w:t>
      </w:r>
    </w:p>
    <w:p>
      <w:pPr>
        <w:pStyle w:val="Compact"/>
        <w:numPr>
          <w:ilvl w:val="0"/>
          <w:numId w:val="1004"/>
        </w:numPr>
      </w:pPr>
      <w:r>
        <w:t xml:space="preserve">Какой файл используется для автоматического монтирования разделов во время загрузки?</w:t>
      </w:r>
    </w:p>
    <w:p>
      <w:pPr>
        <w:pStyle w:val="FirstParagraph"/>
      </w:pPr>
      <w:r>
        <w:t xml:space="preserve">Ответ - /etc/fstab - для автоподключения при загрузке</w:t>
      </w:r>
    </w:p>
    <w:p>
      <w:pPr>
        <w:pStyle w:val="Compact"/>
        <w:numPr>
          <w:ilvl w:val="0"/>
          <w:numId w:val="1005"/>
        </w:numPr>
      </w:pPr>
      <w: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</w:p>
    <w:p>
      <w:pPr>
        <w:pStyle w:val="FirstParagraph"/>
      </w:pPr>
      <w:r>
        <w:t xml:space="preserve">Ответ - использовать опцию монтирования noaouto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позволяет форматировать раздел с типом 82 с соответствующей файловой системой?</w:t>
      </w:r>
    </w:p>
    <w:p>
      <w:pPr>
        <w:pStyle w:val="FirstParagraph"/>
      </w:pPr>
      <w:r>
        <w:t xml:space="preserve">Ответ - тип 82 это Linux swap</w:t>
      </w:r>
    </w:p>
    <w:p>
      <w:pPr>
        <w:pStyle w:val="Compact"/>
        <w:numPr>
          <w:ilvl w:val="0"/>
          <w:numId w:val="1007"/>
        </w:numPr>
      </w:pPr>
      <w: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>
      <w:pPr>
        <w:pStyle w:val="FirstParagraph"/>
      </w:pPr>
      <w:r>
        <w:t xml:space="preserve">Ответ - проверить без перезагрузки sudo mount -a</w:t>
      </w:r>
    </w:p>
    <w:p>
      <w:pPr>
        <w:pStyle w:val="Compact"/>
        <w:numPr>
          <w:ilvl w:val="0"/>
          <w:numId w:val="1008"/>
        </w:numPr>
      </w:pPr>
      <w:r>
        <w:t xml:space="preserve">Какая файловая система создаётся, если вы используете команду mkfs без какой либо спецификации файловой системы?</w:t>
      </w:r>
    </w:p>
    <w:p>
      <w:pPr>
        <w:pStyle w:val="FirstParagraph"/>
      </w:pPr>
      <w:r>
        <w:t xml:space="preserve">Ответ - по умолчанию ext2</w:t>
      </w:r>
    </w:p>
    <w:p>
      <w:pPr>
        <w:pStyle w:val="Compact"/>
        <w:numPr>
          <w:ilvl w:val="0"/>
          <w:numId w:val="1009"/>
        </w:numPr>
      </w:pPr>
      <w:r>
        <w:t xml:space="preserve">Как форматировать раздел EXT4?</w:t>
      </w:r>
    </w:p>
    <w:p>
      <w:pPr>
        <w:pStyle w:val="FirstParagraph"/>
      </w:pPr>
      <w:r>
        <w:t xml:space="preserve">Ответ - mkfs.ext4 /deb/…</w:t>
      </w:r>
    </w:p>
    <w:p>
      <w:pPr>
        <w:pStyle w:val="Compact"/>
        <w:numPr>
          <w:ilvl w:val="0"/>
          <w:numId w:val="1010"/>
        </w:numPr>
      </w:pPr>
      <w:r>
        <w:t xml:space="preserve">Как найти UUID для всех устройств на компьютере?</w:t>
      </w:r>
    </w:p>
    <w:p>
      <w:pPr>
        <w:pStyle w:val="FirstParagraph"/>
      </w:pPr>
      <w:r>
        <w:t xml:space="preserve">Ответ - командой blkid</w:t>
      </w:r>
    </w:p>
    <w:bookmarkEnd w:id="123"/>
    <w:bookmarkStart w:id="124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 навыки создания разделов на диске и файловых систем и навыки монтирования файловых систем.</w:t>
      </w:r>
    </w:p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28" Target="media/rId28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Дмитрий Сергеевич Кулябов</dc:creator>
  <dc:language>ru-RU</dc:language>
  <cp:keywords/>
  <dcterms:created xsi:type="dcterms:W3CDTF">2025-11-28T12:23:59Z</dcterms:created>
  <dcterms:modified xsi:type="dcterms:W3CDTF">2025-11-28T12:23:59Z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Партиции, файловые системы,монтирование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