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096" w:rsidRPr="007C1DDB" w:rsidRDefault="00DB2096" w:rsidP="004B0692">
      <w:pPr>
        <w:shd w:val="clear" w:color="auto" w:fill="FFFFFF"/>
        <w:tabs>
          <w:tab w:val="left" w:pos="709"/>
          <w:tab w:val="left" w:pos="993"/>
        </w:tabs>
        <w:jc w:val="both"/>
        <w:rPr>
          <w:rFonts w:ascii="Arial" w:hAnsi="Arial" w:cs="Arial"/>
          <w:b/>
          <w:bCs/>
          <w:sz w:val="22"/>
          <w:szCs w:val="22"/>
        </w:rPr>
      </w:pPr>
      <w:bookmarkStart w:id="0" w:name="_GoBack"/>
      <w:bookmarkEnd w:id="0"/>
    </w:p>
    <w:p w:rsidR="00DB2096" w:rsidRDefault="00DB2096" w:rsidP="00DB2096">
      <w:pPr>
        <w:shd w:val="clear" w:color="auto" w:fill="FFFFFF"/>
        <w:spacing w:line="305" w:lineRule="exact"/>
        <w:ind w:left="10" w:right="1229" w:firstLine="699"/>
        <w:jc w:val="center"/>
        <w:rPr>
          <w:rFonts w:ascii="Arial" w:hAnsi="Arial" w:cs="Arial"/>
          <w:b/>
          <w:bCs/>
          <w:color w:val="424242"/>
          <w:sz w:val="24"/>
          <w:szCs w:val="24"/>
        </w:rPr>
      </w:pPr>
      <w:r>
        <w:rPr>
          <w:rFonts w:ascii="Arial" w:hAnsi="Arial" w:cs="Arial"/>
          <w:b/>
          <w:bCs/>
          <w:color w:val="424242"/>
          <w:sz w:val="24"/>
          <w:szCs w:val="24"/>
        </w:rPr>
        <w:t>ТЕОРЕТИЧЕСКИЕ СВЕДЕНИЯ</w:t>
      </w:r>
    </w:p>
    <w:p w:rsidR="00DB2096" w:rsidRPr="0025170E" w:rsidRDefault="00DB2096" w:rsidP="00DB2096">
      <w:pPr>
        <w:shd w:val="clear" w:color="auto" w:fill="FFFFFF"/>
        <w:spacing w:line="305" w:lineRule="exact"/>
        <w:ind w:left="10" w:right="1229" w:firstLine="699"/>
        <w:jc w:val="center"/>
        <w:rPr>
          <w:rFonts w:ascii="Arial" w:hAnsi="Arial" w:cs="Arial"/>
          <w:sz w:val="24"/>
          <w:szCs w:val="24"/>
        </w:rPr>
      </w:pPr>
      <w:r w:rsidRPr="0025170E">
        <w:rPr>
          <w:rFonts w:ascii="Arial" w:hAnsi="Arial" w:cs="Arial"/>
          <w:b/>
          <w:bCs/>
          <w:color w:val="424242"/>
          <w:sz w:val="24"/>
          <w:szCs w:val="24"/>
        </w:rPr>
        <w:t xml:space="preserve">Схема работы процессора при </w:t>
      </w:r>
      <w:r w:rsidRPr="0025170E">
        <w:rPr>
          <w:rFonts w:ascii="Arial" w:hAnsi="Arial" w:cs="Arial"/>
          <w:b/>
          <w:bCs/>
          <w:color w:val="424242"/>
          <w:spacing w:val="9"/>
          <w:sz w:val="24"/>
          <w:szCs w:val="24"/>
        </w:rPr>
        <w:t>выполнении машинной команды</w:t>
      </w:r>
    </w:p>
    <w:p w:rsidR="00DB2096" w:rsidRPr="00EC0D0D" w:rsidRDefault="00DB2096" w:rsidP="00DB2096">
      <w:pPr>
        <w:shd w:val="clear" w:color="auto" w:fill="FFFFFF"/>
        <w:ind w:firstLine="720"/>
        <w:jc w:val="both"/>
        <w:rPr>
          <w:rFonts w:ascii="Arial" w:hAnsi="Arial" w:cs="Arial"/>
          <w:sz w:val="24"/>
          <w:szCs w:val="24"/>
        </w:rPr>
      </w:pPr>
      <w:r w:rsidRPr="00EC0D0D">
        <w:rPr>
          <w:rFonts w:ascii="Arial" w:hAnsi="Arial" w:cs="Arial"/>
          <w:color w:val="424242"/>
          <w:sz w:val="24"/>
          <w:szCs w:val="24"/>
        </w:rPr>
        <w:t xml:space="preserve">Рассмотрим упрощенную схему выполнения процессором машинных команд </w:t>
      </w:r>
      <w:r w:rsidRPr="00EC0D0D">
        <w:rPr>
          <w:rFonts w:ascii="Arial" w:hAnsi="Arial" w:cs="Arial"/>
          <w:color w:val="424242"/>
          <w:spacing w:val="-4"/>
          <w:sz w:val="24"/>
          <w:szCs w:val="24"/>
        </w:rPr>
        <w:t>программы. Эта схема на логическом уровне адекватна реальной работе процес</w:t>
      </w:r>
      <w:r w:rsidRPr="00EC0D0D">
        <w:rPr>
          <w:rFonts w:ascii="Arial" w:hAnsi="Arial" w:cs="Arial"/>
          <w:color w:val="424242"/>
          <w:spacing w:val="-4"/>
          <w:sz w:val="24"/>
          <w:szCs w:val="24"/>
        </w:rPr>
        <w:softHyphen/>
      </w:r>
      <w:r w:rsidRPr="00EC0D0D">
        <w:rPr>
          <w:rFonts w:ascii="Arial" w:hAnsi="Arial" w:cs="Arial"/>
          <w:color w:val="424242"/>
          <w:spacing w:val="-2"/>
          <w:sz w:val="24"/>
          <w:szCs w:val="24"/>
        </w:rPr>
        <w:t>сора. Отличие состоит в том, что в реальном процессоре с помощью различных</w:t>
      </w:r>
      <w:r w:rsidRPr="00EC0D0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margin">
                  <wp:posOffset>-1315085</wp:posOffset>
                </wp:positionH>
                <wp:positionV relativeFrom="paragraph">
                  <wp:posOffset>48895</wp:posOffset>
                </wp:positionV>
                <wp:extent cx="0" cy="1225550"/>
                <wp:effectExtent l="23495" t="22860" r="24130" b="18415"/>
                <wp:wrapNone/>
                <wp:docPr id="38" name="Прямая соединительная лини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25550"/>
                        </a:xfrm>
                        <a:prstGeom prst="line">
                          <a:avLst/>
                        </a:prstGeom>
                        <a:noFill/>
                        <a:ln w="336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CA827F" id="Прямая соединительная линия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03.55pt,3.85pt" to="-103.55pt,1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" o:allowincell="f" strokeweight="2.65pt">
                <w10:wrap anchorx="margin"/>
              </v:line>
            </w:pict>
          </mc:Fallback>
        </mc:AlternateContent>
      </w:r>
      <w:r>
        <w:rPr>
          <w:rFonts w:ascii="Arial" w:hAnsi="Arial" w:cs="Arial"/>
          <w:color w:val="424242"/>
          <w:spacing w:val="-2"/>
          <w:sz w:val="24"/>
          <w:szCs w:val="24"/>
        </w:rPr>
        <w:t xml:space="preserve"> </w:t>
      </w:r>
      <w:r w:rsidRPr="00EC0D0D">
        <w:rPr>
          <w:rFonts w:ascii="Arial" w:hAnsi="Arial" w:cs="Arial"/>
          <w:color w:val="000000"/>
          <w:spacing w:val="-4"/>
          <w:sz w:val="24"/>
          <w:szCs w:val="24"/>
        </w:rPr>
        <w:t>технических приемов организуется параллельное, то есть одновременное выпол</w:t>
      </w:r>
      <w:r w:rsidRPr="00EC0D0D">
        <w:rPr>
          <w:rFonts w:ascii="Arial" w:hAnsi="Arial" w:cs="Arial"/>
          <w:color w:val="000000"/>
          <w:spacing w:val="-4"/>
          <w:sz w:val="24"/>
          <w:szCs w:val="24"/>
        </w:rPr>
        <w:softHyphen/>
      </w:r>
      <w:r w:rsidRPr="00EC0D0D">
        <w:rPr>
          <w:rFonts w:ascii="Arial" w:hAnsi="Arial" w:cs="Arial"/>
          <w:color w:val="000000"/>
          <w:spacing w:val="-2"/>
          <w:sz w:val="24"/>
          <w:szCs w:val="24"/>
        </w:rPr>
        <w:t>нение нескольких этапов одной и той же команды или нескольких последова</w:t>
      </w:r>
      <w:r w:rsidRPr="00EC0D0D">
        <w:rPr>
          <w:rFonts w:ascii="Arial" w:hAnsi="Arial" w:cs="Arial"/>
          <w:color w:val="000000"/>
          <w:spacing w:val="-2"/>
          <w:sz w:val="24"/>
          <w:szCs w:val="24"/>
        </w:rPr>
        <w:softHyphen/>
      </w:r>
      <w:r w:rsidRPr="00EC0D0D">
        <w:rPr>
          <w:rFonts w:ascii="Arial" w:hAnsi="Arial" w:cs="Arial"/>
          <w:color w:val="000000"/>
          <w:spacing w:val="-3"/>
          <w:sz w:val="24"/>
          <w:szCs w:val="24"/>
        </w:rPr>
        <w:t xml:space="preserve">тельных команд программы, за счет чего добиваются значительного ускорения </w:t>
      </w:r>
      <w:r w:rsidRPr="00EC0D0D">
        <w:rPr>
          <w:rFonts w:ascii="Arial" w:hAnsi="Arial" w:cs="Arial"/>
          <w:color w:val="000000"/>
          <w:sz w:val="24"/>
          <w:szCs w:val="24"/>
        </w:rPr>
        <w:t>работы процессора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DB2096" w:rsidRPr="00EC0D0D" w:rsidRDefault="00DB2096" w:rsidP="00DB2096">
      <w:pPr>
        <w:framePr w:h="3511" w:hSpace="10080" w:wrap="notBeside" w:vAnchor="text" w:hAnchor="page" w:x="1959" w:y="3568"/>
        <w:rPr>
          <w:rFonts w:ascii="Arial" w:hAnsi="Arial" w:cs="Arial"/>
          <w:sz w:val="24"/>
          <w:szCs w:val="24"/>
        </w:rPr>
      </w:pPr>
      <w:r w:rsidRPr="00EC0D0D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562600" cy="2590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096" w:rsidRPr="00EC0D0D" w:rsidRDefault="00DB2096" w:rsidP="00DB2096">
      <w:pPr>
        <w:shd w:val="clear" w:color="auto" w:fill="FFFFFF"/>
        <w:ind w:firstLine="718"/>
        <w:jc w:val="both"/>
        <w:rPr>
          <w:rFonts w:ascii="Arial" w:hAnsi="Arial" w:cs="Arial"/>
          <w:color w:val="000000"/>
          <w:sz w:val="24"/>
          <w:szCs w:val="24"/>
        </w:rPr>
      </w:pPr>
      <w:r w:rsidRPr="00EC0D0D">
        <w:rPr>
          <w:rFonts w:ascii="Arial" w:hAnsi="Arial" w:cs="Arial"/>
          <w:color w:val="000000"/>
          <w:spacing w:val="-3"/>
          <w:sz w:val="24"/>
          <w:szCs w:val="24"/>
        </w:rPr>
        <w:t>Перед запуском программы на выполнение операционная система автоматиче</w:t>
      </w:r>
      <w:r w:rsidRPr="00EC0D0D">
        <w:rPr>
          <w:rFonts w:ascii="Arial" w:hAnsi="Arial" w:cs="Arial"/>
          <w:color w:val="000000"/>
          <w:spacing w:val="-3"/>
          <w:sz w:val="24"/>
          <w:szCs w:val="24"/>
        </w:rPr>
        <w:softHyphen/>
      </w:r>
      <w:r w:rsidRPr="00EC0D0D">
        <w:rPr>
          <w:rFonts w:ascii="Arial" w:hAnsi="Arial" w:cs="Arial"/>
          <w:color w:val="000000"/>
          <w:sz w:val="24"/>
          <w:szCs w:val="24"/>
        </w:rPr>
        <w:t xml:space="preserve">ски записывает в регистр 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CS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адрес сегмента кода, который, как указывалось </w:t>
      </w:r>
      <w:r w:rsidRPr="00EC0D0D">
        <w:rPr>
          <w:rFonts w:ascii="Arial" w:hAnsi="Arial" w:cs="Arial"/>
          <w:color w:val="000000"/>
          <w:spacing w:val="-3"/>
          <w:sz w:val="24"/>
          <w:szCs w:val="24"/>
        </w:rPr>
        <w:t xml:space="preserve">ранее, содержит код выполняющейся программы. Допустим, что операционная 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система занесла в регистр 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CS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код 1000</w:t>
      </w:r>
      <w:r w:rsidRPr="00EC0D0D">
        <w:rPr>
          <w:rFonts w:ascii="Arial" w:hAnsi="Arial" w:cs="Arial"/>
          <w:color w:val="000000"/>
          <w:sz w:val="24"/>
          <w:szCs w:val="24"/>
          <w:vertAlign w:val="subscript"/>
        </w:rPr>
        <w:t>16</w:t>
      </w:r>
      <w:r w:rsidRPr="00EC0D0D">
        <w:rPr>
          <w:rFonts w:ascii="Arial" w:hAnsi="Arial" w:cs="Arial"/>
          <w:color w:val="000000"/>
          <w:sz w:val="24"/>
          <w:szCs w:val="24"/>
        </w:rPr>
        <w:t>. Первые 256</w:t>
      </w:r>
      <w:r w:rsidRPr="00EC0D0D">
        <w:rPr>
          <w:rFonts w:ascii="Arial" w:hAnsi="Arial" w:cs="Arial"/>
          <w:color w:val="000000"/>
          <w:sz w:val="24"/>
          <w:szCs w:val="24"/>
          <w:vertAlign w:val="subscript"/>
        </w:rPr>
        <w:t>10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байтов сегмента кода опе</w:t>
      </w:r>
      <w:r w:rsidRPr="00EC0D0D">
        <w:rPr>
          <w:rFonts w:ascii="Arial" w:hAnsi="Arial" w:cs="Arial"/>
          <w:color w:val="000000"/>
          <w:sz w:val="24"/>
          <w:szCs w:val="24"/>
        </w:rPr>
        <w:softHyphen/>
      </w:r>
      <w:r w:rsidRPr="00EC0D0D">
        <w:rPr>
          <w:rFonts w:ascii="Arial" w:hAnsi="Arial" w:cs="Arial"/>
          <w:color w:val="000000"/>
          <w:spacing w:val="-6"/>
          <w:sz w:val="24"/>
          <w:szCs w:val="24"/>
        </w:rPr>
        <w:t xml:space="preserve">рационная система всегда занимает вспомогательной информацией. Этот участок памяти принято называть </w:t>
      </w:r>
      <w:r w:rsidRPr="00EC0D0D">
        <w:rPr>
          <w:rFonts w:ascii="Arial" w:hAnsi="Arial" w:cs="Arial"/>
          <w:b/>
          <w:bCs/>
          <w:color w:val="000000"/>
          <w:spacing w:val="-6"/>
          <w:sz w:val="24"/>
          <w:szCs w:val="24"/>
        </w:rPr>
        <w:t xml:space="preserve">префиксом программного сегмента, </w:t>
      </w:r>
      <w:r w:rsidRPr="00EC0D0D">
        <w:rPr>
          <w:rFonts w:ascii="Arial" w:hAnsi="Arial" w:cs="Arial"/>
          <w:color w:val="000000"/>
          <w:spacing w:val="-6"/>
          <w:sz w:val="24"/>
          <w:szCs w:val="24"/>
        </w:rPr>
        <w:t xml:space="preserve">часто встречается 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также его обозначение </w:t>
      </w:r>
      <w:r w:rsidRPr="00EC0D0D">
        <w:rPr>
          <w:rFonts w:ascii="Arial" w:hAnsi="Arial" w:cs="Arial"/>
          <w:b/>
          <w:color w:val="000000"/>
          <w:sz w:val="24"/>
          <w:szCs w:val="24"/>
          <w:lang w:val="en-US"/>
        </w:rPr>
        <w:t>PSP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(от 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program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segment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prefix</w:t>
      </w:r>
      <w:r w:rsidRPr="00EC0D0D">
        <w:rPr>
          <w:rFonts w:ascii="Arial" w:hAnsi="Arial" w:cs="Arial"/>
          <w:color w:val="000000"/>
          <w:sz w:val="24"/>
          <w:szCs w:val="24"/>
        </w:rPr>
        <w:t>). Поэтому первый байт программы всегда имеет внутрисегментное смещение 0100</w:t>
      </w:r>
      <w:r w:rsidRPr="00EC0D0D">
        <w:rPr>
          <w:rFonts w:ascii="Arial" w:hAnsi="Arial" w:cs="Arial"/>
          <w:color w:val="000000"/>
          <w:sz w:val="24"/>
          <w:szCs w:val="24"/>
          <w:vertAlign w:val="subscript"/>
        </w:rPr>
        <w:t>16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= 256</w:t>
      </w:r>
      <w:r w:rsidRPr="00EC0D0D">
        <w:rPr>
          <w:rFonts w:ascii="Arial" w:hAnsi="Arial" w:cs="Arial"/>
          <w:color w:val="000000"/>
          <w:sz w:val="24"/>
          <w:szCs w:val="24"/>
          <w:vertAlign w:val="subscript"/>
        </w:rPr>
        <w:t>10</w:t>
      </w:r>
      <w:r w:rsidRPr="00EC0D0D">
        <w:rPr>
          <w:rFonts w:ascii="Arial" w:hAnsi="Arial" w:cs="Arial"/>
          <w:color w:val="000000"/>
          <w:sz w:val="24"/>
          <w:szCs w:val="24"/>
        </w:rPr>
        <w:t>. Как из</w:t>
      </w:r>
      <w:r w:rsidRPr="00EC0D0D">
        <w:rPr>
          <w:rFonts w:ascii="Arial" w:hAnsi="Arial" w:cs="Arial"/>
          <w:color w:val="000000"/>
          <w:sz w:val="24"/>
          <w:szCs w:val="24"/>
        </w:rPr>
        <w:softHyphen/>
        <w:t xml:space="preserve">вестно, для задания адресов в сегменте кода используется пара регистров 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CS</w:t>
      </w:r>
      <w:r w:rsidRPr="00EC0D0D">
        <w:rPr>
          <w:rFonts w:ascii="Arial" w:hAnsi="Arial" w:cs="Arial"/>
          <w:color w:val="000000"/>
          <w:sz w:val="24"/>
          <w:szCs w:val="24"/>
        </w:rPr>
        <w:t>: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IP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. </w:t>
      </w:r>
      <w:r w:rsidRPr="00EC0D0D">
        <w:rPr>
          <w:rFonts w:ascii="Arial" w:hAnsi="Arial" w:cs="Arial"/>
          <w:color w:val="000000"/>
          <w:spacing w:val="-1"/>
          <w:sz w:val="24"/>
          <w:szCs w:val="24"/>
        </w:rPr>
        <w:t xml:space="preserve">Следовательно, операционная система перед началом выполнения программы 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должна записать в регистр 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IP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код </w:t>
      </w:r>
      <w:r w:rsidRPr="00EC0D0D">
        <w:rPr>
          <w:rFonts w:ascii="Arial" w:hAnsi="Arial" w:cs="Arial"/>
          <w:b/>
          <w:bCs/>
          <w:color w:val="000000"/>
          <w:sz w:val="24"/>
          <w:szCs w:val="24"/>
        </w:rPr>
        <w:t>0100</w:t>
      </w:r>
      <w:r w:rsidRPr="00EC0D0D">
        <w:rPr>
          <w:rFonts w:ascii="Arial" w:hAnsi="Arial" w:cs="Arial"/>
          <w:b/>
          <w:bCs/>
          <w:color w:val="000000"/>
          <w:sz w:val="24"/>
          <w:szCs w:val="24"/>
          <w:vertAlign w:val="subscript"/>
        </w:rPr>
        <w:t>16</w:t>
      </w:r>
      <w:r w:rsidRPr="00EC0D0D">
        <w:rPr>
          <w:rFonts w:ascii="Arial" w:hAnsi="Arial" w:cs="Arial"/>
          <w:b/>
          <w:bCs/>
          <w:color w:val="000000"/>
          <w:sz w:val="24"/>
          <w:szCs w:val="24"/>
        </w:rPr>
        <w:t xml:space="preserve">. 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На рис. 4.15 изображена схема задания </w:t>
      </w:r>
      <w:r w:rsidRPr="00EC0D0D">
        <w:rPr>
          <w:rFonts w:ascii="Arial" w:hAnsi="Arial" w:cs="Arial"/>
          <w:color w:val="000000"/>
          <w:spacing w:val="-4"/>
          <w:sz w:val="24"/>
          <w:szCs w:val="24"/>
        </w:rPr>
        <w:t>адреса первого байта программы при сделанном относительно содержимого ре</w:t>
      </w:r>
      <w:r w:rsidRPr="00EC0D0D">
        <w:rPr>
          <w:rFonts w:ascii="Arial" w:hAnsi="Arial" w:cs="Arial"/>
          <w:color w:val="000000"/>
          <w:spacing w:val="-4"/>
          <w:sz w:val="24"/>
          <w:szCs w:val="24"/>
        </w:rPr>
        <w:softHyphen/>
      </w:r>
      <w:r w:rsidRPr="00EC0D0D">
        <w:rPr>
          <w:rFonts w:ascii="Arial" w:hAnsi="Arial" w:cs="Arial"/>
          <w:color w:val="000000"/>
          <w:sz w:val="24"/>
          <w:szCs w:val="24"/>
        </w:rPr>
        <w:t xml:space="preserve">гистра 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CS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предположении.</w:t>
      </w:r>
    </w:p>
    <w:p w:rsidR="00DB2096" w:rsidRPr="00EC0D0D" w:rsidRDefault="00DB2096" w:rsidP="00DB2096">
      <w:pPr>
        <w:shd w:val="clear" w:color="auto" w:fill="FFFFFF"/>
        <w:spacing w:before="58" w:line="245" w:lineRule="exact"/>
        <w:ind w:left="2"/>
        <w:jc w:val="both"/>
        <w:rPr>
          <w:rFonts w:ascii="Arial" w:hAnsi="Arial" w:cs="Arial"/>
          <w:color w:val="000000"/>
          <w:sz w:val="24"/>
          <w:szCs w:val="24"/>
        </w:rPr>
      </w:pPr>
    </w:p>
    <w:p w:rsidR="00DB2096" w:rsidRPr="00EC0D0D" w:rsidRDefault="00DB2096" w:rsidP="00DB2096">
      <w:pPr>
        <w:shd w:val="clear" w:color="auto" w:fill="FFFFFF"/>
        <w:ind w:right="5" w:firstLine="720"/>
        <w:jc w:val="both"/>
        <w:rPr>
          <w:rFonts w:ascii="Arial" w:hAnsi="Arial" w:cs="Arial"/>
          <w:sz w:val="24"/>
          <w:szCs w:val="24"/>
        </w:rPr>
      </w:pPr>
      <w:r w:rsidRPr="00EC0D0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margin">
                  <wp:posOffset>-1263650</wp:posOffset>
                </wp:positionH>
                <wp:positionV relativeFrom="paragraph">
                  <wp:posOffset>650875</wp:posOffset>
                </wp:positionV>
                <wp:extent cx="0" cy="670560"/>
                <wp:effectExtent l="8255" t="14605" r="10795" b="10160"/>
                <wp:wrapNone/>
                <wp:docPr id="37" name="Прямая соединительная линия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70560"/>
                        </a:xfrm>
                        <a:prstGeom prst="line">
                          <a:avLst/>
                        </a:prstGeom>
                        <a:noFill/>
                        <a:ln w="152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57C39E" id="Прямая соединительная линия 3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99.5pt,51.25pt" to="-99.5pt,10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" o:allowincell="f" strokeweight="1.2pt">
                <w10:wrap anchorx="margin"/>
              </v:line>
            </w:pict>
          </mc:Fallback>
        </mc:AlternateContent>
      </w:r>
      <w:r w:rsidRPr="00EC0D0D">
        <w:rPr>
          <w:rFonts w:ascii="Arial" w:hAnsi="Arial" w:cs="Arial"/>
          <w:color w:val="000000"/>
          <w:sz w:val="24"/>
          <w:szCs w:val="24"/>
        </w:rPr>
        <w:t xml:space="preserve">На рис. </w:t>
      </w:r>
      <w:r w:rsidRPr="00EC0D0D">
        <w:rPr>
          <w:rFonts w:ascii="Arial" w:hAnsi="Arial" w:cs="Arial"/>
          <w:b/>
          <w:color w:val="000000"/>
          <w:sz w:val="24"/>
          <w:szCs w:val="24"/>
        </w:rPr>
        <w:t xml:space="preserve">4.16, </w:t>
      </w:r>
      <w:r w:rsidRPr="00EC0D0D">
        <w:rPr>
          <w:rFonts w:ascii="Arial" w:hAnsi="Arial" w:cs="Arial"/>
          <w:b/>
          <w:i/>
          <w:iCs/>
          <w:color w:val="000000"/>
          <w:sz w:val="24"/>
          <w:szCs w:val="24"/>
        </w:rPr>
        <w:t>а</w:t>
      </w:r>
      <w:r w:rsidRPr="00EC0D0D">
        <w:rPr>
          <w:rFonts w:ascii="Arial" w:hAnsi="Arial" w:cs="Arial"/>
          <w:i/>
          <w:iCs/>
          <w:color w:val="000000"/>
          <w:sz w:val="24"/>
          <w:szCs w:val="24"/>
        </w:rPr>
        <w:t xml:space="preserve"> </w:t>
      </w:r>
      <w:r w:rsidRPr="00EC0D0D">
        <w:rPr>
          <w:rFonts w:ascii="Arial" w:hAnsi="Arial" w:cs="Arial"/>
          <w:color w:val="000000"/>
          <w:sz w:val="24"/>
          <w:szCs w:val="24"/>
        </w:rPr>
        <w:t>слева изображена программная модель оперативной памяти, а спра</w:t>
      </w:r>
      <w:r w:rsidRPr="00EC0D0D">
        <w:rPr>
          <w:rFonts w:ascii="Arial" w:hAnsi="Arial" w:cs="Arial"/>
          <w:color w:val="000000"/>
          <w:sz w:val="24"/>
          <w:szCs w:val="24"/>
        </w:rPr>
        <w:softHyphen/>
        <w:t>ва — программная модель процессора в состоянии, которое будем считать ис</w:t>
      </w:r>
      <w:r w:rsidRPr="00EC0D0D">
        <w:rPr>
          <w:rFonts w:ascii="Arial" w:hAnsi="Arial" w:cs="Arial"/>
          <w:color w:val="000000"/>
          <w:sz w:val="24"/>
          <w:szCs w:val="24"/>
        </w:rPr>
        <w:softHyphen/>
        <w:t>ходным. Пусть в оперативной памяти в поле с адресом 10100</w:t>
      </w:r>
      <w:r w:rsidRPr="00EC0D0D">
        <w:rPr>
          <w:rFonts w:ascii="Arial" w:hAnsi="Arial" w:cs="Arial"/>
          <w:color w:val="000000"/>
          <w:sz w:val="24"/>
          <w:szCs w:val="24"/>
          <w:vertAlign w:val="subscript"/>
        </w:rPr>
        <w:t>16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находятся коды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C0D0D">
        <w:rPr>
          <w:rFonts w:ascii="Arial" w:hAnsi="Arial" w:cs="Arial"/>
          <w:b/>
          <w:color w:val="000000"/>
          <w:sz w:val="24"/>
          <w:szCs w:val="24"/>
          <w:lang w:val="en-US"/>
        </w:rPr>
        <w:t>FF</w:t>
      </w:r>
      <w:r w:rsidRPr="00EC0D0D">
        <w:rPr>
          <w:rFonts w:ascii="Arial" w:hAnsi="Arial" w:cs="Arial"/>
          <w:b/>
          <w:color w:val="000000"/>
          <w:sz w:val="24"/>
          <w:szCs w:val="24"/>
        </w:rPr>
        <w:t>С7</w:t>
      </w:r>
      <w:r w:rsidRPr="00EC0D0D">
        <w:rPr>
          <w:rFonts w:ascii="Arial" w:hAnsi="Arial" w:cs="Arial"/>
          <w:b/>
          <w:color w:val="000000"/>
          <w:sz w:val="24"/>
          <w:szCs w:val="24"/>
          <w:lang w:val="en-US"/>
        </w:rPr>
        <w:t>F</w:t>
      </w:r>
      <w:r w:rsidRPr="00EC0D0D">
        <w:rPr>
          <w:rFonts w:ascii="Arial" w:hAnsi="Arial" w:cs="Arial"/>
          <w:b/>
          <w:color w:val="000000"/>
          <w:sz w:val="24"/>
          <w:szCs w:val="24"/>
        </w:rPr>
        <w:t>4</w:t>
      </w:r>
      <w:r w:rsidRPr="00EC0D0D">
        <w:rPr>
          <w:rFonts w:ascii="Arial" w:hAnsi="Arial" w:cs="Arial"/>
          <w:b/>
          <w:color w:val="000000"/>
          <w:sz w:val="24"/>
          <w:szCs w:val="24"/>
          <w:vertAlign w:val="subscript"/>
        </w:rPr>
        <w:t>16</w:t>
      </w:r>
      <w:r w:rsidRPr="00EC0D0D">
        <w:rPr>
          <w:rFonts w:ascii="Arial" w:hAnsi="Arial" w:cs="Arial"/>
          <w:color w:val="000000"/>
          <w:sz w:val="24"/>
          <w:szCs w:val="24"/>
        </w:rPr>
        <w:t>, которые будем рассматривать как машинную программу, а ре</w:t>
      </w:r>
      <w:r w:rsidRPr="00EC0D0D">
        <w:rPr>
          <w:rFonts w:ascii="Arial" w:hAnsi="Arial" w:cs="Arial"/>
          <w:color w:val="000000"/>
          <w:sz w:val="24"/>
          <w:szCs w:val="24"/>
        </w:rPr>
        <w:softHyphen/>
        <w:t xml:space="preserve">гистры 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CS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и 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IP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содержат выбранные ранее коды 1000</w:t>
      </w:r>
      <w:r w:rsidRPr="00EC0D0D">
        <w:rPr>
          <w:rFonts w:ascii="Arial" w:hAnsi="Arial" w:cs="Arial"/>
          <w:color w:val="000000"/>
          <w:sz w:val="24"/>
          <w:szCs w:val="24"/>
          <w:vertAlign w:val="subscript"/>
        </w:rPr>
        <w:t>16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и 0100</w:t>
      </w:r>
      <w:r w:rsidRPr="00EC0D0D">
        <w:rPr>
          <w:rFonts w:ascii="Arial" w:hAnsi="Arial" w:cs="Arial"/>
          <w:color w:val="000000"/>
          <w:sz w:val="24"/>
          <w:szCs w:val="24"/>
          <w:vertAlign w:val="subscript"/>
        </w:rPr>
        <w:t>16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соответственно. </w:t>
      </w:r>
      <w:r w:rsidRPr="00EC0D0D">
        <w:rPr>
          <w:rFonts w:ascii="Arial" w:hAnsi="Arial" w:cs="Arial"/>
          <w:color w:val="000000"/>
          <w:spacing w:val="-4"/>
          <w:sz w:val="24"/>
          <w:szCs w:val="24"/>
        </w:rPr>
        <w:t>Из всех остальных регистров процессора в данном примере нас интересует толь</w:t>
      </w:r>
      <w:r w:rsidRPr="00EC0D0D">
        <w:rPr>
          <w:rFonts w:ascii="Arial" w:hAnsi="Arial" w:cs="Arial"/>
          <w:color w:val="000000"/>
          <w:spacing w:val="-4"/>
          <w:sz w:val="24"/>
          <w:szCs w:val="24"/>
        </w:rPr>
        <w:softHyphen/>
      </w:r>
      <w:r w:rsidRPr="00EC0D0D">
        <w:rPr>
          <w:rFonts w:ascii="Arial" w:hAnsi="Arial" w:cs="Arial"/>
          <w:color w:val="000000"/>
          <w:sz w:val="24"/>
          <w:szCs w:val="24"/>
        </w:rPr>
        <w:t xml:space="preserve">ко содержимое регистра 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DI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, которое примем равным, например, </w:t>
      </w:r>
      <w:r w:rsidRPr="00EC0D0D">
        <w:rPr>
          <w:rFonts w:ascii="Arial" w:hAnsi="Arial" w:cs="Arial"/>
          <w:b/>
          <w:color w:val="000000"/>
          <w:sz w:val="24"/>
          <w:szCs w:val="24"/>
        </w:rPr>
        <w:t>003А</w:t>
      </w:r>
      <w:r w:rsidRPr="00EC0D0D">
        <w:rPr>
          <w:rFonts w:ascii="Arial" w:hAnsi="Arial" w:cs="Arial"/>
          <w:b/>
          <w:color w:val="000000"/>
          <w:sz w:val="24"/>
          <w:szCs w:val="24"/>
          <w:vertAlign w:val="subscript"/>
        </w:rPr>
        <w:t>16</w:t>
      </w:r>
      <w:r w:rsidRPr="00EC0D0D">
        <w:rPr>
          <w:rFonts w:ascii="Arial" w:hAnsi="Arial" w:cs="Arial"/>
          <w:b/>
          <w:color w:val="000000"/>
          <w:sz w:val="24"/>
          <w:szCs w:val="24"/>
        </w:rPr>
        <w:t>.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Рабо</w:t>
      </w:r>
      <w:r w:rsidRPr="00EC0D0D">
        <w:rPr>
          <w:rFonts w:ascii="Arial" w:hAnsi="Arial" w:cs="Arial"/>
          <w:color w:val="000000"/>
          <w:sz w:val="24"/>
          <w:szCs w:val="24"/>
        </w:rPr>
        <w:softHyphen/>
      </w:r>
      <w:r w:rsidRPr="00EC0D0D">
        <w:rPr>
          <w:rFonts w:ascii="Arial" w:hAnsi="Arial" w:cs="Arial"/>
          <w:color w:val="000000"/>
          <w:spacing w:val="-4"/>
          <w:sz w:val="24"/>
          <w:szCs w:val="24"/>
        </w:rPr>
        <w:t xml:space="preserve">ту процессора при выполнении машинной команды удобно разбить на несколько </w:t>
      </w:r>
      <w:r w:rsidRPr="00EC0D0D">
        <w:rPr>
          <w:rFonts w:ascii="Arial" w:hAnsi="Arial" w:cs="Arial"/>
          <w:color w:val="000000"/>
          <w:spacing w:val="-5"/>
          <w:sz w:val="24"/>
          <w:szCs w:val="24"/>
        </w:rPr>
        <w:t>этапов.</w:t>
      </w:r>
    </w:p>
    <w:p w:rsidR="00DB2096" w:rsidRPr="00EC0D0D" w:rsidRDefault="00DB2096" w:rsidP="00DB2096">
      <w:pPr>
        <w:shd w:val="clear" w:color="auto" w:fill="FFFFFF"/>
        <w:spacing w:before="62"/>
        <w:ind w:firstLine="720"/>
        <w:jc w:val="both"/>
        <w:rPr>
          <w:rFonts w:ascii="Arial" w:hAnsi="Arial" w:cs="Arial"/>
          <w:sz w:val="24"/>
          <w:szCs w:val="24"/>
        </w:rPr>
      </w:pPr>
      <w:r w:rsidRPr="00EC0D0D">
        <w:rPr>
          <w:rFonts w:ascii="Arial" w:hAnsi="Arial" w:cs="Arial"/>
          <w:b/>
          <w:i/>
          <w:color w:val="000000"/>
          <w:sz w:val="24"/>
          <w:szCs w:val="24"/>
        </w:rPr>
        <w:t>Первый этап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выполнения команды изображен на рис. 4.16, </w:t>
      </w:r>
      <w:r w:rsidRPr="00EC0D0D">
        <w:rPr>
          <w:rFonts w:ascii="Arial" w:hAnsi="Arial" w:cs="Arial"/>
          <w:i/>
          <w:iCs/>
          <w:color w:val="000000"/>
          <w:sz w:val="24"/>
          <w:szCs w:val="24"/>
        </w:rPr>
        <w:t xml:space="preserve">б. 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Указатель из пары регистров 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CS</w:t>
      </w:r>
      <w:r w:rsidRPr="00EC0D0D">
        <w:rPr>
          <w:rFonts w:ascii="Arial" w:hAnsi="Arial" w:cs="Arial"/>
          <w:color w:val="000000"/>
          <w:sz w:val="24"/>
          <w:szCs w:val="24"/>
        </w:rPr>
        <w:t>: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IP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определяет адрес, который всегда рассматривается процессором </w:t>
      </w:r>
      <w:r w:rsidRPr="00EC0D0D">
        <w:rPr>
          <w:rFonts w:ascii="Arial" w:hAnsi="Arial" w:cs="Arial"/>
          <w:color w:val="000000"/>
          <w:spacing w:val="-1"/>
          <w:sz w:val="24"/>
          <w:szCs w:val="24"/>
        </w:rPr>
        <w:t xml:space="preserve">как </w:t>
      </w:r>
      <w:r w:rsidRPr="00A65B5E">
        <w:rPr>
          <w:rFonts w:ascii="Arial" w:hAnsi="Arial" w:cs="Arial"/>
          <w:b/>
          <w:color w:val="000000"/>
          <w:spacing w:val="-1"/>
          <w:sz w:val="24"/>
          <w:szCs w:val="24"/>
        </w:rPr>
        <w:t>адрес первого байта текущей команды выполняемой программы</w:t>
      </w:r>
      <w:r w:rsidRPr="00EC0D0D">
        <w:rPr>
          <w:rFonts w:ascii="Arial" w:hAnsi="Arial" w:cs="Arial"/>
          <w:color w:val="000000"/>
          <w:spacing w:val="-1"/>
          <w:sz w:val="24"/>
          <w:szCs w:val="24"/>
        </w:rPr>
        <w:t>. В момент</w:t>
      </w:r>
      <w:r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Pr="00EC0D0D">
        <w:rPr>
          <w:rFonts w:ascii="Arial" w:hAnsi="Arial" w:cs="Arial"/>
          <w:color w:val="000000"/>
          <w:spacing w:val="-3"/>
          <w:sz w:val="24"/>
          <w:szCs w:val="24"/>
        </w:rPr>
        <w:t>запуска программы этот указатель, очевидно, представляет адрес ее первой ко</w:t>
      </w:r>
      <w:r w:rsidRPr="00EC0D0D">
        <w:rPr>
          <w:rFonts w:ascii="Arial" w:hAnsi="Arial" w:cs="Arial"/>
          <w:color w:val="000000"/>
          <w:spacing w:val="-3"/>
          <w:sz w:val="24"/>
          <w:szCs w:val="24"/>
        </w:rPr>
        <w:softHyphen/>
      </w:r>
      <w:r w:rsidRPr="00EC0D0D">
        <w:rPr>
          <w:rFonts w:ascii="Arial" w:hAnsi="Arial" w:cs="Arial"/>
          <w:color w:val="000000"/>
          <w:sz w:val="24"/>
          <w:szCs w:val="24"/>
        </w:rPr>
        <w:t xml:space="preserve">манды. Он выбирается из пары 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CS</w:t>
      </w:r>
      <w:r w:rsidRPr="00EC0D0D">
        <w:rPr>
          <w:rFonts w:ascii="Arial" w:hAnsi="Arial" w:cs="Arial"/>
          <w:color w:val="000000"/>
          <w:sz w:val="24"/>
          <w:szCs w:val="24"/>
        </w:rPr>
        <w:t>: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IP</w:t>
      </w:r>
      <w:r w:rsidRPr="00EC0D0D">
        <w:rPr>
          <w:rFonts w:ascii="Arial" w:hAnsi="Arial" w:cs="Arial"/>
          <w:color w:val="000000"/>
          <w:sz w:val="24"/>
          <w:szCs w:val="24"/>
        </w:rPr>
        <w:t>, выставляется на адресную шину и переда</w:t>
      </w:r>
      <w:r w:rsidRPr="00EC0D0D">
        <w:rPr>
          <w:rFonts w:ascii="Arial" w:hAnsi="Arial" w:cs="Arial"/>
          <w:color w:val="000000"/>
          <w:sz w:val="24"/>
          <w:szCs w:val="24"/>
        </w:rPr>
        <w:softHyphen/>
      </w:r>
      <w:r w:rsidRPr="00EC0D0D">
        <w:rPr>
          <w:rFonts w:ascii="Arial" w:hAnsi="Arial" w:cs="Arial"/>
          <w:color w:val="000000"/>
          <w:spacing w:val="-5"/>
          <w:sz w:val="24"/>
          <w:szCs w:val="24"/>
        </w:rPr>
        <w:t>ется в оперативную память.</w:t>
      </w:r>
    </w:p>
    <w:p w:rsidR="00DB2096" w:rsidRPr="00EC0D0D" w:rsidRDefault="00DB2096" w:rsidP="00DB2096">
      <w:pPr>
        <w:spacing w:before="331"/>
        <w:ind w:left="281" w:right="350"/>
        <w:rPr>
          <w:rFonts w:ascii="Arial" w:hAnsi="Arial" w:cs="Arial"/>
          <w:sz w:val="24"/>
          <w:szCs w:val="24"/>
        </w:rPr>
      </w:pPr>
      <w:r w:rsidRPr="00BC4ACC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53125" cy="2590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096" w:rsidRPr="005A1C62" w:rsidRDefault="00DB2096" w:rsidP="00DB2096">
      <w:pPr>
        <w:shd w:val="clear" w:color="auto" w:fill="FFFFFF"/>
        <w:spacing w:before="118"/>
        <w:ind w:left="202"/>
        <w:rPr>
          <w:rFonts w:ascii="Arial" w:hAnsi="Arial" w:cs="Arial"/>
          <w:i/>
          <w:sz w:val="24"/>
          <w:szCs w:val="24"/>
        </w:rPr>
      </w:pPr>
      <w:r w:rsidRPr="005A1C62">
        <w:rPr>
          <w:rFonts w:ascii="Arial" w:hAnsi="Arial" w:cs="Arial"/>
          <w:i/>
          <w:color w:val="000000"/>
          <w:sz w:val="24"/>
          <w:szCs w:val="24"/>
        </w:rPr>
        <w:t xml:space="preserve">Рис. 4.16. Выполнение машинной команды: </w:t>
      </w:r>
      <w:r w:rsidRPr="005A1C62">
        <w:rPr>
          <w:rFonts w:ascii="Arial" w:hAnsi="Arial" w:cs="Arial"/>
          <w:i/>
          <w:iCs/>
          <w:color w:val="000000"/>
          <w:sz w:val="24"/>
          <w:szCs w:val="24"/>
        </w:rPr>
        <w:t xml:space="preserve">а </w:t>
      </w:r>
      <w:r w:rsidRPr="005A1C62">
        <w:rPr>
          <w:rFonts w:ascii="Arial" w:hAnsi="Arial" w:cs="Arial"/>
          <w:i/>
          <w:color w:val="000000"/>
          <w:sz w:val="24"/>
          <w:szCs w:val="24"/>
        </w:rPr>
        <w:t xml:space="preserve">— исходное состояние; </w:t>
      </w:r>
      <w:r w:rsidRPr="005A1C62">
        <w:rPr>
          <w:rFonts w:ascii="Arial" w:hAnsi="Arial" w:cs="Arial"/>
          <w:i/>
          <w:iCs/>
          <w:color w:val="000000"/>
          <w:sz w:val="24"/>
          <w:szCs w:val="24"/>
        </w:rPr>
        <w:t xml:space="preserve">б </w:t>
      </w:r>
      <w:r w:rsidRPr="005A1C62">
        <w:rPr>
          <w:rFonts w:ascii="Arial" w:hAnsi="Arial" w:cs="Arial"/>
          <w:i/>
          <w:color w:val="000000"/>
          <w:sz w:val="24"/>
          <w:szCs w:val="24"/>
        </w:rPr>
        <w:t>— первый этап</w:t>
      </w:r>
    </w:p>
    <w:p w:rsidR="00DB2096" w:rsidRDefault="00DB2096" w:rsidP="00DB2096">
      <w:pPr>
        <w:shd w:val="clear" w:color="auto" w:fill="FFFFFF"/>
        <w:ind w:firstLine="720"/>
        <w:jc w:val="both"/>
        <w:rPr>
          <w:rFonts w:ascii="Arial" w:hAnsi="Arial" w:cs="Arial"/>
          <w:color w:val="000000"/>
          <w:spacing w:val="-2"/>
          <w:sz w:val="24"/>
          <w:szCs w:val="24"/>
        </w:rPr>
      </w:pPr>
      <w:r w:rsidRPr="00EC0D0D">
        <w:rPr>
          <w:rFonts w:ascii="Arial" w:hAnsi="Arial" w:cs="Arial"/>
          <w:color w:val="000000"/>
          <w:spacing w:val="-3"/>
          <w:sz w:val="24"/>
          <w:szCs w:val="24"/>
        </w:rPr>
        <w:t xml:space="preserve">На </w:t>
      </w:r>
      <w:r w:rsidRPr="00B827B0">
        <w:rPr>
          <w:rFonts w:ascii="Arial" w:hAnsi="Arial" w:cs="Arial"/>
          <w:b/>
          <w:i/>
          <w:color w:val="000000"/>
          <w:spacing w:val="-3"/>
          <w:sz w:val="24"/>
          <w:szCs w:val="24"/>
        </w:rPr>
        <w:t>втором этапе</w:t>
      </w:r>
      <w:r w:rsidRPr="00EC0D0D">
        <w:rPr>
          <w:rFonts w:ascii="Arial" w:hAnsi="Arial" w:cs="Arial"/>
          <w:color w:val="000000"/>
          <w:spacing w:val="-3"/>
          <w:sz w:val="24"/>
          <w:szCs w:val="24"/>
        </w:rPr>
        <w:t xml:space="preserve"> работы процессора содержимое поля, начинающегося с полу</w:t>
      </w:r>
      <w:r w:rsidRPr="00EC0D0D">
        <w:rPr>
          <w:rFonts w:ascii="Arial" w:hAnsi="Arial" w:cs="Arial"/>
          <w:color w:val="000000"/>
          <w:spacing w:val="-3"/>
          <w:sz w:val="24"/>
          <w:szCs w:val="24"/>
        </w:rPr>
        <w:softHyphen/>
        <w:t>ченного оперативной памятью адреса, передается по шине данных в устройство управления процессора. Поскольку это содержимое рассматривается процессо</w:t>
      </w:r>
      <w:r w:rsidRPr="00EC0D0D">
        <w:rPr>
          <w:rFonts w:ascii="Arial" w:hAnsi="Arial" w:cs="Arial"/>
          <w:color w:val="000000"/>
          <w:spacing w:val="-3"/>
          <w:sz w:val="24"/>
          <w:szCs w:val="24"/>
        </w:rPr>
        <w:softHyphen/>
        <w:t xml:space="preserve">ром как код машинной команды, возникает вопрос: сколько байтов поля должно </w:t>
      </w:r>
      <w:r w:rsidRPr="00EC0D0D">
        <w:rPr>
          <w:rFonts w:ascii="Arial" w:hAnsi="Arial" w:cs="Arial"/>
          <w:color w:val="000000"/>
          <w:spacing w:val="-2"/>
          <w:sz w:val="24"/>
          <w:szCs w:val="24"/>
        </w:rPr>
        <w:t>быть передано в устройство управления?</w:t>
      </w:r>
    </w:p>
    <w:p w:rsidR="00DB2096" w:rsidRDefault="00DB2096" w:rsidP="00DB2096">
      <w:pPr>
        <w:shd w:val="clear" w:color="auto" w:fill="FFFFFF"/>
        <w:ind w:firstLine="72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pacing w:val="-2"/>
          <w:sz w:val="24"/>
          <w:szCs w:val="24"/>
        </w:rPr>
        <w:t>Известно</w:t>
      </w:r>
      <w:r w:rsidRPr="00EC0D0D">
        <w:rPr>
          <w:rFonts w:ascii="Arial" w:hAnsi="Arial" w:cs="Arial"/>
          <w:color w:val="000000"/>
          <w:spacing w:val="-2"/>
          <w:sz w:val="24"/>
          <w:szCs w:val="24"/>
        </w:rPr>
        <w:t>, что в системе команд про</w:t>
      </w:r>
      <w:r w:rsidRPr="00EC0D0D">
        <w:rPr>
          <w:rFonts w:ascii="Arial" w:hAnsi="Arial" w:cs="Arial"/>
          <w:color w:val="000000"/>
          <w:spacing w:val="-2"/>
          <w:sz w:val="24"/>
          <w:szCs w:val="24"/>
        </w:rPr>
        <w:softHyphen/>
      </w:r>
      <w:r w:rsidRPr="00EC0D0D">
        <w:rPr>
          <w:rFonts w:ascii="Arial" w:hAnsi="Arial" w:cs="Arial"/>
          <w:color w:val="000000"/>
          <w:sz w:val="24"/>
          <w:szCs w:val="24"/>
        </w:rPr>
        <w:t xml:space="preserve">цессора 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i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8086 машинная команда может иметь длину от 1 до </w:t>
      </w:r>
      <w:r>
        <w:rPr>
          <w:rFonts w:ascii="Arial" w:hAnsi="Arial" w:cs="Arial"/>
          <w:color w:val="000000"/>
          <w:sz w:val="24"/>
          <w:szCs w:val="24"/>
        </w:rPr>
        <w:t xml:space="preserve">6 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байтов. Поэтому в устройство управления передается последовательность не менее чем из </w:t>
      </w:r>
      <w:r>
        <w:rPr>
          <w:rFonts w:ascii="Arial" w:hAnsi="Arial" w:cs="Arial"/>
          <w:color w:val="000000"/>
          <w:sz w:val="24"/>
          <w:szCs w:val="24"/>
        </w:rPr>
        <w:t>6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байтов. </w:t>
      </w:r>
      <w:r w:rsidRPr="00EC0D0D">
        <w:rPr>
          <w:rFonts w:ascii="Arial" w:hAnsi="Arial" w:cs="Arial"/>
          <w:color w:val="000000"/>
          <w:spacing w:val="-2"/>
          <w:sz w:val="24"/>
          <w:szCs w:val="24"/>
        </w:rPr>
        <w:t xml:space="preserve"> Код из первого байта сравнивается с возможными значениями байта </w:t>
      </w:r>
      <w:r w:rsidRPr="00B827B0">
        <w:rPr>
          <w:rFonts w:ascii="Arial" w:hAnsi="Arial" w:cs="Arial"/>
          <w:b/>
          <w:i/>
          <w:color w:val="000000"/>
          <w:spacing w:val="-2"/>
          <w:sz w:val="24"/>
          <w:szCs w:val="24"/>
        </w:rPr>
        <w:t xml:space="preserve">префикса </w:t>
      </w:r>
      <w:r w:rsidRPr="00B827B0">
        <w:rPr>
          <w:rFonts w:ascii="Arial" w:hAnsi="Arial" w:cs="Arial"/>
          <w:b/>
          <w:i/>
          <w:color w:val="000000"/>
          <w:sz w:val="24"/>
          <w:szCs w:val="24"/>
        </w:rPr>
        <w:t xml:space="preserve"> </w:t>
      </w:r>
      <w:r w:rsidRPr="00B827B0">
        <w:rPr>
          <w:rFonts w:ascii="Arial" w:hAnsi="Arial" w:cs="Arial"/>
          <w:b/>
          <w:i/>
          <w:iCs/>
          <w:color w:val="000000"/>
          <w:sz w:val="24"/>
          <w:szCs w:val="24"/>
        </w:rPr>
        <w:t>замены сегмента</w:t>
      </w:r>
      <w:r w:rsidRPr="00EC0D0D">
        <w:rPr>
          <w:rFonts w:ascii="Arial" w:hAnsi="Arial" w:cs="Arial"/>
          <w:i/>
          <w:iCs/>
          <w:color w:val="000000"/>
          <w:sz w:val="24"/>
          <w:szCs w:val="24"/>
        </w:rPr>
        <w:t xml:space="preserve"> </w:t>
      </w:r>
      <w:r w:rsidRPr="00EC0D0D">
        <w:rPr>
          <w:rFonts w:ascii="Arial" w:hAnsi="Arial" w:cs="Arial"/>
          <w:color w:val="000000"/>
          <w:sz w:val="24"/>
          <w:szCs w:val="24"/>
        </w:rPr>
        <w:t>(26</w:t>
      </w:r>
      <w:r w:rsidRPr="00EC0D0D">
        <w:rPr>
          <w:rFonts w:ascii="Arial" w:hAnsi="Arial" w:cs="Arial"/>
          <w:color w:val="000000"/>
          <w:sz w:val="24"/>
          <w:szCs w:val="24"/>
          <w:vertAlign w:val="subscript"/>
        </w:rPr>
        <w:t>16</w:t>
      </w:r>
      <w:r w:rsidRPr="00EC0D0D">
        <w:rPr>
          <w:rFonts w:ascii="Arial" w:hAnsi="Arial" w:cs="Arial"/>
          <w:color w:val="000000"/>
          <w:sz w:val="24"/>
          <w:szCs w:val="24"/>
        </w:rPr>
        <w:t>, 2Е</w:t>
      </w:r>
      <w:r w:rsidRPr="00EC0D0D">
        <w:rPr>
          <w:rFonts w:ascii="Arial" w:hAnsi="Arial" w:cs="Arial"/>
          <w:color w:val="000000"/>
          <w:sz w:val="24"/>
          <w:szCs w:val="24"/>
          <w:vertAlign w:val="subscript"/>
        </w:rPr>
        <w:t>16</w:t>
      </w:r>
      <w:r w:rsidRPr="00EC0D0D">
        <w:rPr>
          <w:rFonts w:ascii="Arial" w:hAnsi="Arial" w:cs="Arial"/>
          <w:color w:val="000000"/>
          <w:sz w:val="24"/>
          <w:szCs w:val="24"/>
        </w:rPr>
        <w:t>, 36</w:t>
      </w:r>
      <w:r w:rsidRPr="00EC0D0D">
        <w:rPr>
          <w:rFonts w:ascii="Arial" w:hAnsi="Arial" w:cs="Arial"/>
          <w:color w:val="000000"/>
          <w:sz w:val="24"/>
          <w:szCs w:val="24"/>
          <w:vertAlign w:val="subscript"/>
        </w:rPr>
        <w:t>16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и ЗЕ</w:t>
      </w:r>
      <w:r w:rsidRPr="00EC0D0D">
        <w:rPr>
          <w:rFonts w:ascii="Arial" w:hAnsi="Arial" w:cs="Arial"/>
          <w:color w:val="000000"/>
          <w:sz w:val="24"/>
          <w:szCs w:val="24"/>
          <w:vertAlign w:val="subscript"/>
        </w:rPr>
        <w:t>16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). Если этот код не </w:t>
      </w:r>
      <w:r>
        <w:rPr>
          <w:rFonts w:ascii="Arial" w:hAnsi="Arial" w:cs="Arial"/>
          <w:color w:val="000000"/>
          <w:sz w:val="24"/>
          <w:szCs w:val="24"/>
        </w:rPr>
        <w:t>является префиксом, он считается байтом команды, в котором находится код операции и по которому определяется ее общая длина. В противном случае информация о длине команды выбирается из следующего байта.</w:t>
      </w:r>
    </w:p>
    <w:p w:rsidR="00DB2096" w:rsidRPr="00EC0D0D" w:rsidRDefault="00DB2096" w:rsidP="00DB2096">
      <w:pPr>
        <w:shd w:val="clear" w:color="auto" w:fill="FFFFFF"/>
        <w:ind w:firstLine="720"/>
        <w:jc w:val="both"/>
        <w:rPr>
          <w:rFonts w:ascii="Arial" w:hAnsi="Arial" w:cs="Arial"/>
          <w:sz w:val="24"/>
          <w:szCs w:val="24"/>
        </w:rPr>
      </w:pPr>
      <w:r w:rsidRPr="00EC0D0D">
        <w:rPr>
          <w:rFonts w:ascii="Arial" w:hAnsi="Arial" w:cs="Arial"/>
          <w:color w:val="000000"/>
          <w:spacing w:val="-2"/>
          <w:sz w:val="24"/>
          <w:szCs w:val="24"/>
        </w:rPr>
        <w:t>Затем из переданной последовательности для анализа отбирается только необходимое количество байтов, соответствую</w:t>
      </w:r>
      <w:r w:rsidRPr="00EC0D0D">
        <w:rPr>
          <w:rFonts w:ascii="Arial" w:hAnsi="Arial" w:cs="Arial"/>
          <w:color w:val="000000"/>
          <w:spacing w:val="-2"/>
          <w:sz w:val="24"/>
          <w:szCs w:val="24"/>
        </w:rPr>
        <w:softHyphen/>
      </w:r>
      <w:r w:rsidRPr="00EC0D0D">
        <w:rPr>
          <w:rFonts w:ascii="Arial" w:hAnsi="Arial" w:cs="Arial"/>
          <w:color w:val="000000"/>
          <w:spacing w:val="-7"/>
          <w:sz w:val="24"/>
          <w:szCs w:val="24"/>
        </w:rPr>
        <w:t>щее длине команды.</w:t>
      </w:r>
    </w:p>
    <w:p w:rsidR="00DB2096" w:rsidRPr="00EC0D0D" w:rsidRDefault="00DB2096" w:rsidP="00DB2096">
      <w:pPr>
        <w:shd w:val="clear" w:color="auto" w:fill="FFFFFF"/>
        <w:spacing w:before="65"/>
        <w:ind w:firstLine="720"/>
        <w:jc w:val="both"/>
        <w:rPr>
          <w:rFonts w:ascii="Arial" w:hAnsi="Arial" w:cs="Arial"/>
          <w:sz w:val="24"/>
          <w:szCs w:val="24"/>
        </w:rPr>
      </w:pPr>
      <w:r w:rsidRPr="00EC0D0D">
        <w:rPr>
          <w:rFonts w:ascii="Arial" w:hAnsi="Arial" w:cs="Arial"/>
          <w:color w:val="000000"/>
          <w:spacing w:val="-4"/>
          <w:sz w:val="24"/>
          <w:szCs w:val="24"/>
        </w:rPr>
        <w:t>Следует обратить внимание на то, что байты кода машинной команды передают</w:t>
      </w:r>
      <w:r w:rsidRPr="00EC0D0D">
        <w:rPr>
          <w:rFonts w:ascii="Arial" w:hAnsi="Arial" w:cs="Arial"/>
          <w:color w:val="000000"/>
          <w:spacing w:val="-4"/>
          <w:sz w:val="24"/>
          <w:szCs w:val="24"/>
        </w:rPr>
        <w:softHyphen/>
      </w:r>
      <w:r w:rsidRPr="00EC0D0D">
        <w:rPr>
          <w:rFonts w:ascii="Arial" w:hAnsi="Arial" w:cs="Arial"/>
          <w:color w:val="000000"/>
          <w:spacing w:val="-3"/>
          <w:sz w:val="24"/>
          <w:szCs w:val="24"/>
        </w:rPr>
        <w:t>ся в устройство управления в том же порядке, в котором они находятся в опера</w:t>
      </w:r>
      <w:r w:rsidRPr="00EC0D0D">
        <w:rPr>
          <w:rFonts w:ascii="Arial" w:hAnsi="Arial" w:cs="Arial"/>
          <w:color w:val="000000"/>
          <w:spacing w:val="-3"/>
          <w:sz w:val="24"/>
          <w:szCs w:val="24"/>
        </w:rPr>
        <w:softHyphen/>
      </w:r>
      <w:r w:rsidRPr="00EC0D0D">
        <w:rPr>
          <w:rFonts w:ascii="Arial" w:hAnsi="Arial" w:cs="Arial"/>
          <w:color w:val="000000"/>
          <w:spacing w:val="-5"/>
          <w:sz w:val="24"/>
          <w:szCs w:val="24"/>
        </w:rPr>
        <w:t xml:space="preserve">тивной памяти. </w:t>
      </w:r>
      <w:r w:rsidRPr="00EC0D0D">
        <w:rPr>
          <w:rFonts w:ascii="Arial" w:hAnsi="Arial" w:cs="Arial"/>
          <w:i/>
          <w:iCs/>
          <w:color w:val="000000"/>
          <w:spacing w:val="-5"/>
          <w:sz w:val="24"/>
          <w:szCs w:val="24"/>
        </w:rPr>
        <w:t>Обратный порядок записи на коды машинных команд не распро</w:t>
      </w:r>
      <w:r w:rsidRPr="00EC0D0D">
        <w:rPr>
          <w:rFonts w:ascii="Arial" w:hAnsi="Arial" w:cs="Arial"/>
          <w:i/>
          <w:iCs/>
          <w:color w:val="000000"/>
          <w:spacing w:val="-5"/>
          <w:sz w:val="24"/>
          <w:szCs w:val="24"/>
        </w:rPr>
        <w:softHyphen/>
      </w:r>
      <w:r w:rsidRPr="00EC0D0D">
        <w:rPr>
          <w:rFonts w:ascii="Arial" w:hAnsi="Arial" w:cs="Arial"/>
          <w:i/>
          <w:iCs/>
          <w:color w:val="000000"/>
          <w:sz w:val="24"/>
          <w:szCs w:val="24"/>
        </w:rPr>
        <w:t xml:space="preserve">страняется. 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Сфера действия обратного порядка записи — это коды данных, над </w:t>
      </w:r>
      <w:r w:rsidRPr="00EC0D0D">
        <w:rPr>
          <w:rFonts w:ascii="Arial" w:hAnsi="Arial" w:cs="Arial"/>
          <w:color w:val="000000"/>
          <w:spacing w:val="-3"/>
          <w:sz w:val="24"/>
          <w:szCs w:val="24"/>
        </w:rPr>
        <w:t>которыми требуется выполнять арифметические операции, коды чисел в форма</w:t>
      </w:r>
      <w:r w:rsidRPr="00EC0D0D">
        <w:rPr>
          <w:rFonts w:ascii="Arial" w:hAnsi="Arial" w:cs="Arial"/>
          <w:color w:val="000000"/>
          <w:spacing w:val="-3"/>
          <w:sz w:val="24"/>
          <w:szCs w:val="24"/>
        </w:rPr>
        <w:softHyphen/>
        <w:t>тах с фиксированной или плавающей точкой, коды, используемые для формиро</w:t>
      </w:r>
      <w:r w:rsidRPr="00EC0D0D">
        <w:rPr>
          <w:rFonts w:ascii="Arial" w:hAnsi="Arial" w:cs="Arial"/>
          <w:color w:val="000000"/>
          <w:spacing w:val="-3"/>
          <w:sz w:val="24"/>
          <w:szCs w:val="24"/>
        </w:rPr>
        <w:softHyphen/>
      </w:r>
      <w:r w:rsidRPr="00EC0D0D">
        <w:rPr>
          <w:rFonts w:ascii="Arial" w:hAnsi="Arial" w:cs="Arial"/>
          <w:color w:val="000000"/>
          <w:spacing w:val="-5"/>
          <w:sz w:val="24"/>
          <w:szCs w:val="24"/>
        </w:rPr>
        <w:t>вания адресов, и т. д.</w:t>
      </w:r>
    </w:p>
    <w:p w:rsidR="00DB2096" w:rsidRPr="00EC0D0D" w:rsidRDefault="00DB2096" w:rsidP="00DB2096">
      <w:pPr>
        <w:shd w:val="clear" w:color="auto" w:fill="FFFFFF"/>
        <w:spacing w:before="65"/>
        <w:ind w:right="5" w:firstLine="720"/>
        <w:jc w:val="both"/>
        <w:rPr>
          <w:rFonts w:ascii="Arial" w:hAnsi="Arial" w:cs="Arial"/>
          <w:sz w:val="24"/>
          <w:szCs w:val="24"/>
        </w:rPr>
      </w:pPr>
      <w:r w:rsidRPr="00EC0D0D">
        <w:rPr>
          <w:rFonts w:ascii="Arial" w:hAnsi="Arial" w:cs="Arial"/>
          <w:color w:val="000000"/>
          <w:sz w:val="24"/>
          <w:szCs w:val="24"/>
        </w:rPr>
        <w:t xml:space="preserve">На </w:t>
      </w:r>
      <w:r w:rsidRPr="00B827B0">
        <w:rPr>
          <w:rFonts w:ascii="Arial" w:hAnsi="Arial" w:cs="Arial"/>
          <w:b/>
          <w:i/>
          <w:color w:val="000000"/>
          <w:sz w:val="24"/>
          <w:szCs w:val="24"/>
        </w:rPr>
        <w:t>третьем этапе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устройство управления выполняет описанный ранее анализ, </w:t>
      </w:r>
      <w:r w:rsidRPr="00EC0D0D">
        <w:rPr>
          <w:rFonts w:ascii="Arial" w:hAnsi="Arial" w:cs="Arial"/>
          <w:color w:val="000000"/>
          <w:spacing w:val="-3"/>
          <w:sz w:val="24"/>
          <w:szCs w:val="24"/>
        </w:rPr>
        <w:t xml:space="preserve">определяет длину команды, выделяет из переданной последовательности байтов 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код команды, а затем увеличивает содержимое регистра 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IP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на ее длину. В рас</w:t>
      </w:r>
      <w:r w:rsidRPr="00EC0D0D">
        <w:rPr>
          <w:rFonts w:ascii="Arial" w:hAnsi="Arial" w:cs="Arial"/>
          <w:color w:val="000000"/>
          <w:sz w:val="24"/>
          <w:szCs w:val="24"/>
        </w:rPr>
        <w:softHyphen/>
        <w:t xml:space="preserve">сматриваемом примере содержимое 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IP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увеличивается на 2 и становится равным 0102</w:t>
      </w:r>
      <w:r w:rsidRPr="00EC0D0D">
        <w:rPr>
          <w:rFonts w:ascii="Arial" w:hAnsi="Arial" w:cs="Arial"/>
          <w:color w:val="000000"/>
          <w:sz w:val="24"/>
          <w:szCs w:val="24"/>
          <w:vertAlign w:val="subscript"/>
        </w:rPr>
        <w:t>16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, после чего в регистре 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IP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оказывается адрес (точнее, внутрисегментное </w:t>
      </w:r>
      <w:r w:rsidRPr="00EC0D0D">
        <w:rPr>
          <w:rFonts w:ascii="Arial" w:hAnsi="Arial" w:cs="Arial"/>
          <w:color w:val="000000"/>
          <w:spacing w:val="-3"/>
          <w:sz w:val="24"/>
          <w:szCs w:val="24"/>
        </w:rPr>
        <w:t>смещение) для следующей команды программы.</w:t>
      </w:r>
    </w:p>
    <w:p w:rsidR="00DB2096" w:rsidRDefault="00DB2096" w:rsidP="00DB2096">
      <w:pPr>
        <w:shd w:val="clear" w:color="auto" w:fill="FFFFFF"/>
        <w:ind w:right="175"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4F71EA">
        <w:rPr>
          <w:rFonts w:ascii="Arial" w:hAnsi="Arial" w:cs="Arial"/>
          <w:b/>
          <w:i/>
          <w:color w:val="000000"/>
          <w:sz w:val="24"/>
          <w:szCs w:val="24"/>
        </w:rPr>
        <w:t>Четвертый этап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выполнения команды показан на рис. </w:t>
      </w:r>
      <w:r w:rsidRPr="004F71EA">
        <w:rPr>
          <w:rFonts w:ascii="Arial" w:hAnsi="Arial" w:cs="Arial"/>
          <w:b/>
          <w:i/>
          <w:color w:val="000000"/>
          <w:sz w:val="24"/>
          <w:szCs w:val="24"/>
        </w:rPr>
        <w:t xml:space="preserve">4.17, </w:t>
      </w:r>
      <w:r w:rsidRPr="004F71EA">
        <w:rPr>
          <w:rFonts w:ascii="Arial" w:hAnsi="Arial" w:cs="Arial"/>
          <w:b/>
          <w:i/>
          <w:iCs/>
          <w:color w:val="000000"/>
          <w:sz w:val="24"/>
          <w:szCs w:val="24"/>
        </w:rPr>
        <w:t>а</w:t>
      </w:r>
      <w:r w:rsidRPr="00EC0D0D">
        <w:rPr>
          <w:rFonts w:ascii="Arial" w:hAnsi="Arial" w:cs="Arial"/>
          <w:i/>
          <w:iCs/>
          <w:color w:val="000000"/>
          <w:sz w:val="24"/>
          <w:szCs w:val="24"/>
        </w:rPr>
        <w:t xml:space="preserve">. </w:t>
      </w:r>
      <w:r w:rsidRPr="00EC0D0D">
        <w:rPr>
          <w:rFonts w:ascii="Arial" w:hAnsi="Arial" w:cs="Arial"/>
          <w:color w:val="000000"/>
          <w:sz w:val="24"/>
          <w:szCs w:val="24"/>
        </w:rPr>
        <w:t>Устройство управ</w:t>
      </w:r>
      <w:r w:rsidRPr="00EC0D0D">
        <w:rPr>
          <w:rFonts w:ascii="Arial" w:hAnsi="Arial" w:cs="Arial"/>
          <w:color w:val="000000"/>
          <w:sz w:val="24"/>
          <w:szCs w:val="24"/>
        </w:rPr>
        <w:softHyphen/>
      </w:r>
      <w:r w:rsidRPr="00EC0D0D">
        <w:rPr>
          <w:rFonts w:ascii="Arial" w:hAnsi="Arial" w:cs="Arial"/>
          <w:color w:val="000000"/>
          <w:spacing w:val="-3"/>
          <w:sz w:val="24"/>
          <w:szCs w:val="24"/>
        </w:rPr>
        <w:t>ления дешифрует команду, выделяя из ее кода все элементы, определяющие вы</w:t>
      </w:r>
      <w:r w:rsidRPr="00EC0D0D">
        <w:rPr>
          <w:rFonts w:ascii="Arial" w:hAnsi="Arial" w:cs="Arial"/>
          <w:color w:val="000000"/>
          <w:spacing w:val="-3"/>
          <w:sz w:val="24"/>
          <w:szCs w:val="24"/>
        </w:rPr>
        <w:softHyphen/>
      </w:r>
      <w:r w:rsidRPr="00EC0D0D">
        <w:rPr>
          <w:rFonts w:ascii="Arial" w:hAnsi="Arial" w:cs="Arial"/>
          <w:color w:val="000000"/>
          <w:spacing w:val="-4"/>
          <w:sz w:val="24"/>
          <w:szCs w:val="24"/>
        </w:rPr>
        <w:t xml:space="preserve">полняемое действие, длину и адреса операндов. Затем в арифметико-логическое </w:t>
      </w:r>
      <w:r w:rsidRPr="00EC0D0D">
        <w:rPr>
          <w:rFonts w:ascii="Arial" w:hAnsi="Arial" w:cs="Arial"/>
          <w:color w:val="000000"/>
          <w:spacing w:val="-6"/>
          <w:sz w:val="24"/>
          <w:szCs w:val="24"/>
        </w:rPr>
        <w:t xml:space="preserve">устройство передается информация об операции, которую необходимо выполнить, </w:t>
      </w:r>
      <w:r w:rsidRPr="00EC0D0D">
        <w:rPr>
          <w:rFonts w:ascii="Arial" w:hAnsi="Arial" w:cs="Arial"/>
          <w:color w:val="000000"/>
          <w:spacing w:val="-7"/>
          <w:sz w:val="24"/>
          <w:szCs w:val="24"/>
        </w:rPr>
        <w:t>и по заданным в команде адресам запрашиваются операнды, которые также переда</w:t>
      </w:r>
      <w:r w:rsidRPr="00EC0D0D">
        <w:rPr>
          <w:rFonts w:ascii="Arial" w:hAnsi="Arial" w:cs="Arial"/>
          <w:color w:val="000000"/>
          <w:spacing w:val="-7"/>
          <w:sz w:val="24"/>
          <w:szCs w:val="24"/>
        </w:rPr>
        <w:softHyphen/>
      </w:r>
      <w:r w:rsidRPr="00EC0D0D">
        <w:rPr>
          <w:rFonts w:ascii="Arial" w:hAnsi="Arial" w:cs="Arial"/>
          <w:color w:val="000000"/>
          <w:sz w:val="24"/>
          <w:szCs w:val="24"/>
        </w:rPr>
        <w:t xml:space="preserve">ются в арифметико-логическое устройство. </w:t>
      </w:r>
    </w:p>
    <w:p w:rsidR="00DB2096" w:rsidRPr="00EC0D0D" w:rsidRDefault="00DB2096" w:rsidP="00DB2096">
      <w:pPr>
        <w:framePr w:h="3420" w:hSpace="10080" w:wrap="notBeside" w:vAnchor="text" w:hAnchor="page" w:x="982" w:y="1255"/>
        <w:rPr>
          <w:rFonts w:ascii="Arial" w:hAnsi="Arial" w:cs="Arial"/>
          <w:sz w:val="24"/>
          <w:szCs w:val="24"/>
        </w:rPr>
      </w:pPr>
      <w:r w:rsidRPr="00EC0D0D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543675" cy="3543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096" w:rsidRPr="00EC0D0D" w:rsidRDefault="00DB2096" w:rsidP="00DB2096">
      <w:pPr>
        <w:shd w:val="clear" w:color="auto" w:fill="FFFFFF"/>
        <w:ind w:right="175" w:firstLine="567"/>
        <w:jc w:val="both"/>
        <w:rPr>
          <w:rFonts w:ascii="Arial" w:hAnsi="Arial" w:cs="Arial"/>
          <w:sz w:val="24"/>
          <w:szCs w:val="24"/>
        </w:rPr>
      </w:pPr>
      <w:r w:rsidRPr="00EC0D0D">
        <w:rPr>
          <w:rFonts w:ascii="Arial" w:hAnsi="Arial" w:cs="Arial"/>
          <w:color w:val="000000"/>
          <w:sz w:val="24"/>
          <w:szCs w:val="24"/>
        </w:rPr>
        <w:t xml:space="preserve">В рассматриваемом примере код </w:t>
      </w:r>
      <w:r w:rsidRPr="004F71EA">
        <w:rPr>
          <w:rFonts w:ascii="Arial" w:hAnsi="Arial" w:cs="Arial"/>
          <w:b/>
          <w:color w:val="000000"/>
          <w:sz w:val="24"/>
          <w:szCs w:val="24"/>
          <w:lang w:val="en-US"/>
        </w:rPr>
        <w:t>FF</w:t>
      </w:r>
      <w:r w:rsidRPr="004F71EA">
        <w:rPr>
          <w:rFonts w:ascii="Arial" w:hAnsi="Arial" w:cs="Arial"/>
          <w:b/>
          <w:color w:val="000000"/>
          <w:sz w:val="24"/>
          <w:szCs w:val="24"/>
        </w:rPr>
        <w:t>С7</w:t>
      </w:r>
      <w:r w:rsidRPr="004F71EA">
        <w:rPr>
          <w:rFonts w:ascii="Arial" w:hAnsi="Arial" w:cs="Arial"/>
          <w:b/>
          <w:color w:val="000000"/>
          <w:sz w:val="24"/>
          <w:szCs w:val="24"/>
          <w:vertAlign w:val="subscript"/>
        </w:rPr>
        <w:t>16</w:t>
      </w:r>
      <w:r w:rsidRPr="00EC0D0D">
        <w:rPr>
          <w:rFonts w:ascii="Arial" w:hAnsi="Arial" w:cs="Arial"/>
          <w:color w:val="000000"/>
          <w:sz w:val="24"/>
          <w:szCs w:val="24"/>
          <w:vertAlign w:val="subscript"/>
        </w:rPr>
        <w:t xml:space="preserve"> </w:t>
      </w:r>
      <w:r w:rsidRPr="00EC0D0D">
        <w:rPr>
          <w:rFonts w:ascii="Arial" w:hAnsi="Arial" w:cs="Arial"/>
          <w:color w:val="000000"/>
          <w:sz w:val="24"/>
          <w:szCs w:val="24"/>
        </w:rPr>
        <w:t>(</w:t>
      </w:r>
      <w:r w:rsidRPr="004F71EA">
        <w:rPr>
          <w:rFonts w:ascii="Arial" w:hAnsi="Arial" w:cs="Arial"/>
          <w:b/>
          <w:color w:val="000000"/>
          <w:sz w:val="24"/>
          <w:szCs w:val="24"/>
          <w:lang w:val="en-US"/>
        </w:rPr>
        <w:t>INC</w:t>
      </w:r>
      <w:r w:rsidRPr="004F71EA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Pr="004F71EA">
        <w:rPr>
          <w:rFonts w:ascii="Arial" w:hAnsi="Arial" w:cs="Arial"/>
          <w:b/>
          <w:color w:val="000000"/>
          <w:sz w:val="24"/>
          <w:szCs w:val="24"/>
          <w:lang w:val="en-US"/>
        </w:rPr>
        <w:t>DI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) задает выполнение инкремента содержимого регистра 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DI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. Устройство </w:t>
      </w:r>
      <w:r w:rsidRPr="00EC0D0D">
        <w:rPr>
          <w:rFonts w:ascii="Arial" w:hAnsi="Arial" w:cs="Arial"/>
          <w:color w:val="000000"/>
          <w:spacing w:val="-3"/>
          <w:sz w:val="24"/>
          <w:szCs w:val="24"/>
        </w:rPr>
        <w:t>управления настраивает арифметико-логическое устройство на выполнение ука</w:t>
      </w:r>
      <w:r w:rsidRPr="00EC0D0D">
        <w:rPr>
          <w:rFonts w:ascii="Arial" w:hAnsi="Arial" w:cs="Arial"/>
          <w:color w:val="000000"/>
          <w:spacing w:val="-3"/>
          <w:sz w:val="24"/>
          <w:szCs w:val="24"/>
        </w:rPr>
        <w:softHyphen/>
      </w:r>
      <w:r w:rsidRPr="00EC0D0D">
        <w:rPr>
          <w:rFonts w:ascii="Arial" w:hAnsi="Arial" w:cs="Arial"/>
          <w:color w:val="000000"/>
          <w:sz w:val="24"/>
          <w:szCs w:val="24"/>
        </w:rPr>
        <w:t>занного действия и организует пересылку в него операнда 003А</w:t>
      </w:r>
      <w:r w:rsidRPr="00EC0D0D">
        <w:rPr>
          <w:rFonts w:ascii="Arial" w:hAnsi="Arial" w:cs="Arial"/>
          <w:color w:val="000000"/>
          <w:sz w:val="24"/>
          <w:szCs w:val="24"/>
          <w:vertAlign w:val="subscript"/>
        </w:rPr>
        <w:t>16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из регистра 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DI</w:t>
      </w:r>
      <w:r w:rsidRPr="00EC0D0D">
        <w:rPr>
          <w:rFonts w:ascii="Arial" w:hAnsi="Arial" w:cs="Arial"/>
          <w:color w:val="000000"/>
          <w:sz w:val="24"/>
          <w:szCs w:val="24"/>
        </w:rPr>
        <w:t>.</w:t>
      </w:r>
    </w:p>
    <w:p w:rsidR="00DB2096" w:rsidRDefault="00DB2096" w:rsidP="00DB2096">
      <w:pPr>
        <w:shd w:val="clear" w:color="auto" w:fill="FFFFFF"/>
        <w:spacing w:before="65"/>
        <w:ind w:right="5" w:firstLine="567"/>
        <w:jc w:val="both"/>
        <w:rPr>
          <w:rFonts w:ascii="Arial" w:hAnsi="Arial" w:cs="Arial"/>
          <w:color w:val="000000"/>
          <w:spacing w:val="-1"/>
          <w:sz w:val="24"/>
          <w:szCs w:val="24"/>
        </w:rPr>
      </w:pPr>
      <w:r w:rsidRPr="00EC0D0D">
        <w:rPr>
          <w:rFonts w:ascii="Arial" w:hAnsi="Arial" w:cs="Arial"/>
          <w:color w:val="000000"/>
          <w:spacing w:val="-2"/>
          <w:sz w:val="24"/>
          <w:szCs w:val="24"/>
        </w:rPr>
        <w:t xml:space="preserve">В рассмотренном примере операнд команды находится в регистре процессора, </w:t>
      </w:r>
      <w:r w:rsidRPr="00EC0D0D">
        <w:rPr>
          <w:rFonts w:ascii="Arial" w:hAnsi="Arial" w:cs="Arial"/>
          <w:color w:val="000000"/>
          <w:spacing w:val="-1"/>
          <w:sz w:val="24"/>
          <w:szCs w:val="24"/>
        </w:rPr>
        <w:t>что значительно упрощает ее выполнение. Если операнд находится в поле опе</w:t>
      </w:r>
      <w:r w:rsidRPr="00EC0D0D">
        <w:rPr>
          <w:rFonts w:ascii="Arial" w:hAnsi="Arial" w:cs="Arial"/>
          <w:color w:val="000000"/>
          <w:spacing w:val="-1"/>
          <w:sz w:val="24"/>
          <w:szCs w:val="24"/>
        </w:rPr>
        <w:softHyphen/>
      </w:r>
      <w:r w:rsidRPr="00EC0D0D">
        <w:rPr>
          <w:rFonts w:ascii="Arial" w:hAnsi="Arial" w:cs="Arial"/>
          <w:color w:val="000000"/>
          <w:sz w:val="24"/>
          <w:szCs w:val="24"/>
        </w:rPr>
        <w:t xml:space="preserve">ративной памяти, то устройство управления сначала передает на шину адрес </w:t>
      </w:r>
      <w:r w:rsidRPr="00EC0D0D">
        <w:rPr>
          <w:rFonts w:ascii="Arial" w:hAnsi="Arial" w:cs="Arial"/>
          <w:color w:val="000000"/>
          <w:spacing w:val="-2"/>
          <w:sz w:val="24"/>
          <w:szCs w:val="24"/>
        </w:rPr>
        <w:t>операнда, затем оперативная память по шине данных возвращает в арифметико-</w:t>
      </w:r>
      <w:r w:rsidRPr="00EC0D0D">
        <w:rPr>
          <w:rFonts w:ascii="Arial" w:hAnsi="Arial" w:cs="Arial"/>
          <w:color w:val="000000"/>
          <w:spacing w:val="-1"/>
          <w:sz w:val="24"/>
          <w:szCs w:val="24"/>
        </w:rPr>
        <w:t>логическое устройство код запрошенного операнда.</w:t>
      </w:r>
    </w:p>
    <w:p w:rsidR="00DB2096" w:rsidRPr="008513F7" w:rsidRDefault="00DB2096" w:rsidP="00DB2096">
      <w:pPr>
        <w:shd w:val="clear" w:color="auto" w:fill="FFFFFF"/>
        <w:spacing w:before="60"/>
        <w:ind w:firstLine="567"/>
        <w:jc w:val="both"/>
        <w:rPr>
          <w:rFonts w:ascii="Arial" w:hAnsi="Arial" w:cs="Arial"/>
          <w:b/>
          <w:szCs w:val="28"/>
          <w:u w:val="single"/>
        </w:rPr>
      </w:pPr>
      <w:r w:rsidRPr="00EC0D0D">
        <w:rPr>
          <w:rFonts w:ascii="Arial" w:hAnsi="Arial" w:cs="Arial"/>
          <w:color w:val="000000"/>
          <w:spacing w:val="-1"/>
          <w:sz w:val="24"/>
          <w:szCs w:val="24"/>
        </w:rPr>
        <w:t>Очевидно, что эти допол</w:t>
      </w:r>
      <w:r w:rsidRPr="00EC0D0D">
        <w:rPr>
          <w:rFonts w:ascii="Arial" w:hAnsi="Arial" w:cs="Arial"/>
          <w:color w:val="000000"/>
          <w:spacing w:val="-1"/>
          <w:sz w:val="24"/>
          <w:szCs w:val="24"/>
        </w:rPr>
        <w:softHyphen/>
      </w:r>
      <w:r w:rsidRPr="00EC0D0D">
        <w:rPr>
          <w:rFonts w:ascii="Arial" w:hAnsi="Arial" w:cs="Arial"/>
          <w:color w:val="000000"/>
          <w:sz w:val="24"/>
          <w:szCs w:val="24"/>
        </w:rPr>
        <w:t xml:space="preserve">нительные действия значительно снижают скорость выполнения команды по </w:t>
      </w:r>
      <w:r w:rsidRPr="00EC0D0D">
        <w:rPr>
          <w:rFonts w:ascii="Arial" w:hAnsi="Arial" w:cs="Arial"/>
          <w:color w:val="000000"/>
          <w:spacing w:val="-3"/>
          <w:sz w:val="24"/>
          <w:szCs w:val="24"/>
        </w:rPr>
        <w:t>сравнению с вариантом, когда операнд находится в регистре процессора. Поэто</w:t>
      </w:r>
      <w:r w:rsidRPr="00EC0D0D">
        <w:rPr>
          <w:rFonts w:ascii="Arial" w:hAnsi="Arial" w:cs="Arial"/>
          <w:color w:val="000000"/>
          <w:spacing w:val="-3"/>
          <w:sz w:val="24"/>
          <w:szCs w:val="24"/>
        </w:rPr>
        <w:softHyphen/>
      </w:r>
      <w:r w:rsidRPr="00EC0D0D">
        <w:rPr>
          <w:rFonts w:ascii="Arial" w:hAnsi="Arial" w:cs="Arial"/>
          <w:color w:val="000000"/>
          <w:spacing w:val="3"/>
          <w:sz w:val="24"/>
          <w:szCs w:val="24"/>
        </w:rPr>
        <w:t xml:space="preserve">му следует </w:t>
      </w:r>
      <w:r w:rsidRPr="008513F7">
        <w:rPr>
          <w:rFonts w:ascii="Arial" w:hAnsi="Arial" w:cs="Arial"/>
          <w:b/>
          <w:i/>
          <w:iCs/>
          <w:color w:val="000000"/>
          <w:spacing w:val="3"/>
          <w:sz w:val="24"/>
          <w:szCs w:val="24"/>
        </w:rPr>
        <w:t>всегда, когда это возможно, использовать регистровую или непосред</w:t>
      </w:r>
      <w:r w:rsidRPr="008513F7">
        <w:rPr>
          <w:rFonts w:ascii="Arial" w:hAnsi="Arial" w:cs="Arial"/>
          <w:b/>
          <w:i/>
          <w:iCs/>
          <w:color w:val="000000"/>
          <w:spacing w:val="3"/>
          <w:sz w:val="24"/>
          <w:szCs w:val="24"/>
        </w:rPr>
        <w:softHyphen/>
      </w:r>
      <w:r w:rsidRPr="008513F7">
        <w:rPr>
          <w:rFonts w:ascii="Arial" w:hAnsi="Arial" w:cs="Arial"/>
          <w:b/>
          <w:i/>
          <w:iCs/>
          <w:color w:val="000000"/>
          <w:sz w:val="24"/>
          <w:szCs w:val="24"/>
        </w:rPr>
        <w:t xml:space="preserve">ственную адресацию </w:t>
      </w:r>
      <w:r w:rsidRPr="008513F7">
        <w:rPr>
          <w:rFonts w:ascii="Arial" w:hAnsi="Arial" w:cs="Arial"/>
          <w:b/>
          <w:color w:val="000000"/>
          <w:sz w:val="24"/>
          <w:szCs w:val="24"/>
          <w:u w:val="single"/>
        </w:rPr>
        <w:t>и как можно реже обращаться за операндами в оператив</w:t>
      </w:r>
      <w:r w:rsidRPr="008513F7">
        <w:rPr>
          <w:rFonts w:ascii="Arial" w:hAnsi="Arial" w:cs="Arial"/>
          <w:b/>
          <w:color w:val="000000"/>
          <w:spacing w:val="-2"/>
          <w:sz w:val="24"/>
          <w:szCs w:val="24"/>
          <w:u w:val="single"/>
        </w:rPr>
        <w:t>ную память.</w:t>
      </w:r>
    </w:p>
    <w:p w:rsidR="00DB2096" w:rsidRDefault="00DB2096" w:rsidP="00DB2096">
      <w:pPr>
        <w:shd w:val="clear" w:color="auto" w:fill="FFFFFF"/>
        <w:spacing w:before="60"/>
        <w:ind w:right="120" w:firstLine="567"/>
        <w:jc w:val="both"/>
        <w:rPr>
          <w:rFonts w:ascii="Arial" w:hAnsi="Arial" w:cs="Arial"/>
          <w:color w:val="000000"/>
          <w:spacing w:val="-4"/>
          <w:sz w:val="24"/>
          <w:szCs w:val="24"/>
        </w:rPr>
      </w:pPr>
      <w:r w:rsidRPr="00EC0D0D">
        <w:rPr>
          <w:rFonts w:ascii="Arial" w:hAnsi="Arial" w:cs="Arial"/>
          <w:color w:val="000000"/>
          <w:sz w:val="24"/>
          <w:szCs w:val="24"/>
        </w:rPr>
        <w:t xml:space="preserve">Результаты выполнения пятого и шестого этапов изображены на рис. 4.17, б. На </w:t>
      </w:r>
      <w:r w:rsidRPr="00EC0D0D">
        <w:rPr>
          <w:rFonts w:ascii="Arial" w:hAnsi="Arial" w:cs="Arial"/>
          <w:color w:val="000000"/>
          <w:spacing w:val="-2"/>
          <w:sz w:val="24"/>
          <w:szCs w:val="24"/>
        </w:rPr>
        <w:t xml:space="preserve">пятом этапе арифметико-логическое устройство выполняет заданное в команде </w:t>
      </w:r>
      <w:r w:rsidRPr="00EC0D0D">
        <w:rPr>
          <w:rFonts w:ascii="Arial" w:hAnsi="Arial" w:cs="Arial"/>
          <w:color w:val="000000"/>
          <w:spacing w:val="-4"/>
          <w:sz w:val="24"/>
          <w:szCs w:val="24"/>
        </w:rPr>
        <w:t>действие. Его результатом является код 003В</w:t>
      </w:r>
      <w:r w:rsidRPr="00EC0D0D">
        <w:rPr>
          <w:rFonts w:ascii="Arial" w:hAnsi="Arial" w:cs="Arial"/>
          <w:color w:val="000000"/>
          <w:spacing w:val="-4"/>
          <w:sz w:val="24"/>
          <w:szCs w:val="24"/>
          <w:vertAlign w:val="subscript"/>
        </w:rPr>
        <w:t>16</w:t>
      </w:r>
      <w:r>
        <w:rPr>
          <w:rFonts w:ascii="Arial" w:hAnsi="Arial" w:cs="Arial"/>
          <w:color w:val="000000"/>
          <w:spacing w:val="-4"/>
          <w:sz w:val="24"/>
          <w:szCs w:val="24"/>
        </w:rPr>
        <w:t>.</w:t>
      </w:r>
    </w:p>
    <w:p w:rsidR="00DB2096" w:rsidRPr="00A72D45" w:rsidRDefault="00DB2096" w:rsidP="00DB2096">
      <w:pPr>
        <w:shd w:val="clear" w:color="auto" w:fill="FFFFFF"/>
        <w:spacing w:before="65"/>
        <w:ind w:right="5"/>
        <w:jc w:val="both"/>
        <w:rPr>
          <w:rFonts w:ascii="Arial" w:hAnsi="Arial" w:cs="Arial"/>
          <w:color w:val="000000"/>
          <w:spacing w:val="-1"/>
          <w:sz w:val="24"/>
          <w:szCs w:val="24"/>
        </w:rPr>
        <w:sectPr w:rsidR="00DB2096" w:rsidRPr="00A72D45" w:rsidSect="00DB2096">
          <w:pgSz w:w="11909" w:h="16834"/>
          <w:pgMar w:top="1134" w:right="567" w:bottom="567" w:left="1418" w:header="720" w:footer="720" w:gutter="0"/>
          <w:cols w:space="60"/>
          <w:noEndnote/>
        </w:sectPr>
      </w:pPr>
    </w:p>
    <w:p w:rsidR="00DB2096" w:rsidRPr="00EC0D0D" w:rsidRDefault="00DB2096" w:rsidP="00DB2096">
      <w:pPr>
        <w:spacing w:line="1" w:lineRule="exact"/>
        <w:ind w:left="-2268" w:firstLine="567"/>
        <w:rPr>
          <w:rFonts w:ascii="Arial" w:hAnsi="Arial" w:cs="Arial"/>
          <w:sz w:val="24"/>
          <w:szCs w:val="24"/>
        </w:rPr>
      </w:pPr>
    </w:p>
    <w:p w:rsidR="00DB2096" w:rsidRPr="00EC0D0D" w:rsidRDefault="00DB2096" w:rsidP="00DB2096">
      <w:pPr>
        <w:framePr w:h="1080" w:hSpace="10080" w:wrap="notBeside" w:vAnchor="text" w:hAnchor="page" w:x="1342" w:y="2191"/>
        <w:jc w:val="center"/>
        <w:rPr>
          <w:rFonts w:ascii="Arial" w:hAnsi="Arial" w:cs="Arial"/>
          <w:sz w:val="24"/>
          <w:szCs w:val="24"/>
        </w:rPr>
      </w:pPr>
      <w:r w:rsidRPr="00EC0D0D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172200" cy="1104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096" w:rsidRPr="00EC0D0D" w:rsidRDefault="00DB2096" w:rsidP="00DB2096">
      <w:pPr>
        <w:shd w:val="clear" w:color="auto" w:fill="FFFFFF"/>
        <w:spacing w:before="60"/>
        <w:ind w:left="-180" w:right="25"/>
        <w:jc w:val="both"/>
        <w:rPr>
          <w:rFonts w:ascii="Arial" w:hAnsi="Arial" w:cs="Arial"/>
          <w:color w:val="000000"/>
          <w:sz w:val="24"/>
          <w:szCs w:val="24"/>
        </w:rPr>
      </w:pPr>
      <w:r w:rsidRPr="00EC0D0D">
        <w:rPr>
          <w:rFonts w:ascii="Arial" w:hAnsi="Arial" w:cs="Arial"/>
          <w:color w:val="000000"/>
          <w:spacing w:val="-4"/>
          <w:sz w:val="24"/>
          <w:szCs w:val="24"/>
        </w:rPr>
        <w:t xml:space="preserve">И на последнем, </w:t>
      </w:r>
      <w:r w:rsidRPr="008513F7">
        <w:rPr>
          <w:rFonts w:ascii="Arial" w:hAnsi="Arial" w:cs="Arial"/>
          <w:b/>
          <w:i/>
          <w:color w:val="000000"/>
          <w:spacing w:val="-4"/>
          <w:sz w:val="24"/>
          <w:szCs w:val="24"/>
        </w:rPr>
        <w:t>шестом этапе</w:t>
      </w:r>
      <w:r w:rsidRPr="00EC0D0D">
        <w:rPr>
          <w:rFonts w:ascii="Arial" w:hAnsi="Arial" w:cs="Arial"/>
          <w:color w:val="000000"/>
          <w:spacing w:val="-4"/>
          <w:sz w:val="24"/>
          <w:szCs w:val="24"/>
        </w:rPr>
        <w:t xml:space="preserve"> </w:t>
      </w:r>
      <w:r w:rsidRPr="00EC0D0D">
        <w:rPr>
          <w:rFonts w:ascii="Arial" w:hAnsi="Arial" w:cs="Arial"/>
          <w:color w:val="000000"/>
          <w:spacing w:val="-5"/>
          <w:sz w:val="24"/>
          <w:szCs w:val="24"/>
        </w:rPr>
        <w:t>организуется определенная в команде пересылка результата и формируется соот</w:t>
      </w:r>
      <w:r w:rsidRPr="00EC0D0D">
        <w:rPr>
          <w:rFonts w:ascii="Arial" w:hAnsi="Arial" w:cs="Arial"/>
          <w:color w:val="000000"/>
          <w:spacing w:val="-5"/>
          <w:sz w:val="24"/>
          <w:szCs w:val="24"/>
        </w:rPr>
        <w:softHyphen/>
      </w:r>
      <w:r w:rsidRPr="00EC0D0D">
        <w:rPr>
          <w:rFonts w:ascii="Arial" w:hAnsi="Arial" w:cs="Arial"/>
          <w:color w:val="000000"/>
          <w:spacing w:val="-7"/>
          <w:sz w:val="24"/>
          <w:szCs w:val="24"/>
        </w:rPr>
        <w:t>ветствующее ему содержимое регистра фла</w:t>
      </w:r>
      <w:r>
        <w:rPr>
          <w:rFonts w:ascii="Arial" w:hAnsi="Arial" w:cs="Arial"/>
          <w:color w:val="000000"/>
          <w:spacing w:val="-7"/>
          <w:sz w:val="24"/>
          <w:szCs w:val="24"/>
        </w:rPr>
        <w:t>г</w:t>
      </w:r>
      <w:r w:rsidRPr="00EC0D0D">
        <w:rPr>
          <w:rFonts w:ascii="Arial" w:hAnsi="Arial" w:cs="Arial"/>
          <w:color w:val="000000"/>
          <w:spacing w:val="-7"/>
          <w:sz w:val="24"/>
          <w:szCs w:val="24"/>
        </w:rPr>
        <w:t>ов. В данном примере код 003В</w:t>
      </w:r>
      <w:r w:rsidRPr="00EC0D0D">
        <w:rPr>
          <w:rFonts w:ascii="Arial" w:hAnsi="Arial" w:cs="Arial"/>
          <w:color w:val="000000"/>
          <w:spacing w:val="-7"/>
          <w:sz w:val="24"/>
          <w:szCs w:val="24"/>
          <w:vertAlign w:val="subscript"/>
        </w:rPr>
        <w:t>16</w:t>
      </w:r>
      <w:r w:rsidRPr="00EC0D0D">
        <w:rPr>
          <w:rFonts w:ascii="Arial" w:hAnsi="Arial" w:cs="Arial"/>
          <w:color w:val="000000"/>
          <w:spacing w:val="-7"/>
          <w:sz w:val="24"/>
          <w:szCs w:val="24"/>
        </w:rPr>
        <w:t xml:space="preserve"> пе</w:t>
      </w:r>
      <w:r w:rsidRPr="00EC0D0D">
        <w:rPr>
          <w:rFonts w:ascii="Arial" w:hAnsi="Arial" w:cs="Arial"/>
          <w:color w:val="000000"/>
          <w:spacing w:val="-7"/>
          <w:sz w:val="24"/>
          <w:szCs w:val="24"/>
        </w:rPr>
        <w:softHyphen/>
      </w:r>
      <w:r w:rsidRPr="00EC0D0D">
        <w:rPr>
          <w:rFonts w:ascii="Arial" w:hAnsi="Arial" w:cs="Arial"/>
          <w:color w:val="000000"/>
          <w:sz w:val="24"/>
          <w:szCs w:val="24"/>
        </w:rPr>
        <w:t xml:space="preserve">ресылается в регистр 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DI</w:t>
      </w:r>
      <w:r w:rsidRPr="00EC0D0D">
        <w:rPr>
          <w:rFonts w:ascii="Arial" w:hAnsi="Arial" w:cs="Arial"/>
          <w:color w:val="000000"/>
          <w:sz w:val="24"/>
          <w:szCs w:val="24"/>
        </w:rPr>
        <w:t>. Так как получен ненулевой код, то фла</w:t>
      </w:r>
      <w:r>
        <w:rPr>
          <w:rFonts w:ascii="Arial" w:hAnsi="Arial" w:cs="Arial"/>
          <w:color w:val="000000"/>
          <w:sz w:val="24"/>
          <w:szCs w:val="24"/>
        </w:rPr>
        <w:t>г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</w:t>
      </w:r>
      <w:r w:rsidRPr="008513F7">
        <w:rPr>
          <w:rFonts w:ascii="Arial" w:hAnsi="Arial" w:cs="Arial"/>
          <w:b/>
          <w:color w:val="000000"/>
          <w:sz w:val="24"/>
          <w:szCs w:val="24"/>
          <w:lang w:val="en-US"/>
        </w:rPr>
        <w:t>zf</w:t>
      </w:r>
      <w:r w:rsidRPr="008513F7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получает нулевое значение, 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zf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= 0. Кроме того, код 003В</w:t>
      </w:r>
      <w:r w:rsidRPr="00EC0D0D">
        <w:rPr>
          <w:rFonts w:ascii="Arial" w:hAnsi="Arial" w:cs="Arial"/>
          <w:color w:val="000000"/>
          <w:sz w:val="24"/>
          <w:szCs w:val="24"/>
          <w:vertAlign w:val="subscript"/>
        </w:rPr>
        <w:t>16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не может трактоваться как код </w:t>
      </w:r>
      <w:r w:rsidRPr="00EC0D0D">
        <w:rPr>
          <w:rFonts w:ascii="Arial" w:hAnsi="Arial" w:cs="Arial"/>
          <w:i/>
          <w:iCs/>
          <w:color w:val="000000"/>
          <w:sz w:val="24"/>
          <w:szCs w:val="24"/>
        </w:rPr>
        <w:t>отрицательного числа, поэтому и фла</w:t>
      </w:r>
      <w:r>
        <w:rPr>
          <w:rFonts w:ascii="Arial" w:hAnsi="Arial" w:cs="Arial"/>
          <w:i/>
          <w:iCs/>
          <w:color w:val="000000"/>
          <w:sz w:val="24"/>
          <w:szCs w:val="24"/>
        </w:rPr>
        <w:t>г</w:t>
      </w:r>
      <w:r w:rsidRPr="00EC0D0D">
        <w:rPr>
          <w:rFonts w:ascii="Arial" w:hAnsi="Arial" w:cs="Arial"/>
          <w:i/>
          <w:iCs/>
          <w:color w:val="000000"/>
          <w:sz w:val="24"/>
          <w:szCs w:val="24"/>
        </w:rPr>
        <w:t xml:space="preserve"> </w:t>
      </w:r>
      <w:r w:rsidRPr="008513F7">
        <w:rPr>
          <w:rFonts w:ascii="Arial" w:hAnsi="Arial" w:cs="Arial"/>
          <w:b/>
          <w:i/>
          <w:iCs/>
          <w:color w:val="000000"/>
          <w:sz w:val="24"/>
          <w:szCs w:val="24"/>
          <w:lang w:val="en-US"/>
        </w:rPr>
        <w:t>sf</w:t>
      </w:r>
      <w:r w:rsidRPr="00EC0D0D">
        <w:rPr>
          <w:rFonts w:ascii="Arial" w:hAnsi="Arial" w:cs="Arial"/>
          <w:i/>
          <w:iCs/>
          <w:color w:val="000000"/>
          <w:sz w:val="24"/>
          <w:szCs w:val="24"/>
        </w:rPr>
        <w:t xml:space="preserve"> 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получает нулевое значение, 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sf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= 0.</w:t>
      </w:r>
    </w:p>
    <w:p w:rsidR="00DB2096" w:rsidRDefault="00DB2096" w:rsidP="00DB2096">
      <w:pPr>
        <w:shd w:val="clear" w:color="auto" w:fill="FFFFFF"/>
        <w:ind w:left="-180" w:right="25"/>
        <w:jc w:val="both"/>
        <w:rPr>
          <w:rFonts w:ascii="Arial" w:hAnsi="Arial" w:cs="Arial"/>
          <w:color w:val="000000"/>
          <w:sz w:val="24"/>
          <w:szCs w:val="24"/>
        </w:rPr>
      </w:pPr>
      <w:r w:rsidRPr="00EC0D0D">
        <w:rPr>
          <w:rFonts w:ascii="Arial" w:hAnsi="Arial" w:cs="Arial"/>
          <w:color w:val="000000"/>
          <w:sz w:val="24"/>
          <w:szCs w:val="24"/>
        </w:rPr>
        <w:t>На рис. 4.18 представлена рассмотренная последовательность этапов выполне</w:t>
      </w:r>
      <w:r w:rsidRPr="00EC0D0D">
        <w:rPr>
          <w:rFonts w:ascii="Arial" w:hAnsi="Arial" w:cs="Arial"/>
          <w:color w:val="000000"/>
          <w:sz w:val="24"/>
          <w:szCs w:val="24"/>
        </w:rPr>
        <w:softHyphen/>
      </w:r>
      <w:r w:rsidRPr="00EC0D0D">
        <w:rPr>
          <w:rFonts w:ascii="Arial" w:hAnsi="Arial" w:cs="Arial"/>
          <w:color w:val="000000"/>
          <w:spacing w:val="-6"/>
          <w:sz w:val="24"/>
          <w:szCs w:val="24"/>
        </w:rPr>
        <w:t>н</w:t>
      </w:r>
      <w:r>
        <w:rPr>
          <w:rFonts w:ascii="Arial" w:hAnsi="Arial" w:cs="Arial"/>
          <w:color w:val="000000"/>
          <w:spacing w:val="-6"/>
          <w:sz w:val="24"/>
          <w:szCs w:val="24"/>
        </w:rPr>
        <w:t>ия машинной команды процессором. Э</w:t>
      </w:r>
      <w:r w:rsidRPr="00EC0D0D">
        <w:rPr>
          <w:rFonts w:ascii="Arial" w:hAnsi="Arial" w:cs="Arial"/>
          <w:color w:val="000000"/>
          <w:spacing w:val="-6"/>
          <w:sz w:val="24"/>
          <w:szCs w:val="24"/>
        </w:rPr>
        <w:t>та последовательность этапов работы про</w:t>
      </w:r>
      <w:r w:rsidRPr="00EC0D0D">
        <w:rPr>
          <w:rFonts w:ascii="Arial" w:hAnsi="Arial" w:cs="Arial"/>
          <w:color w:val="000000"/>
          <w:spacing w:val="-6"/>
          <w:sz w:val="24"/>
          <w:szCs w:val="24"/>
        </w:rPr>
        <w:softHyphen/>
        <w:t>цессора в точности повторяется в ходе выполнения следующей машинной коман</w:t>
      </w:r>
      <w:r w:rsidRPr="00EC0D0D">
        <w:rPr>
          <w:rFonts w:ascii="Arial" w:hAnsi="Arial" w:cs="Arial"/>
          <w:color w:val="000000"/>
          <w:spacing w:val="-6"/>
          <w:sz w:val="24"/>
          <w:szCs w:val="24"/>
        </w:rPr>
        <w:softHyphen/>
      </w:r>
      <w:r w:rsidRPr="00EC0D0D">
        <w:rPr>
          <w:rFonts w:ascii="Arial" w:hAnsi="Arial" w:cs="Arial"/>
          <w:color w:val="000000"/>
          <w:sz w:val="24"/>
          <w:szCs w:val="24"/>
        </w:rPr>
        <w:t xml:space="preserve">ды. По адресу, определяемому указателем из пары регистров 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CS</w:t>
      </w:r>
      <w:r w:rsidRPr="00EC0D0D">
        <w:rPr>
          <w:rFonts w:ascii="Arial" w:hAnsi="Arial" w:cs="Arial"/>
          <w:color w:val="000000"/>
          <w:sz w:val="24"/>
          <w:szCs w:val="24"/>
        </w:rPr>
        <w:t>: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IP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, из оперативной </w:t>
      </w:r>
      <w:r w:rsidRPr="00EC0D0D">
        <w:rPr>
          <w:rFonts w:ascii="Arial" w:hAnsi="Arial" w:cs="Arial"/>
          <w:color w:val="000000"/>
          <w:spacing w:val="-7"/>
          <w:sz w:val="24"/>
          <w:szCs w:val="24"/>
        </w:rPr>
        <w:t>памяти в устройство управления выбирается машинная команда. Команда дешиф</w:t>
      </w:r>
      <w:r w:rsidRPr="00EC0D0D">
        <w:rPr>
          <w:rFonts w:ascii="Arial" w:hAnsi="Arial" w:cs="Arial"/>
          <w:color w:val="000000"/>
          <w:spacing w:val="-7"/>
          <w:sz w:val="24"/>
          <w:szCs w:val="24"/>
        </w:rPr>
        <w:softHyphen/>
      </w:r>
      <w:r w:rsidRPr="00EC0D0D">
        <w:rPr>
          <w:rFonts w:ascii="Arial" w:hAnsi="Arial" w:cs="Arial"/>
          <w:color w:val="000000"/>
          <w:spacing w:val="-4"/>
          <w:sz w:val="24"/>
          <w:szCs w:val="24"/>
        </w:rPr>
        <w:t>руется, определятся ее длина и соответствующим образом увеличивается содер</w:t>
      </w:r>
      <w:r w:rsidRPr="00EC0D0D">
        <w:rPr>
          <w:rFonts w:ascii="Arial" w:hAnsi="Arial" w:cs="Arial"/>
          <w:color w:val="000000"/>
          <w:spacing w:val="-4"/>
          <w:sz w:val="24"/>
          <w:szCs w:val="24"/>
        </w:rPr>
        <w:softHyphen/>
      </w:r>
      <w:r w:rsidRPr="00EC0D0D">
        <w:rPr>
          <w:rFonts w:ascii="Arial" w:hAnsi="Arial" w:cs="Arial"/>
          <w:color w:val="000000"/>
          <w:sz w:val="24"/>
          <w:szCs w:val="24"/>
        </w:rPr>
        <w:t xml:space="preserve">жимое регистра 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IP</w:t>
      </w:r>
      <w:r w:rsidRPr="00EC0D0D">
        <w:rPr>
          <w:rFonts w:ascii="Arial" w:hAnsi="Arial" w:cs="Arial"/>
          <w:color w:val="000000"/>
          <w:sz w:val="24"/>
          <w:szCs w:val="24"/>
        </w:rPr>
        <w:t>. После этого команда выполняется</w:t>
      </w:r>
      <w:r>
        <w:rPr>
          <w:rFonts w:ascii="Arial" w:hAnsi="Arial" w:cs="Arial"/>
          <w:color w:val="000000"/>
          <w:sz w:val="24"/>
          <w:szCs w:val="24"/>
        </w:rPr>
        <w:t>,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и результаты ее выполнения </w:t>
      </w:r>
      <w:r w:rsidRPr="00EC0D0D">
        <w:rPr>
          <w:rFonts w:ascii="Arial" w:hAnsi="Arial" w:cs="Arial"/>
          <w:color w:val="000000"/>
          <w:spacing w:val="-1"/>
          <w:sz w:val="24"/>
          <w:szCs w:val="24"/>
        </w:rPr>
        <w:t xml:space="preserve">заносятся в заданное место хранения. Этот циклический процесс выполнения </w:t>
      </w:r>
      <w:r w:rsidRPr="00EC0D0D">
        <w:rPr>
          <w:rFonts w:ascii="Arial" w:hAnsi="Arial" w:cs="Arial"/>
          <w:color w:val="000000"/>
          <w:spacing w:val="-4"/>
          <w:sz w:val="24"/>
          <w:szCs w:val="24"/>
        </w:rPr>
        <w:t>машинных команд обрывается при поступлении в процессор команды останов</w:t>
      </w:r>
      <w:r>
        <w:rPr>
          <w:rFonts w:ascii="Arial" w:hAnsi="Arial" w:cs="Arial"/>
          <w:color w:val="000000"/>
          <w:spacing w:val="-4"/>
          <w:sz w:val="24"/>
          <w:szCs w:val="24"/>
        </w:rPr>
        <w:t>а</w:t>
      </w:r>
      <w:r w:rsidRPr="00EC0D0D">
        <w:rPr>
          <w:rFonts w:ascii="Arial" w:hAnsi="Arial" w:cs="Arial"/>
          <w:color w:val="000000"/>
          <w:spacing w:val="-4"/>
          <w:sz w:val="24"/>
          <w:szCs w:val="24"/>
        </w:rPr>
        <w:t xml:space="preserve"> 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с кодом </w:t>
      </w:r>
      <w:r w:rsidRPr="008513F7">
        <w:rPr>
          <w:rFonts w:ascii="Arial" w:hAnsi="Arial" w:cs="Arial"/>
          <w:b/>
          <w:color w:val="000000"/>
          <w:sz w:val="24"/>
          <w:szCs w:val="24"/>
          <w:lang w:val="en-US"/>
        </w:rPr>
        <w:t>F</w:t>
      </w:r>
      <w:r w:rsidRPr="008513F7">
        <w:rPr>
          <w:rFonts w:ascii="Arial" w:hAnsi="Arial" w:cs="Arial"/>
          <w:b/>
          <w:color w:val="000000"/>
          <w:sz w:val="24"/>
          <w:szCs w:val="24"/>
        </w:rPr>
        <w:t>4</w:t>
      </w:r>
      <w:r w:rsidRPr="008513F7">
        <w:rPr>
          <w:rFonts w:ascii="Arial" w:hAnsi="Arial" w:cs="Arial"/>
          <w:b/>
          <w:color w:val="000000"/>
          <w:sz w:val="24"/>
          <w:szCs w:val="24"/>
          <w:vertAlign w:val="subscript"/>
        </w:rPr>
        <w:t>16</w:t>
      </w:r>
      <w:r w:rsidRPr="00EC0D0D">
        <w:rPr>
          <w:rFonts w:ascii="Arial" w:hAnsi="Arial" w:cs="Arial"/>
          <w:color w:val="000000"/>
          <w:sz w:val="24"/>
          <w:szCs w:val="24"/>
        </w:rPr>
        <w:t>. В данном примере она попадает в процессор уже на втором шаге.</w:t>
      </w:r>
    </w:p>
    <w:p w:rsidR="00DB2096" w:rsidRDefault="00DB2096" w:rsidP="00DB2096">
      <w:pPr>
        <w:shd w:val="clear" w:color="auto" w:fill="FFFFFF"/>
        <w:ind w:left="-2268" w:firstLine="567"/>
        <w:jc w:val="both"/>
        <w:rPr>
          <w:rFonts w:ascii="Arial" w:hAnsi="Arial" w:cs="Arial"/>
          <w:color w:val="000000"/>
          <w:sz w:val="24"/>
          <w:szCs w:val="24"/>
        </w:rPr>
      </w:pPr>
    </w:p>
    <w:p w:rsidR="00DB2096" w:rsidRPr="00671A0E" w:rsidRDefault="00DB2096" w:rsidP="00DB2096">
      <w:pPr>
        <w:shd w:val="clear" w:color="auto" w:fill="FFFFFF"/>
        <w:ind w:left="465"/>
        <w:jc w:val="both"/>
        <w:rPr>
          <w:rFonts w:ascii="Arial" w:hAnsi="Arial" w:cs="Arial"/>
          <w:b/>
          <w:i/>
          <w:color w:val="000000"/>
          <w:sz w:val="24"/>
          <w:szCs w:val="24"/>
        </w:rPr>
      </w:pPr>
      <w:r w:rsidRPr="00671A0E">
        <w:rPr>
          <w:rFonts w:ascii="Arial" w:hAnsi="Arial" w:cs="Arial"/>
          <w:b/>
          <w:i/>
          <w:color w:val="000000"/>
          <w:sz w:val="24"/>
          <w:szCs w:val="24"/>
        </w:rPr>
        <w:t>КОНТРОЛЬНЫЕ ВОПРОСЫ.</w:t>
      </w:r>
    </w:p>
    <w:p w:rsidR="00DB2096" w:rsidRPr="00671A0E" w:rsidRDefault="00DB2096" w:rsidP="00DB2096">
      <w:pPr>
        <w:widowControl w:val="0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ind w:right="25"/>
        <w:jc w:val="both"/>
        <w:rPr>
          <w:rFonts w:ascii="Arial" w:hAnsi="Arial" w:cs="Arial"/>
          <w:sz w:val="24"/>
          <w:szCs w:val="24"/>
        </w:rPr>
      </w:pPr>
      <w:r w:rsidRPr="00671A0E">
        <w:rPr>
          <w:rFonts w:ascii="Arial" w:hAnsi="Arial" w:cs="Arial"/>
          <w:sz w:val="24"/>
          <w:szCs w:val="24"/>
        </w:rPr>
        <w:t>Назовите действия, выполняемые процессором на первом, втором, третьем, четвертом, пятом и шестом этапах выполнения команды.</w:t>
      </w:r>
    </w:p>
    <w:p w:rsidR="00DB2096" w:rsidRPr="00671A0E" w:rsidRDefault="00DB2096" w:rsidP="00DB2096">
      <w:pPr>
        <w:widowControl w:val="0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ind w:right="25"/>
        <w:jc w:val="both"/>
        <w:rPr>
          <w:rFonts w:ascii="Arial" w:hAnsi="Arial" w:cs="Arial"/>
          <w:sz w:val="24"/>
          <w:szCs w:val="24"/>
        </w:rPr>
      </w:pPr>
      <w:r w:rsidRPr="00671A0E">
        <w:rPr>
          <w:rFonts w:ascii="Arial" w:hAnsi="Arial" w:cs="Arial"/>
          <w:sz w:val="24"/>
          <w:szCs w:val="24"/>
        </w:rPr>
        <w:t>Что называют префиксом программного сегмента? Где он располагается? Каков его размер?</w:t>
      </w:r>
    </w:p>
    <w:p w:rsidR="00DB2096" w:rsidRPr="00671A0E" w:rsidRDefault="00DB2096" w:rsidP="00DB2096">
      <w:pPr>
        <w:widowControl w:val="0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ind w:right="25"/>
        <w:jc w:val="both"/>
        <w:rPr>
          <w:rFonts w:ascii="Arial" w:hAnsi="Arial" w:cs="Arial"/>
          <w:sz w:val="24"/>
          <w:szCs w:val="24"/>
        </w:rPr>
      </w:pPr>
      <w:r w:rsidRPr="00671A0E">
        <w:rPr>
          <w:rFonts w:ascii="Arial" w:hAnsi="Arial" w:cs="Arial"/>
          <w:sz w:val="24"/>
          <w:szCs w:val="24"/>
        </w:rPr>
        <w:t>На каком этапе выполнения команды происходит установка флагов состояния? Какую ситуацию отражает флаг OF=1?</w:t>
      </w:r>
    </w:p>
    <w:p w:rsidR="00DB2096" w:rsidRPr="00671A0E" w:rsidRDefault="00DB2096" w:rsidP="00DB2096">
      <w:pPr>
        <w:widowControl w:val="0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ind w:right="25"/>
        <w:jc w:val="both"/>
        <w:rPr>
          <w:rFonts w:ascii="Arial" w:hAnsi="Arial" w:cs="Arial"/>
          <w:sz w:val="24"/>
          <w:szCs w:val="24"/>
        </w:rPr>
      </w:pPr>
      <w:r w:rsidRPr="00671A0E">
        <w:rPr>
          <w:rFonts w:ascii="Arial" w:hAnsi="Arial" w:cs="Arial"/>
          <w:sz w:val="24"/>
          <w:szCs w:val="24"/>
        </w:rPr>
        <w:t>Почему при адресации операндов предпочтительно использовать регистровую или непосредственную адресации?</w:t>
      </w:r>
    </w:p>
    <w:p w:rsidR="00DB2096" w:rsidRPr="00671A0E" w:rsidRDefault="00DB2096" w:rsidP="00DB2096">
      <w:pPr>
        <w:widowControl w:val="0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ind w:right="234"/>
        <w:jc w:val="both"/>
        <w:rPr>
          <w:rFonts w:ascii="Arial" w:hAnsi="Arial" w:cs="Arial"/>
          <w:sz w:val="24"/>
          <w:szCs w:val="24"/>
        </w:rPr>
      </w:pPr>
      <w:r w:rsidRPr="00671A0E">
        <w:rPr>
          <w:rFonts w:ascii="Arial" w:hAnsi="Arial" w:cs="Arial"/>
          <w:sz w:val="24"/>
          <w:szCs w:val="24"/>
        </w:rPr>
        <w:t>Каков логический адрес команды?</w:t>
      </w:r>
    </w:p>
    <w:p w:rsidR="00DB2096" w:rsidRPr="003C2A15" w:rsidRDefault="00DB2096" w:rsidP="00DB2096">
      <w:pPr>
        <w:shd w:val="clear" w:color="auto" w:fill="FFFFFF"/>
        <w:ind w:left="-180" w:right="92"/>
        <w:jc w:val="both"/>
        <w:rPr>
          <w:rFonts w:ascii="Arial" w:hAnsi="Arial" w:cs="Arial"/>
          <w:color w:val="000000"/>
          <w:sz w:val="22"/>
          <w:szCs w:val="22"/>
        </w:rPr>
      </w:pPr>
    </w:p>
    <w:p w:rsidR="00DB2096" w:rsidRDefault="00DB2096" w:rsidP="00DB2096">
      <w:pPr>
        <w:shd w:val="clear" w:color="auto" w:fill="FFFFFF"/>
        <w:ind w:left="465"/>
        <w:jc w:val="both"/>
        <w:rPr>
          <w:rFonts w:ascii="Arial" w:hAnsi="Arial" w:cs="Arial"/>
          <w:b/>
          <w:i/>
          <w:color w:val="000000"/>
          <w:sz w:val="24"/>
          <w:szCs w:val="24"/>
        </w:rPr>
      </w:pPr>
      <w:r w:rsidRPr="003C2A15">
        <w:rPr>
          <w:rFonts w:ascii="Arial" w:hAnsi="Arial" w:cs="Arial"/>
          <w:b/>
          <w:i/>
          <w:color w:val="000000"/>
          <w:sz w:val="24"/>
          <w:szCs w:val="24"/>
        </w:rPr>
        <w:t>ЗАДАНИЯ НА ВЫПОЛНЕНИЕ:</w:t>
      </w:r>
    </w:p>
    <w:p w:rsidR="00DB2096" w:rsidRPr="003C2A15" w:rsidRDefault="00DB2096" w:rsidP="00DB2096">
      <w:pPr>
        <w:shd w:val="clear" w:color="auto" w:fill="FFFFFF"/>
        <w:ind w:left="465"/>
        <w:jc w:val="both"/>
        <w:rPr>
          <w:rFonts w:ascii="Arial" w:hAnsi="Arial" w:cs="Arial"/>
          <w:b/>
          <w:i/>
          <w:color w:val="000000"/>
          <w:sz w:val="24"/>
          <w:szCs w:val="24"/>
        </w:rPr>
      </w:pPr>
    </w:p>
    <w:p w:rsidR="00DB2096" w:rsidRPr="003C2A15" w:rsidRDefault="00DB2096" w:rsidP="00DB2096">
      <w:pPr>
        <w:shd w:val="clear" w:color="auto" w:fill="FFFFFF"/>
        <w:ind w:left="-2268" w:firstLine="567"/>
        <w:jc w:val="both"/>
        <w:rPr>
          <w:rFonts w:ascii="Arial" w:hAnsi="Arial" w:cs="Arial"/>
          <w:color w:val="000000"/>
          <w:sz w:val="10"/>
          <w:szCs w:val="10"/>
        </w:rPr>
      </w:pPr>
    </w:p>
    <w:p w:rsidR="00DB2096" w:rsidRDefault="00DB2096" w:rsidP="00DB2096">
      <w:pPr>
        <w:spacing w:line="1" w:lineRule="exact"/>
        <w:rPr>
          <w:rFonts w:ascii="Arial" w:hAnsi="Arial" w:cs="Arial"/>
          <w:sz w:val="24"/>
          <w:szCs w:val="24"/>
        </w:rPr>
      </w:pPr>
    </w:p>
    <w:p w:rsidR="00DB2096" w:rsidRDefault="00DB2096" w:rsidP="00DB2096">
      <w:pPr>
        <w:spacing w:line="1" w:lineRule="exact"/>
        <w:rPr>
          <w:rFonts w:ascii="Arial" w:hAnsi="Arial" w:cs="Arial"/>
          <w:sz w:val="24"/>
          <w:szCs w:val="24"/>
        </w:rPr>
      </w:pPr>
    </w:p>
    <w:p w:rsidR="00DB2096" w:rsidRDefault="00DB2096" w:rsidP="00DB2096">
      <w:pPr>
        <w:spacing w:line="1" w:lineRule="exact"/>
        <w:rPr>
          <w:rFonts w:ascii="Arial" w:hAnsi="Arial" w:cs="Arial"/>
          <w:sz w:val="24"/>
          <w:szCs w:val="24"/>
        </w:rPr>
      </w:pPr>
    </w:p>
    <w:p w:rsidR="00DB2096" w:rsidRDefault="00DB2096" w:rsidP="00DB2096">
      <w:pPr>
        <w:spacing w:line="1" w:lineRule="exact"/>
        <w:rPr>
          <w:rFonts w:ascii="Arial" w:hAnsi="Arial" w:cs="Arial"/>
          <w:sz w:val="24"/>
          <w:szCs w:val="24"/>
        </w:rPr>
      </w:pPr>
    </w:p>
    <w:p w:rsidR="00DB2096" w:rsidRDefault="00DB2096" w:rsidP="00DB2096">
      <w:pPr>
        <w:spacing w:line="1" w:lineRule="exact"/>
        <w:rPr>
          <w:rFonts w:ascii="Arial" w:hAnsi="Arial" w:cs="Arial"/>
          <w:sz w:val="24"/>
          <w:szCs w:val="24"/>
        </w:rPr>
      </w:pPr>
    </w:p>
    <w:p w:rsidR="00DB2096" w:rsidRDefault="00DB2096" w:rsidP="00DB2096">
      <w:pPr>
        <w:spacing w:line="1" w:lineRule="exact"/>
        <w:rPr>
          <w:rFonts w:ascii="Arial" w:hAnsi="Arial" w:cs="Arial"/>
          <w:sz w:val="24"/>
          <w:szCs w:val="24"/>
        </w:rPr>
      </w:pPr>
    </w:p>
    <w:p w:rsidR="00DB2096" w:rsidRDefault="00DB2096" w:rsidP="00DB2096">
      <w:pPr>
        <w:spacing w:line="1" w:lineRule="exact"/>
        <w:rPr>
          <w:rFonts w:ascii="Arial" w:hAnsi="Arial" w:cs="Arial"/>
          <w:sz w:val="24"/>
          <w:szCs w:val="24"/>
        </w:rPr>
      </w:pPr>
    </w:p>
    <w:p w:rsidR="00DB2096" w:rsidRDefault="00DB2096" w:rsidP="00DB2096">
      <w:pPr>
        <w:spacing w:line="1" w:lineRule="exact"/>
        <w:rPr>
          <w:rFonts w:ascii="Arial" w:hAnsi="Arial" w:cs="Arial"/>
          <w:sz w:val="24"/>
          <w:szCs w:val="24"/>
        </w:rPr>
      </w:pPr>
    </w:p>
    <w:p w:rsidR="00DB2096" w:rsidRDefault="00DB2096" w:rsidP="00DB2096">
      <w:pPr>
        <w:spacing w:line="1" w:lineRule="exact"/>
        <w:rPr>
          <w:rFonts w:ascii="Arial" w:hAnsi="Arial" w:cs="Arial"/>
          <w:sz w:val="24"/>
          <w:szCs w:val="24"/>
        </w:rPr>
      </w:pPr>
    </w:p>
    <w:tbl>
      <w:tblPr>
        <w:tblpPr w:leftFromText="180" w:rightFromText="180" w:vertAnchor="text" w:horzAnchor="page" w:tblpX="2134" w:tblpY="-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268"/>
        <w:gridCol w:w="851"/>
        <w:gridCol w:w="2268"/>
      </w:tblGrid>
      <w:tr w:rsidR="00DB2096" w:rsidRPr="0004475B" w:rsidTr="0006683B">
        <w:trPr>
          <w:trHeight w:val="435"/>
        </w:trPr>
        <w:tc>
          <w:tcPr>
            <w:tcW w:w="851" w:type="dxa"/>
          </w:tcPr>
          <w:p w:rsidR="00DB2096" w:rsidRPr="0004475B" w:rsidRDefault="00DB2096" w:rsidP="0006683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475B"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  <w:r w:rsidRPr="0004475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268" w:type="dxa"/>
          </w:tcPr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4475B">
              <w:rPr>
                <w:rFonts w:ascii="Arial" w:hAnsi="Arial" w:cs="Arial"/>
                <w:b/>
                <w:sz w:val="22"/>
                <w:szCs w:val="22"/>
                <w:lang w:val="en-US"/>
              </w:rPr>
              <w:t>895435h</w:t>
            </w:r>
          </w:p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t>F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</w:rPr>
              <w:t>4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vertAlign w:val="subscript"/>
              </w:rPr>
              <w:t>16</w:t>
            </w:r>
          </w:p>
        </w:tc>
        <w:tc>
          <w:tcPr>
            <w:tcW w:w="851" w:type="dxa"/>
          </w:tcPr>
          <w:p w:rsidR="00DB2096" w:rsidRPr="0004475B" w:rsidRDefault="00DB2096" w:rsidP="0006683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475B">
              <w:rPr>
                <w:rFonts w:ascii="Arial" w:hAnsi="Arial" w:cs="Arial"/>
                <w:sz w:val="22"/>
                <w:szCs w:val="22"/>
                <w:lang w:val="en-US"/>
              </w:rPr>
              <w:t>8</w:t>
            </w:r>
            <w:r w:rsidRPr="0004475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268" w:type="dxa"/>
          </w:tcPr>
          <w:p w:rsidR="00DB2096" w:rsidRPr="0004475B" w:rsidRDefault="00DB2096" w:rsidP="0006683B">
            <w:pPr>
              <w:pStyle w:val="4"/>
              <w:rPr>
                <w:rFonts w:ascii="Arial" w:hAnsi="Arial" w:cs="Arial"/>
                <w:sz w:val="22"/>
                <w:szCs w:val="22"/>
              </w:rPr>
            </w:pPr>
            <w:r w:rsidRPr="0004475B">
              <w:rPr>
                <w:rFonts w:ascii="Arial" w:hAnsi="Arial" w:cs="Arial"/>
                <w:sz w:val="22"/>
                <w:szCs w:val="22"/>
              </w:rPr>
              <w:t>235F08h</w:t>
            </w:r>
          </w:p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t>F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</w:rPr>
              <w:t>4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vertAlign w:val="subscript"/>
              </w:rPr>
              <w:t>16</w:t>
            </w:r>
          </w:p>
        </w:tc>
      </w:tr>
      <w:tr w:rsidR="00DB2096" w:rsidRPr="0004475B" w:rsidTr="0006683B">
        <w:trPr>
          <w:trHeight w:val="435"/>
        </w:trPr>
        <w:tc>
          <w:tcPr>
            <w:tcW w:w="851" w:type="dxa"/>
          </w:tcPr>
          <w:p w:rsidR="00DB2096" w:rsidRPr="0004475B" w:rsidRDefault="00DB2096" w:rsidP="0006683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475B">
              <w:rPr>
                <w:rFonts w:ascii="Arial" w:hAnsi="Arial" w:cs="Arial"/>
                <w:sz w:val="22"/>
                <w:szCs w:val="22"/>
                <w:lang w:val="en-US"/>
              </w:rPr>
              <w:t>2</w:t>
            </w:r>
            <w:r w:rsidRPr="0004475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268" w:type="dxa"/>
          </w:tcPr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4475B">
              <w:rPr>
                <w:rFonts w:ascii="Arial" w:hAnsi="Arial" w:cs="Arial"/>
                <w:b/>
                <w:sz w:val="22"/>
                <w:szCs w:val="22"/>
                <w:lang w:val="en-US"/>
              </w:rPr>
              <w:t>2B5205h</w:t>
            </w:r>
          </w:p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t>F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</w:rPr>
              <w:t>4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vertAlign w:val="subscript"/>
              </w:rPr>
              <w:t>16</w:t>
            </w:r>
          </w:p>
        </w:tc>
        <w:tc>
          <w:tcPr>
            <w:tcW w:w="851" w:type="dxa"/>
          </w:tcPr>
          <w:p w:rsidR="00DB2096" w:rsidRPr="0004475B" w:rsidRDefault="00DB2096" w:rsidP="0006683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475B">
              <w:rPr>
                <w:rFonts w:ascii="Arial" w:hAnsi="Arial" w:cs="Arial"/>
                <w:sz w:val="22"/>
                <w:szCs w:val="22"/>
                <w:lang w:val="en-US"/>
              </w:rPr>
              <w:t>9</w:t>
            </w:r>
            <w:r w:rsidRPr="0004475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268" w:type="dxa"/>
          </w:tcPr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4475B">
              <w:rPr>
                <w:rFonts w:ascii="Arial" w:hAnsi="Arial" w:cs="Arial"/>
                <w:b/>
                <w:sz w:val="22"/>
                <w:szCs w:val="22"/>
                <w:lang w:val="en-US"/>
              </w:rPr>
              <w:t>8A4C12h</w:t>
            </w:r>
          </w:p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t>F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</w:rPr>
              <w:t>4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vertAlign w:val="subscript"/>
              </w:rPr>
              <w:t>16</w:t>
            </w:r>
          </w:p>
        </w:tc>
      </w:tr>
      <w:tr w:rsidR="00DB2096" w:rsidRPr="0004475B" w:rsidTr="0006683B">
        <w:trPr>
          <w:trHeight w:val="435"/>
        </w:trPr>
        <w:tc>
          <w:tcPr>
            <w:tcW w:w="851" w:type="dxa"/>
          </w:tcPr>
          <w:p w:rsidR="00DB2096" w:rsidRPr="0004475B" w:rsidRDefault="00DB2096" w:rsidP="0006683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475B">
              <w:rPr>
                <w:rFonts w:ascii="Arial" w:hAnsi="Arial" w:cs="Arial"/>
                <w:sz w:val="22"/>
                <w:szCs w:val="22"/>
                <w:lang w:val="en-US"/>
              </w:rPr>
              <w:t>3</w:t>
            </w:r>
            <w:r w:rsidRPr="0004475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268" w:type="dxa"/>
          </w:tcPr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4475B">
              <w:rPr>
                <w:rFonts w:ascii="Arial" w:hAnsi="Arial" w:cs="Arial"/>
                <w:b/>
                <w:sz w:val="22"/>
                <w:szCs w:val="22"/>
                <w:lang w:val="en-US"/>
              </w:rPr>
              <w:t>8B4F2Fh</w:t>
            </w:r>
          </w:p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t>F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</w:rPr>
              <w:t>4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vertAlign w:val="subscript"/>
              </w:rPr>
              <w:t>16</w:t>
            </w:r>
          </w:p>
        </w:tc>
        <w:tc>
          <w:tcPr>
            <w:tcW w:w="851" w:type="dxa"/>
          </w:tcPr>
          <w:p w:rsidR="00DB2096" w:rsidRPr="0004475B" w:rsidRDefault="00DB2096" w:rsidP="0006683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475B">
              <w:rPr>
                <w:rFonts w:ascii="Arial" w:hAnsi="Arial" w:cs="Arial"/>
                <w:sz w:val="22"/>
                <w:szCs w:val="22"/>
                <w:lang w:val="en-US"/>
              </w:rPr>
              <w:t>10</w:t>
            </w:r>
            <w:r w:rsidRPr="0004475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268" w:type="dxa"/>
          </w:tcPr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4475B">
              <w:rPr>
                <w:rFonts w:ascii="Arial" w:hAnsi="Arial" w:cs="Arial"/>
                <w:b/>
                <w:sz w:val="22"/>
                <w:szCs w:val="22"/>
                <w:lang w:val="en-US"/>
              </w:rPr>
              <w:t>0B550Eh</w:t>
            </w:r>
          </w:p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t>F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</w:rPr>
              <w:t>4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vertAlign w:val="subscript"/>
              </w:rPr>
              <w:t>16</w:t>
            </w:r>
          </w:p>
        </w:tc>
      </w:tr>
      <w:tr w:rsidR="00DB2096" w:rsidRPr="0004475B" w:rsidTr="0006683B">
        <w:trPr>
          <w:trHeight w:val="436"/>
        </w:trPr>
        <w:tc>
          <w:tcPr>
            <w:tcW w:w="851" w:type="dxa"/>
          </w:tcPr>
          <w:p w:rsidR="00DB2096" w:rsidRPr="0004475B" w:rsidRDefault="00DB2096" w:rsidP="0006683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475B">
              <w:rPr>
                <w:rFonts w:ascii="Arial" w:hAnsi="Arial" w:cs="Arial"/>
                <w:sz w:val="22"/>
                <w:szCs w:val="22"/>
                <w:lang w:val="en-US"/>
              </w:rPr>
              <w:t>4</w:t>
            </w:r>
            <w:r w:rsidRPr="0004475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268" w:type="dxa"/>
          </w:tcPr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4475B">
              <w:rPr>
                <w:rFonts w:ascii="Arial" w:hAnsi="Arial" w:cs="Arial"/>
                <w:b/>
                <w:sz w:val="22"/>
                <w:szCs w:val="22"/>
                <w:lang w:val="en-US"/>
              </w:rPr>
              <w:t>018C2009h</w:t>
            </w:r>
          </w:p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t>F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</w:rPr>
              <w:t>4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vertAlign w:val="subscript"/>
              </w:rPr>
              <w:t>16</w:t>
            </w:r>
          </w:p>
        </w:tc>
        <w:tc>
          <w:tcPr>
            <w:tcW w:w="851" w:type="dxa"/>
          </w:tcPr>
          <w:p w:rsidR="00DB2096" w:rsidRPr="0004475B" w:rsidRDefault="00DB2096" w:rsidP="0006683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475B">
              <w:rPr>
                <w:rFonts w:ascii="Arial" w:hAnsi="Arial" w:cs="Arial"/>
                <w:sz w:val="22"/>
                <w:szCs w:val="22"/>
                <w:lang w:val="en-US"/>
              </w:rPr>
              <w:t>11</w:t>
            </w:r>
            <w:r w:rsidRPr="0004475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268" w:type="dxa"/>
          </w:tcPr>
          <w:p w:rsidR="00DB2096" w:rsidRDefault="00DB2096" w:rsidP="0006683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4475B">
              <w:rPr>
                <w:rFonts w:ascii="Arial" w:hAnsi="Arial" w:cs="Arial"/>
                <w:b/>
                <w:sz w:val="22"/>
                <w:szCs w:val="22"/>
                <w:lang w:val="en-US"/>
              </w:rPr>
              <w:t>2B5212h</w:t>
            </w:r>
          </w:p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t>F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</w:rPr>
              <w:t>4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vertAlign w:val="subscript"/>
              </w:rPr>
              <w:t>16</w:t>
            </w:r>
          </w:p>
        </w:tc>
      </w:tr>
      <w:tr w:rsidR="00DB2096" w:rsidRPr="0004475B" w:rsidTr="0006683B">
        <w:trPr>
          <w:trHeight w:val="435"/>
        </w:trPr>
        <w:tc>
          <w:tcPr>
            <w:tcW w:w="851" w:type="dxa"/>
          </w:tcPr>
          <w:p w:rsidR="00DB2096" w:rsidRPr="0004475B" w:rsidRDefault="00DB2096" w:rsidP="0006683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475B">
              <w:rPr>
                <w:rFonts w:ascii="Arial" w:hAnsi="Arial" w:cs="Arial"/>
                <w:sz w:val="22"/>
                <w:szCs w:val="22"/>
                <w:lang w:val="en-US"/>
              </w:rPr>
              <w:t>5</w:t>
            </w:r>
            <w:r w:rsidRPr="0004475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268" w:type="dxa"/>
          </w:tcPr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4475B">
              <w:rPr>
                <w:rFonts w:ascii="Arial" w:hAnsi="Arial" w:cs="Arial"/>
                <w:b/>
                <w:sz w:val="22"/>
                <w:szCs w:val="22"/>
                <w:lang w:val="en-US"/>
              </w:rPr>
              <w:t>035C1Ah</w:t>
            </w:r>
          </w:p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t>F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</w:rPr>
              <w:t>4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vertAlign w:val="subscript"/>
              </w:rPr>
              <w:t>16</w:t>
            </w:r>
          </w:p>
        </w:tc>
        <w:tc>
          <w:tcPr>
            <w:tcW w:w="851" w:type="dxa"/>
          </w:tcPr>
          <w:p w:rsidR="00DB2096" w:rsidRPr="0004475B" w:rsidRDefault="00DB2096" w:rsidP="0006683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475B">
              <w:rPr>
                <w:rFonts w:ascii="Arial" w:hAnsi="Arial" w:cs="Arial"/>
                <w:sz w:val="22"/>
                <w:szCs w:val="22"/>
                <w:lang w:val="en-US"/>
              </w:rPr>
              <w:t>12</w:t>
            </w:r>
            <w:r w:rsidRPr="0004475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268" w:type="dxa"/>
          </w:tcPr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4475B">
              <w:rPr>
                <w:rFonts w:ascii="Arial" w:hAnsi="Arial" w:cs="Arial"/>
                <w:b/>
                <w:sz w:val="22"/>
                <w:szCs w:val="22"/>
                <w:lang w:val="en-US"/>
              </w:rPr>
              <w:t>218D3412h</w:t>
            </w:r>
          </w:p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t>F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</w:rPr>
              <w:t>4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vertAlign w:val="subscript"/>
              </w:rPr>
              <w:t>16</w:t>
            </w:r>
          </w:p>
        </w:tc>
      </w:tr>
      <w:tr w:rsidR="00DB2096" w:rsidRPr="0004475B" w:rsidTr="0006683B">
        <w:trPr>
          <w:trHeight w:val="435"/>
        </w:trPr>
        <w:tc>
          <w:tcPr>
            <w:tcW w:w="851" w:type="dxa"/>
          </w:tcPr>
          <w:p w:rsidR="00DB2096" w:rsidRPr="0004475B" w:rsidRDefault="00DB2096" w:rsidP="0006683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475B">
              <w:rPr>
                <w:rFonts w:ascii="Arial" w:hAnsi="Arial" w:cs="Arial"/>
                <w:sz w:val="22"/>
                <w:szCs w:val="22"/>
                <w:lang w:val="en-US"/>
              </w:rPr>
              <w:t>6</w:t>
            </w:r>
            <w:r w:rsidRPr="0004475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268" w:type="dxa"/>
          </w:tcPr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4475B">
              <w:rPr>
                <w:rFonts w:ascii="Arial" w:hAnsi="Arial" w:cs="Arial"/>
                <w:b/>
                <w:sz w:val="22"/>
                <w:szCs w:val="22"/>
                <w:lang w:val="en-US"/>
              </w:rPr>
              <w:t>085F08h</w:t>
            </w:r>
          </w:p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t>F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</w:rPr>
              <w:t>4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vertAlign w:val="subscript"/>
              </w:rPr>
              <w:t>16</w:t>
            </w:r>
          </w:p>
        </w:tc>
        <w:tc>
          <w:tcPr>
            <w:tcW w:w="851" w:type="dxa"/>
          </w:tcPr>
          <w:p w:rsidR="00DB2096" w:rsidRPr="0004475B" w:rsidRDefault="00DB2096" w:rsidP="0006683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475B">
              <w:rPr>
                <w:rFonts w:ascii="Arial" w:hAnsi="Arial" w:cs="Arial"/>
                <w:sz w:val="22"/>
                <w:szCs w:val="22"/>
                <w:lang w:val="en-US"/>
              </w:rPr>
              <w:t>13</w:t>
            </w:r>
            <w:r w:rsidRPr="0004475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268" w:type="dxa"/>
          </w:tcPr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4475B">
              <w:rPr>
                <w:rFonts w:ascii="Arial" w:hAnsi="Arial" w:cs="Arial"/>
                <w:b/>
                <w:sz w:val="22"/>
                <w:szCs w:val="22"/>
                <w:lang w:val="en-US"/>
              </w:rPr>
              <w:t>335D0Fh</w:t>
            </w:r>
          </w:p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t>F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</w:rPr>
              <w:t>4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vertAlign w:val="subscript"/>
              </w:rPr>
              <w:t>16</w:t>
            </w:r>
          </w:p>
        </w:tc>
      </w:tr>
      <w:tr w:rsidR="00DB2096" w:rsidRPr="0004475B" w:rsidTr="0006683B">
        <w:trPr>
          <w:trHeight w:val="436"/>
        </w:trPr>
        <w:tc>
          <w:tcPr>
            <w:tcW w:w="851" w:type="dxa"/>
          </w:tcPr>
          <w:p w:rsidR="00DB2096" w:rsidRPr="0004475B" w:rsidRDefault="00DB2096" w:rsidP="0006683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475B">
              <w:rPr>
                <w:rFonts w:ascii="Arial" w:hAnsi="Arial" w:cs="Arial"/>
                <w:sz w:val="22"/>
                <w:szCs w:val="22"/>
                <w:lang w:val="en-US"/>
              </w:rPr>
              <w:t>7</w:t>
            </w:r>
            <w:r w:rsidRPr="0004475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268" w:type="dxa"/>
          </w:tcPr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4475B">
              <w:rPr>
                <w:rFonts w:ascii="Arial" w:hAnsi="Arial" w:cs="Arial"/>
                <w:b/>
                <w:sz w:val="22"/>
                <w:szCs w:val="22"/>
                <w:lang w:val="en-US"/>
              </w:rPr>
              <w:t>005D0Eh</w:t>
            </w:r>
          </w:p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t>F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</w:rPr>
              <w:t>4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vertAlign w:val="subscript"/>
              </w:rPr>
              <w:t>16</w:t>
            </w:r>
          </w:p>
        </w:tc>
        <w:tc>
          <w:tcPr>
            <w:tcW w:w="851" w:type="dxa"/>
          </w:tcPr>
          <w:p w:rsidR="00DB2096" w:rsidRPr="0004475B" w:rsidRDefault="00DB2096" w:rsidP="0006683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475B">
              <w:rPr>
                <w:rFonts w:ascii="Arial" w:hAnsi="Arial" w:cs="Arial"/>
                <w:sz w:val="22"/>
                <w:szCs w:val="22"/>
                <w:lang w:val="en-US"/>
              </w:rPr>
              <w:t>14</w:t>
            </w:r>
            <w:r w:rsidRPr="0004475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268" w:type="dxa"/>
          </w:tcPr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4475B">
              <w:rPr>
                <w:rFonts w:ascii="Arial" w:hAnsi="Arial" w:cs="Arial"/>
                <w:b/>
                <w:sz w:val="22"/>
                <w:szCs w:val="22"/>
                <w:lang w:val="en-US"/>
              </w:rPr>
              <w:t>31906601h</w:t>
            </w:r>
          </w:p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t>F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</w:rPr>
              <w:t>4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vertAlign w:val="subscript"/>
              </w:rPr>
              <w:t>16</w:t>
            </w:r>
          </w:p>
        </w:tc>
      </w:tr>
    </w:tbl>
    <w:p w:rsidR="00DB2096" w:rsidRDefault="00DB2096" w:rsidP="00DB2096">
      <w:pPr>
        <w:jc w:val="center"/>
        <w:rPr>
          <w:rFonts w:ascii="Arial" w:hAnsi="Arial" w:cs="Arial"/>
          <w:sz w:val="24"/>
          <w:szCs w:val="24"/>
        </w:rPr>
      </w:pPr>
    </w:p>
    <w:p w:rsidR="00DB2096" w:rsidRDefault="00DB2096" w:rsidP="00DB2096">
      <w:pPr>
        <w:jc w:val="center"/>
        <w:rPr>
          <w:rFonts w:ascii="Arial" w:hAnsi="Arial" w:cs="Arial"/>
          <w:sz w:val="24"/>
          <w:szCs w:val="24"/>
        </w:rPr>
      </w:pPr>
    </w:p>
    <w:p w:rsidR="00DB2096" w:rsidRDefault="00DB2096" w:rsidP="00DB2096">
      <w:pPr>
        <w:jc w:val="center"/>
        <w:rPr>
          <w:rFonts w:ascii="Arial" w:hAnsi="Arial" w:cs="Arial"/>
          <w:sz w:val="24"/>
          <w:szCs w:val="24"/>
        </w:rPr>
      </w:pPr>
    </w:p>
    <w:p w:rsidR="00DB2096" w:rsidRDefault="00DB2096" w:rsidP="00DB2096">
      <w:pPr>
        <w:jc w:val="center"/>
        <w:rPr>
          <w:rFonts w:ascii="Arial" w:hAnsi="Arial" w:cs="Arial"/>
          <w:sz w:val="24"/>
          <w:szCs w:val="24"/>
        </w:rPr>
      </w:pPr>
    </w:p>
    <w:p w:rsidR="00DB2096" w:rsidRDefault="00DB2096" w:rsidP="00DB2096">
      <w:pPr>
        <w:jc w:val="center"/>
        <w:rPr>
          <w:rFonts w:ascii="Arial" w:hAnsi="Arial" w:cs="Arial"/>
          <w:sz w:val="24"/>
          <w:szCs w:val="24"/>
        </w:rPr>
      </w:pPr>
    </w:p>
    <w:p w:rsidR="00DB2096" w:rsidRDefault="00DB2096" w:rsidP="00DB2096">
      <w:pPr>
        <w:jc w:val="center"/>
        <w:rPr>
          <w:rFonts w:ascii="Arial" w:hAnsi="Arial" w:cs="Arial"/>
          <w:sz w:val="24"/>
          <w:szCs w:val="24"/>
        </w:rPr>
      </w:pPr>
    </w:p>
    <w:p w:rsidR="00DB2096" w:rsidRDefault="00DB2096" w:rsidP="00DB20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  <w:t>ПРИЛОЖЕНИЕ ДЛЯ ЛАБОРАТОРНОЙ РАБОТЫ №5</w:t>
      </w:r>
    </w:p>
    <w:p w:rsidR="00DB2096" w:rsidRDefault="00DB2096" w:rsidP="00DB2096">
      <w:pPr>
        <w:rPr>
          <w:rFonts w:ascii="Arial" w:hAnsi="Arial" w:cs="Arial"/>
          <w:sz w:val="24"/>
          <w:szCs w:val="24"/>
        </w:rPr>
      </w:pPr>
    </w:p>
    <w:p w:rsidR="00DB2096" w:rsidRDefault="00DB2096" w:rsidP="00DB2096">
      <w:pPr>
        <w:spacing w:line="360" w:lineRule="auto"/>
        <w:ind w:firstLine="709"/>
        <w:jc w:val="center"/>
        <w:rPr>
          <w:rFonts w:ascii="Arial" w:hAnsi="Arial"/>
          <w:b/>
          <w:caps/>
          <w:sz w:val="22"/>
        </w:rPr>
      </w:pPr>
      <w:r>
        <w:rPr>
          <w:rFonts w:ascii="Arial" w:hAnsi="Arial"/>
          <w:b/>
          <w:caps/>
          <w:sz w:val="22"/>
        </w:rPr>
        <w:t>Взаимодействие основных устройств ЭВМ</w:t>
      </w:r>
    </w:p>
    <w:p w:rsidR="00DB2096" w:rsidRDefault="00DB2096" w:rsidP="00DB2096">
      <w:pPr>
        <w:spacing w:line="360" w:lineRule="auto"/>
        <w:ind w:firstLine="709"/>
        <w:jc w:val="center"/>
        <w:rPr>
          <w:rFonts w:ascii="Arial" w:hAnsi="Arial"/>
          <w:b/>
          <w:caps/>
          <w:sz w:val="22"/>
        </w:rPr>
      </w:pPr>
      <w:r>
        <w:rPr>
          <w:rFonts w:ascii="Arial" w:hAnsi="Arial"/>
          <w:b/>
          <w:caps/>
          <w:sz w:val="22"/>
        </w:rPr>
        <w:t>при автоматическом исполнении команды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Рассмотрим автоматическое выполнение трехадресной команды с прямой адресацией. Выполнение такой команды состоит из следующих этапов. Допустим, в ОЗУ находится программа решаемой задачи. Фрагмент этой программы в виде команды представлен на структурной схеме ЭВМ (рис.5.1) справа. При каждом обращении к ОЗУ выбираются все поля команды. Все команды программы имеют одинаковую длину.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Рассмотрим этапы выполнения команды, код которой находится в ОЗУ в ячейке с адресом </w:t>
      </w:r>
      <w:r>
        <w:rPr>
          <w:rFonts w:ascii="Arial" w:hAnsi="Arial"/>
          <w:i/>
          <w:sz w:val="22"/>
          <w:lang w:val="en-US"/>
        </w:rPr>
        <w:t>k</w:t>
      </w:r>
      <w:r>
        <w:rPr>
          <w:rFonts w:ascii="Arial" w:hAnsi="Arial"/>
          <w:i/>
          <w:sz w:val="22"/>
        </w:rPr>
        <w:t>+</w:t>
      </w:r>
      <w:r>
        <w:rPr>
          <w:rFonts w:ascii="Arial" w:hAnsi="Arial"/>
          <w:i/>
          <w:sz w:val="22"/>
          <w:lang w:val="en-US"/>
        </w:rPr>
        <w:t>i</w:t>
      </w:r>
      <w:r>
        <w:rPr>
          <w:rFonts w:ascii="Arial" w:hAnsi="Arial"/>
          <w:i/>
          <w:sz w:val="22"/>
        </w:rPr>
        <w:t>,</w:t>
      </w:r>
      <w:r>
        <w:rPr>
          <w:rFonts w:ascii="Arial" w:hAnsi="Arial"/>
          <w:sz w:val="22"/>
        </w:rPr>
        <w:t xml:space="preserve"> этот адрес зафиксирован на счётчике команд (СК).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  <w:u w:val="single"/>
        </w:rPr>
        <w:t>Первый этап</w:t>
      </w:r>
      <w:r>
        <w:rPr>
          <w:rFonts w:ascii="Arial" w:hAnsi="Arial"/>
          <w:sz w:val="22"/>
        </w:rPr>
        <w:t xml:space="preserve"> - выборка кода выполняемой команды из ОЗУ. Для реализации этого этапа необходимо код (СК) =</w:t>
      </w:r>
      <w:r>
        <w:rPr>
          <w:rFonts w:ascii="Arial" w:hAnsi="Arial"/>
          <w:i/>
          <w:sz w:val="22"/>
        </w:rPr>
        <w:t xml:space="preserve"> </w:t>
      </w:r>
      <w:r>
        <w:rPr>
          <w:rFonts w:ascii="Arial" w:hAnsi="Arial"/>
          <w:i/>
          <w:sz w:val="22"/>
          <w:lang w:val="en-US"/>
        </w:rPr>
        <w:t>k</w:t>
      </w:r>
      <w:r>
        <w:rPr>
          <w:rFonts w:ascii="Arial" w:hAnsi="Arial"/>
          <w:i/>
          <w:sz w:val="22"/>
        </w:rPr>
        <w:t>+</w:t>
      </w:r>
      <w:r>
        <w:rPr>
          <w:rFonts w:ascii="Arial" w:hAnsi="Arial"/>
          <w:i/>
          <w:sz w:val="22"/>
          <w:lang w:val="en-US"/>
        </w:rPr>
        <w:t>i</w:t>
      </w:r>
      <w:r>
        <w:rPr>
          <w:rFonts w:ascii="Arial" w:hAnsi="Arial"/>
          <w:i/>
          <w:sz w:val="22"/>
        </w:rPr>
        <w:t xml:space="preserve"> </w:t>
      </w:r>
      <w:r>
        <w:rPr>
          <w:rFonts w:ascii="Arial" w:hAnsi="Arial"/>
          <w:sz w:val="22"/>
        </w:rPr>
        <w:t xml:space="preserve">передать в ОЗУ, обратиться в ячейку ОЗУ с адресом </w:t>
      </w:r>
      <w:r>
        <w:rPr>
          <w:rFonts w:ascii="Arial" w:hAnsi="Arial"/>
          <w:i/>
          <w:sz w:val="22"/>
          <w:lang w:val="en-US"/>
        </w:rPr>
        <w:t>k</w:t>
      </w:r>
      <w:r>
        <w:rPr>
          <w:rFonts w:ascii="Arial" w:hAnsi="Arial"/>
          <w:i/>
          <w:sz w:val="22"/>
        </w:rPr>
        <w:t>+</w:t>
      </w:r>
      <w:r>
        <w:rPr>
          <w:rFonts w:ascii="Arial" w:hAnsi="Arial"/>
          <w:i/>
          <w:sz w:val="22"/>
          <w:lang w:val="en-US"/>
        </w:rPr>
        <w:t>i</w:t>
      </w:r>
      <w:r>
        <w:rPr>
          <w:rFonts w:ascii="Arial" w:hAnsi="Arial"/>
          <w:i/>
          <w:sz w:val="22"/>
        </w:rPr>
        <w:t xml:space="preserve"> </w:t>
      </w:r>
      <w:r>
        <w:rPr>
          <w:rFonts w:ascii="Arial" w:hAnsi="Arial"/>
          <w:sz w:val="22"/>
        </w:rPr>
        <w:t xml:space="preserve"> и код этой ячейки, являющийся кодом этой команды, то есть (</w:t>
      </w:r>
      <w:r>
        <w:rPr>
          <w:rFonts w:ascii="Arial" w:hAnsi="Arial"/>
          <w:i/>
          <w:sz w:val="22"/>
          <w:lang w:val="en-US"/>
        </w:rPr>
        <w:t>k</w:t>
      </w:r>
      <w:r>
        <w:rPr>
          <w:rFonts w:ascii="Arial" w:hAnsi="Arial"/>
          <w:i/>
          <w:sz w:val="22"/>
        </w:rPr>
        <w:t>+</w:t>
      </w:r>
      <w:r>
        <w:rPr>
          <w:rFonts w:ascii="Arial" w:hAnsi="Arial"/>
          <w:i/>
          <w:sz w:val="22"/>
          <w:lang w:val="en-US"/>
        </w:rPr>
        <w:t>i</w:t>
      </w:r>
      <w:r>
        <w:rPr>
          <w:rFonts w:ascii="Arial" w:hAnsi="Arial"/>
          <w:i/>
          <w:sz w:val="22"/>
        </w:rPr>
        <w:t xml:space="preserve">) </w:t>
      </w:r>
      <w:r>
        <w:rPr>
          <w:rFonts w:ascii="Arial" w:hAnsi="Arial"/>
          <w:sz w:val="22"/>
        </w:rPr>
        <w:t xml:space="preserve">= ОП </w:t>
      </w:r>
      <w:r>
        <w:rPr>
          <w:rFonts w:ascii="Arial" w:hAnsi="Arial"/>
          <w:i/>
          <w:sz w:val="22"/>
          <w:lang w:val="en-US"/>
        </w:rPr>
        <w:t>abc</w:t>
      </w:r>
      <w:r>
        <w:rPr>
          <w:rFonts w:ascii="Arial" w:hAnsi="Arial"/>
          <w:sz w:val="22"/>
        </w:rPr>
        <w:t>, передать на регистр команд (РК). Соответствующие передачи отражены на схеме рис.5.1. Они отмечены цифрой 1. Это передача кода СК на РА (регистр адреса ОЗУ), передача (</w:t>
      </w:r>
      <w:r>
        <w:rPr>
          <w:rFonts w:ascii="Arial" w:hAnsi="Arial"/>
          <w:i/>
          <w:sz w:val="22"/>
          <w:lang w:val="en-US"/>
        </w:rPr>
        <w:t>k</w:t>
      </w:r>
      <w:r>
        <w:rPr>
          <w:rFonts w:ascii="Arial" w:hAnsi="Arial"/>
          <w:i/>
          <w:sz w:val="22"/>
        </w:rPr>
        <w:t>+</w:t>
      </w:r>
      <w:r>
        <w:rPr>
          <w:rFonts w:ascii="Arial" w:hAnsi="Arial"/>
          <w:i/>
          <w:sz w:val="22"/>
          <w:lang w:val="en-US"/>
        </w:rPr>
        <w:t>i</w:t>
      </w:r>
      <w:r>
        <w:rPr>
          <w:rFonts w:ascii="Arial" w:hAnsi="Arial"/>
          <w:sz w:val="22"/>
        </w:rPr>
        <w:t>) из ОЗУ в РК. На этом этапе после приема кода команды на РК, коммутатор операций (КОП), дешифрируя операционную часть выполняемой команды, определяет тип команды.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Если команда не связана с изменением естественного порядка выполнения программы (не выполняются команды безусловного или условного переходов), то реализуется следующая последовательность этапов как продолжение первого.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  <w:u w:val="single"/>
        </w:rPr>
        <w:t>Второй этап</w:t>
      </w:r>
      <w:r>
        <w:rPr>
          <w:rFonts w:ascii="Arial" w:hAnsi="Arial"/>
          <w:sz w:val="22"/>
        </w:rPr>
        <w:t xml:space="preserve"> - выборка первого операнда – (</w:t>
      </w:r>
      <w:r>
        <w:rPr>
          <w:rFonts w:ascii="Arial" w:hAnsi="Arial"/>
          <w:i/>
          <w:sz w:val="22"/>
          <w:lang w:val="en-US"/>
        </w:rPr>
        <w:t>a</w:t>
      </w:r>
      <w:r>
        <w:rPr>
          <w:rFonts w:ascii="Arial" w:hAnsi="Arial"/>
          <w:sz w:val="22"/>
        </w:rPr>
        <w:t xml:space="preserve">). Необходимо код поля адреса первого операнда - </w:t>
      </w:r>
      <w:r>
        <w:rPr>
          <w:rFonts w:ascii="Arial" w:hAnsi="Arial"/>
          <w:i/>
          <w:sz w:val="22"/>
          <w:lang w:val="en-US"/>
        </w:rPr>
        <w:t>a</w:t>
      </w:r>
      <w:r>
        <w:rPr>
          <w:rFonts w:ascii="Arial" w:hAnsi="Arial"/>
          <w:sz w:val="22"/>
        </w:rPr>
        <w:t xml:space="preserve"> из РК передать в ОЗУ, произвести обращение к ячейке с адресом </w:t>
      </w:r>
      <w:r>
        <w:rPr>
          <w:rFonts w:ascii="Arial" w:hAnsi="Arial"/>
          <w:i/>
          <w:sz w:val="22"/>
          <w:lang w:val="en-US"/>
        </w:rPr>
        <w:t>a</w:t>
      </w:r>
      <w:r>
        <w:rPr>
          <w:rFonts w:ascii="Arial" w:hAnsi="Arial"/>
          <w:sz w:val="22"/>
        </w:rPr>
        <w:t xml:space="preserve"> в оперативную память и код этой ячейки передать в АЛУ. Соответствующие передачи обозначены на схеме рис.5.1 цифрой 2. Это – передача кода </w:t>
      </w:r>
      <w:r>
        <w:rPr>
          <w:rFonts w:ascii="Arial" w:hAnsi="Arial"/>
          <w:i/>
          <w:sz w:val="22"/>
          <w:lang w:val="en-US"/>
        </w:rPr>
        <w:t>a</w:t>
      </w:r>
      <w:r>
        <w:rPr>
          <w:rFonts w:ascii="Arial" w:hAnsi="Arial"/>
          <w:sz w:val="22"/>
        </w:rPr>
        <w:t xml:space="preserve"> из РК на РА и передача (</w:t>
      </w:r>
      <w:r>
        <w:rPr>
          <w:rFonts w:ascii="Arial" w:hAnsi="Arial"/>
          <w:i/>
          <w:sz w:val="22"/>
          <w:lang w:val="en-US"/>
        </w:rPr>
        <w:t>a</w:t>
      </w:r>
      <w:r>
        <w:rPr>
          <w:rFonts w:ascii="Arial" w:hAnsi="Arial"/>
          <w:sz w:val="22"/>
        </w:rPr>
        <w:t>) из ОЗУ в АЛУ.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  <w:u w:val="single"/>
        </w:rPr>
        <w:t>Третий этап</w:t>
      </w:r>
      <w:r>
        <w:rPr>
          <w:rFonts w:ascii="Arial" w:hAnsi="Arial"/>
          <w:sz w:val="22"/>
        </w:rPr>
        <w:t xml:space="preserve"> - выборка второго операнда – (</w:t>
      </w:r>
      <w:r>
        <w:rPr>
          <w:rFonts w:ascii="Arial" w:hAnsi="Arial"/>
          <w:i/>
          <w:sz w:val="22"/>
          <w:lang w:val="en-US"/>
        </w:rPr>
        <w:t>b</w:t>
      </w:r>
      <w:r>
        <w:rPr>
          <w:rFonts w:ascii="Arial" w:hAnsi="Arial"/>
          <w:sz w:val="22"/>
        </w:rPr>
        <w:t xml:space="preserve">). Он аналогичен второму этапу. Соответствующие передачи на схеме рис.5.1 отмечены цифрой 3. Это – передача кода </w:t>
      </w:r>
      <w:r>
        <w:rPr>
          <w:rFonts w:ascii="Arial" w:hAnsi="Arial"/>
          <w:i/>
          <w:sz w:val="22"/>
          <w:lang w:val="en-US"/>
        </w:rPr>
        <w:t>b</w:t>
      </w:r>
      <w:r>
        <w:rPr>
          <w:rFonts w:ascii="Arial" w:hAnsi="Arial"/>
          <w:sz w:val="22"/>
        </w:rPr>
        <w:t xml:space="preserve"> из РК на РА и передача (</w:t>
      </w:r>
      <w:r>
        <w:rPr>
          <w:rFonts w:ascii="Arial" w:hAnsi="Arial"/>
          <w:i/>
          <w:sz w:val="22"/>
          <w:lang w:val="en-US"/>
        </w:rPr>
        <w:t>b</w:t>
      </w:r>
      <w:r>
        <w:rPr>
          <w:rFonts w:ascii="Arial" w:hAnsi="Arial"/>
          <w:sz w:val="22"/>
        </w:rPr>
        <w:t>) из ОЗУ в АЛУ.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  <w:u w:val="single"/>
        </w:rPr>
        <w:t>Четвёртый этап</w:t>
      </w:r>
      <w:r>
        <w:rPr>
          <w:rFonts w:ascii="Arial" w:hAnsi="Arial"/>
          <w:sz w:val="22"/>
        </w:rPr>
        <w:t xml:space="preserve"> - выполнение операции в соответствии с кодом операции команды. Еще в конце первого этапа КОП определил тип выполняемой команды. Этот сигнал коммутирует оборудование блока управления операциями (БУОП) таким образом, что на выход БУОП проходят те сигналы с датчика сигналов (ДС), которые необходимы для автоматического выполнения операций в АЛУ. Соответствующие передачи и взаимодействия блоков обозначены на схеме рис.5.1 цифрой 4.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  <w:u w:val="single"/>
        </w:rPr>
        <w:t>Пятый этап</w:t>
      </w:r>
      <w:r>
        <w:rPr>
          <w:rFonts w:ascii="Arial" w:hAnsi="Arial"/>
          <w:sz w:val="22"/>
        </w:rPr>
        <w:t xml:space="preserve">  – обращение к ОЗУ и запись по адресу </w:t>
      </w:r>
      <w:r>
        <w:rPr>
          <w:rFonts w:ascii="Arial" w:hAnsi="Arial"/>
          <w:i/>
          <w:sz w:val="22"/>
          <w:lang w:val="en-US"/>
        </w:rPr>
        <w:t>c</w:t>
      </w:r>
      <w:r>
        <w:rPr>
          <w:rFonts w:ascii="Arial" w:hAnsi="Arial"/>
          <w:sz w:val="22"/>
        </w:rPr>
        <w:t xml:space="preserve"> результата операции. Здесь код поля </w:t>
      </w:r>
      <w:r>
        <w:rPr>
          <w:rFonts w:ascii="Arial" w:hAnsi="Arial"/>
          <w:i/>
          <w:sz w:val="22"/>
          <w:lang w:val="en-US"/>
        </w:rPr>
        <w:t>c</w:t>
      </w:r>
      <w:r>
        <w:rPr>
          <w:rFonts w:ascii="Arial" w:hAnsi="Arial"/>
          <w:sz w:val="22"/>
        </w:rPr>
        <w:t xml:space="preserve"> регистра команд передается в ОЗУ на РА. Затем в ячейку ОЗУ с адресом </w:t>
      </w:r>
      <w:r>
        <w:rPr>
          <w:rFonts w:ascii="Arial" w:hAnsi="Arial"/>
          <w:i/>
          <w:sz w:val="22"/>
          <w:lang w:val="en-US"/>
        </w:rPr>
        <w:t>c</w:t>
      </w:r>
      <w:r>
        <w:rPr>
          <w:rFonts w:ascii="Arial" w:hAnsi="Arial"/>
          <w:sz w:val="22"/>
        </w:rPr>
        <w:t xml:space="preserve"> записывается результат операции, находящийся в АЛУ. Соответствующие передачи обозначены на схеме рис.5.1 цифрой 5.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  <w:u w:val="single"/>
        </w:rPr>
        <w:t>Шестой этап</w:t>
      </w:r>
      <w:r>
        <w:rPr>
          <w:rFonts w:ascii="Arial" w:hAnsi="Arial"/>
          <w:sz w:val="22"/>
        </w:rPr>
        <w:t xml:space="preserve">  – формирование адреса ячейки ОП, где находится следующая команда программы. При естественном порядке выполнения программы необходимо изменить код в СК, то есть (СК)ст = (СК)нов.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Выполнение этого этапа может совмещаться с выполнением предшествующих этапов, что и реализовано в ряде ЭВМ.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На этом заканчивается выполнение команды: в СК сформирован адрес следующей команды </w:t>
      </w:r>
      <w:r>
        <w:rPr>
          <w:rFonts w:ascii="Arial" w:hAnsi="Arial"/>
          <w:i/>
          <w:sz w:val="22"/>
          <w:lang w:val="en-US"/>
        </w:rPr>
        <w:t>k</w:t>
      </w:r>
      <w:r>
        <w:rPr>
          <w:rFonts w:ascii="Arial" w:hAnsi="Arial"/>
          <w:i/>
          <w:sz w:val="22"/>
        </w:rPr>
        <w:t>+</w:t>
      </w:r>
      <w:r>
        <w:rPr>
          <w:rFonts w:ascii="Arial" w:hAnsi="Arial"/>
          <w:i/>
          <w:sz w:val="22"/>
          <w:lang w:val="en-US"/>
        </w:rPr>
        <w:t>i</w:t>
      </w:r>
      <w:r>
        <w:rPr>
          <w:rFonts w:ascii="Arial" w:hAnsi="Arial"/>
          <w:sz w:val="22"/>
        </w:rPr>
        <w:t>+1.Приведенная последовательность этапов повторяется и в дальнейшем для каждой из последующих команд программы, что и обеспечивает её автоматическое выполнение.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Если выполняются команды безусловного или условного переходов, то вышеизложенная последовательность этапов выполнения команды нарушается. Допустим, в конце выполнения первого этапа КОП зафиксировал выполнение команды безусловного перехода. Эту ситуацию можно представить так: (</w:t>
      </w:r>
      <w:r>
        <w:rPr>
          <w:rFonts w:ascii="Arial" w:hAnsi="Arial"/>
          <w:i/>
          <w:sz w:val="22"/>
          <w:lang w:val="en-US"/>
        </w:rPr>
        <w:t>k</w:t>
      </w:r>
      <w:r>
        <w:rPr>
          <w:rFonts w:ascii="Arial" w:hAnsi="Arial"/>
          <w:i/>
          <w:sz w:val="22"/>
        </w:rPr>
        <w:t xml:space="preserve"> +</w:t>
      </w:r>
      <w:r>
        <w:rPr>
          <w:rFonts w:ascii="Arial" w:hAnsi="Arial"/>
          <w:i/>
          <w:sz w:val="22"/>
          <w:lang w:val="en-US"/>
        </w:rPr>
        <w:t>i</w:t>
      </w:r>
      <w:r>
        <w:rPr>
          <w:rFonts w:ascii="Arial" w:hAnsi="Arial"/>
          <w:sz w:val="22"/>
        </w:rPr>
        <w:t xml:space="preserve">) = БП </w:t>
      </w:r>
      <w:r>
        <w:rPr>
          <w:rFonts w:ascii="Arial" w:hAnsi="Arial"/>
          <w:i/>
          <w:sz w:val="22"/>
          <w:lang w:val="en-US"/>
        </w:rPr>
        <w:t>k</w:t>
      </w:r>
      <w:r>
        <w:rPr>
          <w:rFonts w:ascii="Arial" w:hAnsi="Arial"/>
          <w:i/>
          <w:sz w:val="22"/>
        </w:rPr>
        <w:t xml:space="preserve"> + </w:t>
      </w:r>
      <w:r>
        <w:rPr>
          <w:rFonts w:ascii="Arial" w:hAnsi="Arial"/>
          <w:i/>
          <w:sz w:val="22"/>
          <w:lang w:val="en-US"/>
        </w:rPr>
        <w:t>j</w:t>
      </w:r>
      <w:r>
        <w:rPr>
          <w:rFonts w:ascii="Arial" w:hAnsi="Arial"/>
          <w:i/>
          <w:sz w:val="22"/>
        </w:rPr>
        <w:t>,</w:t>
      </w:r>
      <w:r>
        <w:rPr>
          <w:rFonts w:ascii="Arial" w:hAnsi="Arial"/>
          <w:sz w:val="22"/>
        </w:rPr>
        <w:t xml:space="preserve"> то есть код выполняемой команды выбран из ячейки с адресом </w:t>
      </w:r>
      <w:r>
        <w:rPr>
          <w:rFonts w:ascii="Arial" w:hAnsi="Arial"/>
          <w:i/>
          <w:sz w:val="22"/>
          <w:lang w:val="en-US"/>
        </w:rPr>
        <w:t>k</w:t>
      </w:r>
      <w:r>
        <w:rPr>
          <w:rFonts w:ascii="Arial" w:hAnsi="Arial"/>
          <w:i/>
          <w:sz w:val="22"/>
        </w:rPr>
        <w:t xml:space="preserve"> +</w:t>
      </w:r>
      <w:r>
        <w:rPr>
          <w:rFonts w:ascii="Arial" w:hAnsi="Arial"/>
          <w:i/>
          <w:sz w:val="22"/>
          <w:lang w:val="en-US"/>
        </w:rPr>
        <w:t>i</w:t>
      </w:r>
      <w:r>
        <w:rPr>
          <w:rFonts w:ascii="Arial" w:hAnsi="Arial"/>
          <w:sz w:val="22"/>
        </w:rPr>
        <w:t xml:space="preserve">, это команда безусловного перехода, которая должна передать управление на выполнение команды, находящейся по адресу </w:t>
      </w:r>
      <w:r>
        <w:rPr>
          <w:rFonts w:ascii="Arial" w:hAnsi="Arial"/>
          <w:i/>
          <w:sz w:val="22"/>
          <w:lang w:val="en-US"/>
        </w:rPr>
        <w:t>k</w:t>
      </w:r>
      <w:r>
        <w:rPr>
          <w:rFonts w:ascii="Arial" w:hAnsi="Arial"/>
          <w:i/>
          <w:sz w:val="22"/>
        </w:rPr>
        <w:t xml:space="preserve"> + </w:t>
      </w:r>
      <w:r>
        <w:rPr>
          <w:rFonts w:ascii="Arial" w:hAnsi="Arial"/>
          <w:i/>
          <w:sz w:val="22"/>
          <w:lang w:val="en-US"/>
        </w:rPr>
        <w:t>j</w:t>
      </w:r>
      <w:r>
        <w:rPr>
          <w:rFonts w:ascii="Arial" w:hAnsi="Arial"/>
          <w:sz w:val="22"/>
        </w:rPr>
        <w:t xml:space="preserve">. В данном случае выполнение этапов со второго по четвертый блокируется, и выполнение команды БП заключается в передаче кода </w:t>
      </w:r>
      <w:r>
        <w:rPr>
          <w:rFonts w:ascii="Arial" w:hAnsi="Arial"/>
          <w:i/>
          <w:sz w:val="22"/>
          <w:lang w:val="en-US"/>
        </w:rPr>
        <w:t>k</w:t>
      </w:r>
      <w:r>
        <w:rPr>
          <w:rFonts w:ascii="Arial" w:hAnsi="Arial"/>
          <w:i/>
          <w:sz w:val="22"/>
        </w:rPr>
        <w:t xml:space="preserve"> +</w:t>
      </w:r>
      <w:r>
        <w:rPr>
          <w:rFonts w:ascii="Arial" w:hAnsi="Arial"/>
          <w:i/>
          <w:sz w:val="22"/>
          <w:lang w:val="en-US"/>
        </w:rPr>
        <w:t>i</w:t>
      </w:r>
      <w:r>
        <w:rPr>
          <w:rFonts w:ascii="Arial" w:hAnsi="Arial"/>
          <w:sz w:val="22"/>
        </w:rPr>
        <w:t xml:space="preserve"> из адресного поля РК в СК. 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При команде условного перехода нарушение естественного порядка выполнения программы (то есть передача кода </w:t>
      </w:r>
      <w:r>
        <w:rPr>
          <w:rFonts w:ascii="Arial" w:hAnsi="Arial"/>
          <w:i/>
          <w:sz w:val="22"/>
          <w:lang w:val="en-US"/>
        </w:rPr>
        <w:t>k </w:t>
      </w:r>
      <w:r>
        <w:rPr>
          <w:rFonts w:ascii="Arial" w:hAnsi="Arial"/>
          <w:i/>
          <w:sz w:val="22"/>
        </w:rPr>
        <w:t xml:space="preserve">+ </w:t>
      </w:r>
      <w:r>
        <w:rPr>
          <w:rFonts w:ascii="Arial" w:hAnsi="Arial"/>
          <w:i/>
          <w:sz w:val="22"/>
          <w:lang w:val="en-US"/>
        </w:rPr>
        <w:t>j</w:t>
      </w:r>
      <w:r>
        <w:rPr>
          <w:rFonts w:ascii="Arial" w:hAnsi="Arial"/>
          <w:sz w:val="22"/>
        </w:rPr>
        <w:t xml:space="preserve"> в СК) происходит только при выполнении определенного условия. Это условие характеризует результат команды, полученный перед выполнением команды условного перехода. Таким условие может быть, например, отрицательный результат или результат, равный нулю, и т.д.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Изменим исходные данные (предпосылки). Рассмотрим автоматическое выполнение команд на ЭВМ со структурой, подобной структуре </w:t>
      </w:r>
      <w:r>
        <w:rPr>
          <w:rFonts w:ascii="Arial" w:hAnsi="Arial"/>
          <w:sz w:val="22"/>
          <w:lang w:val="en-US"/>
        </w:rPr>
        <w:t>IBM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  <w:lang w:val="en-US"/>
        </w:rPr>
        <w:t>PC</w:t>
      </w:r>
      <w:r>
        <w:rPr>
          <w:rFonts w:ascii="Arial" w:hAnsi="Arial"/>
          <w:sz w:val="22"/>
        </w:rPr>
        <w:t>. При таких условиях в состав ЭВМ, кроме традиционных устройств (оперативное запоминающее устройство, арифметико-логическое устройство и основных схем устройства управления), будут входить (рис.5.2):</w:t>
      </w:r>
    </w:p>
    <w:p w:rsidR="00DB2096" w:rsidRDefault="00DB2096" w:rsidP="00DB2096">
      <w:pPr>
        <w:numPr>
          <w:ilvl w:val="0"/>
          <w:numId w:val="7"/>
        </w:num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регистровая память (РП);</w:t>
      </w:r>
    </w:p>
    <w:p w:rsidR="00DB2096" w:rsidRDefault="00DB2096" w:rsidP="00DB2096">
      <w:pPr>
        <w:numPr>
          <w:ilvl w:val="0"/>
          <w:numId w:val="7"/>
        </w:num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блок формирования адреса операнда (БФАО);</w:t>
      </w:r>
    </w:p>
    <w:p w:rsidR="00DB2096" w:rsidRDefault="00DB2096" w:rsidP="00DB2096">
      <w:pPr>
        <w:numPr>
          <w:ilvl w:val="0"/>
          <w:numId w:val="7"/>
        </w:num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двадцатиразрядные сумматоры для получения физических адресов данных (ФАД) и физических адресов команд (ФАК).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В рассматриваемой структуре, в определенной степени, изменения коснутся регистра команд.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Состав и основные характеристики РП рассмотрены в разделе 2.2.. На входы РП (рис.5.3) поступают коды адресов выбираемых для записи или считывания регистров. Эти адресные коды поступают из БФАО. На входы выбираемых регистров поступают коды из оперативной памяти; коды, результаты выполнения операции, из АЛУ; коды сегментных регистров, устанавливаемых операционной системой ЭВМ и др. Выходные сигналы – это коды, считываемые из регистров. Они являются:</w:t>
      </w:r>
    </w:p>
    <w:p w:rsidR="00DB2096" w:rsidRDefault="00DB2096" w:rsidP="00DB2096">
      <w:pPr>
        <w:numPr>
          <w:ilvl w:val="0"/>
          <w:numId w:val="8"/>
        </w:num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составляющими эффективных адресов (ЕА) данных;</w:t>
      </w:r>
    </w:p>
    <w:p w:rsidR="00DB2096" w:rsidRDefault="00DB2096" w:rsidP="00DB2096">
      <w:pPr>
        <w:numPr>
          <w:ilvl w:val="0"/>
          <w:numId w:val="8"/>
        </w:num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кодами, считываемыми с сегментных регистров;</w:t>
      </w:r>
    </w:p>
    <w:p w:rsidR="00DB2096" w:rsidRDefault="00DB2096" w:rsidP="00DB2096">
      <w:pPr>
        <w:numPr>
          <w:ilvl w:val="0"/>
          <w:numId w:val="8"/>
        </w:num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кодами, считываемыми с регистров, где хранятся исходные коды, участвующие в выполнении операции.</w:t>
      </w:r>
    </w:p>
    <w:p w:rsidR="00DB2096" w:rsidRDefault="00DB2096" w:rsidP="00DB2096">
      <w:pPr>
        <w:numPr>
          <w:ilvl w:val="0"/>
          <w:numId w:val="8"/>
        </w:num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156845</wp:posOffset>
                </wp:positionV>
                <wp:extent cx="1143000" cy="457200"/>
                <wp:effectExtent l="0" t="0" r="3810" b="3810"/>
                <wp:wrapNone/>
                <wp:docPr id="36" name="Надпись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2096" w:rsidRPr="004C044D" w:rsidRDefault="00DB2096" w:rsidP="00DB2096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C044D">
                              <w:rPr>
                                <w:b/>
                                <w:sz w:val="24"/>
                                <w:szCs w:val="24"/>
                              </w:rPr>
                              <w:t>Регистровая память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6" o:spid="_x0000_s1026" type="#_x0000_t202" style="position:absolute;left:0;text-align:left;margin-left:135pt;margin-top:12.35pt;width:90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" stroked="f">
                <v:textbox>
                  <w:txbxContent>
                    <w:p w:rsidR="00DB2096" w:rsidRPr="004C044D" w:rsidRDefault="00DB2096" w:rsidP="00DB2096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4C044D">
                        <w:rPr>
                          <w:b/>
                          <w:sz w:val="24"/>
                          <w:szCs w:val="24"/>
                        </w:rPr>
                        <w:t>Регистровая память</w:t>
                      </w:r>
                    </w:p>
                  </w:txbxContent>
                </v:textbox>
              </v:shape>
            </w:pict>
          </mc:Fallback>
        </mc:AlternateConten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93056" behindDoc="0" locked="0" layoutInCell="0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2986405</wp:posOffset>
                </wp:positionV>
                <wp:extent cx="995045" cy="0"/>
                <wp:effectExtent l="5715" t="5080" r="8890" b="13970"/>
                <wp:wrapNone/>
                <wp:docPr id="35" name="Прямая соединительная линия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50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9544A4" id="Прямая соединительная линия 35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25pt,235.15pt" to="215.6pt,2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" o:allowincell="f"/>
            </w:pict>
          </mc:Fallback>
        </mc:AlternateContent>
      </w: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92032" behindDoc="0" locked="0" layoutInCell="0" allowOverlap="1">
                <wp:simplePos x="0" y="0"/>
                <wp:positionH relativeFrom="column">
                  <wp:posOffset>780415</wp:posOffset>
                </wp:positionH>
                <wp:positionV relativeFrom="paragraph">
                  <wp:posOffset>1644650</wp:posOffset>
                </wp:positionV>
                <wp:extent cx="464820" cy="0"/>
                <wp:effectExtent l="5080" t="6350" r="6350" b="12700"/>
                <wp:wrapNone/>
                <wp:docPr id="34" name="Прямая соединительная ли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648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81C8AD" id="Прямая соединительная линия 34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45pt,129.5pt" to="98.05pt,1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" o:allowincell="f"/>
            </w:pict>
          </mc:Fallback>
        </mc:AlternateContent>
      </w: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91008" behindDoc="0" locked="0" layoutInCell="0" allowOverlap="1">
                <wp:simplePos x="0" y="0"/>
                <wp:positionH relativeFrom="column">
                  <wp:posOffset>1245235</wp:posOffset>
                </wp:positionH>
                <wp:positionV relativeFrom="paragraph">
                  <wp:posOffset>539750</wp:posOffset>
                </wp:positionV>
                <wp:extent cx="298450" cy="1104900"/>
                <wp:effectExtent l="12700" t="6350" r="12700" b="12700"/>
                <wp:wrapNone/>
                <wp:docPr id="33" name="Прямая соединительная линия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98450" cy="1104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8028F2" id="Прямая соединительная линия 33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05pt,42.5pt" to="121.55pt,1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" o:allowincell="f"/>
            </w:pict>
          </mc:Fallback>
        </mc:AlternateContent>
      </w: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>
                <wp:simplePos x="0" y="0"/>
                <wp:positionH relativeFrom="column">
                  <wp:posOffset>1245235</wp:posOffset>
                </wp:positionH>
                <wp:positionV relativeFrom="paragraph">
                  <wp:posOffset>1644650</wp:posOffset>
                </wp:positionV>
                <wp:extent cx="298450" cy="1499870"/>
                <wp:effectExtent l="12700" t="6350" r="12700" b="8255"/>
                <wp:wrapNone/>
                <wp:docPr id="32" name="Прямая соединительная линия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98450" cy="14998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AB4B49" id="Прямая соединительная линия 32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05pt,129.5pt" to="121.55pt,2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" o:allowincell="f"/>
            </w:pict>
          </mc:Fallback>
        </mc:AlternateContent>
      </w: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88960" behindDoc="0" locked="0" layoutInCell="0" allowOverlap="1">
                <wp:simplePos x="0" y="0"/>
                <wp:positionH relativeFrom="column">
                  <wp:posOffset>1012825</wp:posOffset>
                </wp:positionH>
                <wp:positionV relativeFrom="paragraph">
                  <wp:posOffset>2433955</wp:posOffset>
                </wp:positionV>
                <wp:extent cx="464820" cy="0"/>
                <wp:effectExtent l="8890" t="5080" r="12065" b="13970"/>
                <wp:wrapNone/>
                <wp:docPr id="31" name="Прямая соединительная линия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648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241378" id="Прямая соединительная линия 31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75pt,191.65pt" to="116.35pt,1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" o:allowincell="f"/>
            </w:pict>
          </mc:Fallback>
        </mc:AlternateContent>
      </w: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87936" behindDoc="0" locked="0" layoutInCell="0" allowOverlap="1">
                <wp:simplePos x="0" y="0"/>
                <wp:positionH relativeFrom="column">
                  <wp:posOffset>1477645</wp:posOffset>
                </wp:positionH>
                <wp:positionV relativeFrom="paragraph">
                  <wp:posOffset>2433955</wp:posOffset>
                </wp:positionV>
                <wp:extent cx="165735" cy="631190"/>
                <wp:effectExtent l="6985" t="5080" r="8255" b="11430"/>
                <wp:wrapNone/>
                <wp:docPr id="30" name="Прямая соединительная линия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65735" cy="6311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DA690" id="Прямая соединительная линия 30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35pt,191.65pt" to="129.4pt,2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" o:allowincell="f"/>
            </w:pict>
          </mc:Fallback>
        </mc:AlternateContent>
      </w: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86912" behindDoc="0" locked="0" layoutInCell="0" allowOverlap="1">
                <wp:simplePos x="0" y="0"/>
                <wp:positionH relativeFrom="column">
                  <wp:posOffset>1477645</wp:posOffset>
                </wp:positionH>
                <wp:positionV relativeFrom="paragraph">
                  <wp:posOffset>618490</wp:posOffset>
                </wp:positionV>
                <wp:extent cx="165735" cy="1815465"/>
                <wp:effectExtent l="6985" t="8890" r="8255" b="13970"/>
                <wp:wrapNone/>
                <wp:docPr id="29" name="Прямая соединительная линия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5735" cy="18154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791EDE" id="Прямая соединительная линия 29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35pt,48.7pt" to="129.4pt,1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" o:allowincell="f"/>
            </w:pict>
          </mc:Fallback>
        </mc:AlternateContent>
      </w: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85888" behindDoc="0" locked="0" layoutInCell="0" allowOverlap="1">
                <wp:simplePos x="0" y="0"/>
                <wp:positionH relativeFrom="column">
                  <wp:posOffset>2738120</wp:posOffset>
                </wp:positionH>
                <wp:positionV relativeFrom="paragraph">
                  <wp:posOffset>3065145</wp:posOffset>
                </wp:positionV>
                <wp:extent cx="165735" cy="0"/>
                <wp:effectExtent l="10160" t="7620" r="5080" b="11430"/>
                <wp:wrapNone/>
                <wp:docPr id="28" name="Прямая соединительная линия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57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D57B6B" id="Прямая соединительная линия 28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5.6pt,241.35pt" to="228.65pt,2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" o:allowincell="f"/>
            </w:pict>
          </mc:Fallback>
        </mc:AlternateContent>
      </w: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0" allowOverlap="1">
                <wp:simplePos x="0" y="0"/>
                <wp:positionH relativeFrom="column">
                  <wp:posOffset>3103245</wp:posOffset>
                </wp:positionH>
                <wp:positionV relativeFrom="paragraph">
                  <wp:posOffset>1802765</wp:posOffset>
                </wp:positionV>
                <wp:extent cx="563880" cy="0"/>
                <wp:effectExtent l="13335" t="59690" r="22860" b="54610"/>
                <wp:wrapNone/>
                <wp:docPr id="27" name="Прямая соединительная линия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BA2993" id="Прямая соединительная линия 2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4.35pt,141.95pt" to="288.75pt,1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" o:allowincell="f">
                <v:stroke endarrow="block"/>
              </v:line>
            </w:pict>
          </mc:Fallback>
        </mc:AlternateContent>
      </w: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83840" behindDoc="0" locked="0" layoutInCell="0" allowOverlap="1">
                <wp:simplePos x="0" y="0"/>
                <wp:positionH relativeFrom="column">
                  <wp:posOffset>2903855</wp:posOffset>
                </wp:positionH>
                <wp:positionV relativeFrom="paragraph">
                  <wp:posOffset>1802765</wp:posOffset>
                </wp:positionV>
                <wp:extent cx="199390" cy="1262380"/>
                <wp:effectExtent l="13970" t="12065" r="5715" b="11430"/>
                <wp:wrapNone/>
                <wp:docPr id="26" name="Прямая соединительная линия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9390" cy="12623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4977E7" id="Прямая соединительная линия 26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.65pt,141.95pt" to="244.35pt,2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" o:allowincell="f"/>
            </w:pict>
          </mc:Fallback>
        </mc:AlternateContent>
      </w: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0" allowOverlap="1">
                <wp:simplePos x="0" y="0"/>
                <wp:positionH relativeFrom="column">
                  <wp:posOffset>2903855</wp:posOffset>
                </wp:positionH>
                <wp:positionV relativeFrom="paragraph">
                  <wp:posOffset>539750</wp:posOffset>
                </wp:positionV>
                <wp:extent cx="199390" cy="1263015"/>
                <wp:effectExtent l="13970" t="6350" r="5715" b="6985"/>
                <wp:wrapNone/>
                <wp:docPr id="25" name="Прямая соединительная линия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9390" cy="12630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448F6D" id="Прямая соединительная линия 2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.65pt,42.5pt" to="244.35pt,1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" o:allowincell="f"/>
            </w:pict>
          </mc:Fallback>
        </mc:AlternateContent>
      </w: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>
                <wp:simplePos x="0" y="0"/>
                <wp:positionH relativeFrom="column">
                  <wp:posOffset>1543685</wp:posOffset>
                </wp:positionH>
                <wp:positionV relativeFrom="paragraph">
                  <wp:posOffset>3144520</wp:posOffset>
                </wp:positionV>
                <wp:extent cx="199390" cy="0"/>
                <wp:effectExtent l="6350" t="58420" r="22860" b="55880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93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81CA52" id="Прямая соединительная линия 24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55pt,247.6pt" to="137.25pt,2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" o:allowincell="f">
                <v:stroke startarrow="block"/>
              </v:line>
            </w:pict>
          </mc:Fallback>
        </mc:AlternateContent>
      </w: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80768" behindDoc="0" locked="0" layoutInCell="0" allowOverlap="1">
                <wp:simplePos x="0" y="0"/>
                <wp:positionH relativeFrom="column">
                  <wp:posOffset>1643380</wp:posOffset>
                </wp:positionH>
                <wp:positionV relativeFrom="paragraph">
                  <wp:posOffset>3054985</wp:posOffset>
                </wp:positionV>
                <wp:extent cx="99695" cy="0"/>
                <wp:effectExtent l="10795" t="54610" r="22860" b="59690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96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5F2EE8" id="Прямая соединительная линия 23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.4pt,240.55pt" to="137.25pt,2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" o:allowincell="f">
                <v:stroke startarrow="block"/>
              </v:line>
            </w:pict>
          </mc:Fallback>
        </mc:AlternateContent>
      </w: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>
                <wp:simplePos x="0" y="0"/>
                <wp:positionH relativeFrom="column">
                  <wp:posOffset>1643380</wp:posOffset>
                </wp:positionH>
                <wp:positionV relativeFrom="paragraph">
                  <wp:posOffset>618490</wp:posOffset>
                </wp:positionV>
                <wp:extent cx="99695" cy="0"/>
                <wp:effectExtent l="10795" t="56515" r="22860" b="57785"/>
                <wp:wrapNone/>
                <wp:docPr id="22" name="Прямая соединительная 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96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223424" id="Прямая соединительная линия 22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.4pt,48.7pt" to="137.25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" o:allowincell="f">
                <v:stroke startarrow="block"/>
              </v:line>
            </w:pict>
          </mc:Fallback>
        </mc:AlternateContent>
      </w: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>
                <wp:simplePos x="0" y="0"/>
                <wp:positionH relativeFrom="column">
                  <wp:posOffset>2738120</wp:posOffset>
                </wp:positionH>
                <wp:positionV relativeFrom="paragraph">
                  <wp:posOffset>539750</wp:posOffset>
                </wp:positionV>
                <wp:extent cx="165735" cy="0"/>
                <wp:effectExtent l="10160" t="6350" r="5080" b="12700"/>
                <wp:wrapNone/>
                <wp:docPr id="21" name="Прямая соединительная 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7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806889" id="Прямая соединительная линия 2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5.6pt,42.5pt" to="228.65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" o:allowincell="f"/>
            </w:pict>
          </mc:Fallback>
        </mc:AlternateContent>
      </w: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>
                <wp:simplePos x="0" y="0"/>
                <wp:positionH relativeFrom="column">
                  <wp:posOffset>1543685</wp:posOffset>
                </wp:positionH>
                <wp:positionV relativeFrom="paragraph">
                  <wp:posOffset>539750</wp:posOffset>
                </wp:positionV>
                <wp:extent cx="199390" cy="0"/>
                <wp:effectExtent l="6350" t="53975" r="22860" b="60325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93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73C840" id="Прямая соединительная линия 20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55pt,42.5pt" to="137.25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" o:allowincell="f">
                <v:stroke startarrow="block"/>
              </v:line>
            </w:pict>
          </mc:Fallback>
        </mc:AlternateContent>
      </w: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2526665</wp:posOffset>
                </wp:positionV>
                <wp:extent cx="995045" cy="0"/>
                <wp:effectExtent l="5715" t="12065" r="8890" b="6985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50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BA6EC2" id="Прямая соединительная линия 1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25pt,198.95pt" to="215.6pt,1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" o:allowincell="f"/>
            </w:pict>
          </mc:Fallback>
        </mc:AlternateContent>
      </w: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2749550</wp:posOffset>
                </wp:positionV>
                <wp:extent cx="995045" cy="0"/>
                <wp:effectExtent l="5715" t="6350" r="8890" b="12700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50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863F5D" id="Прямая соединительная линия 18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25pt,216.5pt" to="215.6pt,2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" o:allowincell="f"/>
            </w:pict>
          </mc:Fallback>
        </mc:AlternateContent>
      </w: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2313305</wp:posOffset>
                </wp:positionV>
                <wp:extent cx="995045" cy="0"/>
                <wp:effectExtent l="5715" t="8255" r="8890" b="10795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50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E983D1" id="Прямая соединительная линия 1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25pt,182.15pt" to="215.6pt,1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" o:allowincell="f"/>
            </w:pict>
          </mc:Fallback>
        </mc:AlternateContent>
      </w: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2076450</wp:posOffset>
                </wp:positionV>
                <wp:extent cx="995045" cy="0"/>
                <wp:effectExtent l="5715" t="9525" r="8890" b="9525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50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130358" id="Прямая соединительная линия 1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25pt,163.5pt" to="215.6pt,1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" o:allowincell="f"/>
            </w:pict>
          </mc:Fallback>
        </mc:AlternateContent>
      </w: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1579880</wp:posOffset>
                </wp:positionV>
                <wp:extent cx="995045" cy="0"/>
                <wp:effectExtent l="5715" t="8255" r="8890" b="10795"/>
                <wp:wrapNone/>
                <wp:docPr id="15" name="Прямая соединительная 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50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8459DD" id="Прямая соединительная линия 1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25pt,124.4pt" to="215.6pt,1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" o:allowincell="f"/>
            </w:pict>
          </mc:Fallback>
        </mc:AlternateContent>
      </w: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1329055</wp:posOffset>
                </wp:positionV>
                <wp:extent cx="995045" cy="13970"/>
                <wp:effectExtent l="5715" t="5080" r="8890" b="9525"/>
                <wp:wrapNone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95045" cy="139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B3484D" id="Прямая соединительная линия 14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25pt,104.65pt" to="215.6pt,1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" o:allowincell="f"/>
            </w:pict>
          </mc:Fallback>
        </mc:AlternateContent>
      </w: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892175</wp:posOffset>
                </wp:positionV>
                <wp:extent cx="995045" cy="0"/>
                <wp:effectExtent l="5715" t="6350" r="8890" b="12700"/>
                <wp:wrapNone/>
                <wp:docPr id="13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50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BF884B" id="Прямая соединительная линия 1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25pt,70.25pt" to="215.6pt,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" o:allowincell="f"/>
            </w:pict>
          </mc:Fallback>
        </mc:AlternateContent>
      </w: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669290</wp:posOffset>
                </wp:positionV>
                <wp:extent cx="995045" cy="0"/>
                <wp:effectExtent l="5715" t="12065" r="8890" b="6985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50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7A112F" id="Прямая соединительная линия 1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25pt,52.7pt" to="215.6pt,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" o:allowincell="f"/>
            </w:pict>
          </mc:Fallback>
        </mc:AlternateContent>
      </w: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1127125</wp:posOffset>
                </wp:positionV>
                <wp:extent cx="995045" cy="0"/>
                <wp:effectExtent l="5715" t="12700" r="8890" b="6350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50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ED3377" id="Прямая соединительная линия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25pt,88.75pt" to="215.6pt,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" o:allowincell="f"/>
            </w:pict>
          </mc:Fallback>
        </mc:AlternateContent>
      </w: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1818640</wp:posOffset>
                </wp:positionV>
                <wp:extent cx="995045" cy="0"/>
                <wp:effectExtent l="5715" t="8890" r="8890" b="1016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50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32509F" id="Прямая соединительная линия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25pt,143.2pt" to="215.6pt,1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" o:allowincell="f"/>
            </w:pict>
          </mc:Fallback>
        </mc:AlternateConten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97790</wp:posOffset>
                </wp:positionV>
                <wp:extent cx="995045" cy="2790190"/>
                <wp:effectExtent l="5715" t="9525" r="8890" b="10160"/>
                <wp:wrapNone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045" cy="279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096" w:rsidRDefault="00DB2096" w:rsidP="00DB209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9" o:spid="_x0000_s1027" type="#_x0000_t202" style="position:absolute;left:0;text-align:left;margin-left:137.25pt;margin-top:7.7pt;width:78.35pt;height:219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" o:allowincell="f">
                <v:textbox>
                  <w:txbxContent>
                    <w:p w:rsidR="00DB2096" w:rsidRDefault="00DB2096" w:rsidP="00DB2096"/>
                  </w:txbxContent>
                </v:textbox>
              </v:shape>
            </w:pict>
          </mc:Fallback>
        </mc:AlternateConten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254635</wp:posOffset>
                </wp:positionH>
                <wp:positionV relativeFrom="paragraph">
                  <wp:posOffset>73660</wp:posOffset>
                </wp:positionV>
                <wp:extent cx="1029970" cy="566420"/>
                <wp:effectExtent l="3175" t="0" r="0" b="0"/>
                <wp:wrapNone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9970" cy="566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2096" w:rsidRDefault="00DB2096" w:rsidP="00DB2096">
                            <w:pPr>
                              <w:jc w:val="center"/>
                            </w:pPr>
                            <w:r>
                              <w:t>Коды,</w:t>
                            </w:r>
                          </w:p>
                          <w:p w:rsidR="00DB2096" w:rsidRDefault="00DB2096" w:rsidP="00DB2096">
                            <w:pPr>
                              <w:jc w:val="center"/>
                            </w:pPr>
                            <w:r>
                              <w:t xml:space="preserve"> записываемые</w:t>
                            </w:r>
                          </w:p>
                          <w:p w:rsidR="00DB2096" w:rsidRDefault="00DB2096" w:rsidP="00DB2096">
                            <w:pPr>
                              <w:jc w:val="center"/>
                            </w:pPr>
                            <w:r>
                              <w:t>в регистр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8" o:spid="_x0000_s1028" type="#_x0000_t202" style="position:absolute;left:0;text-align:left;margin-left:20.05pt;margin-top:5.8pt;width:81.1pt;height:44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" o:allowincell="f" stroked="f">
                <v:textbox>
                  <w:txbxContent>
                    <w:p w:rsidR="00DB2096" w:rsidRDefault="00DB2096" w:rsidP="00DB2096">
                      <w:pPr>
                        <w:jc w:val="center"/>
                      </w:pPr>
                      <w:r>
                        <w:t>Коды,</w:t>
                      </w:r>
                    </w:p>
                    <w:p w:rsidR="00DB2096" w:rsidRDefault="00DB2096" w:rsidP="00DB2096">
                      <w:pPr>
                        <w:jc w:val="center"/>
                      </w:pPr>
                      <w:r>
                        <w:t xml:space="preserve"> записыва</w:t>
                      </w:r>
                      <w:r>
                        <w:t>е</w:t>
                      </w:r>
                      <w:r>
                        <w:t>мые</w:t>
                      </w:r>
                    </w:p>
                    <w:p w:rsidR="00DB2096" w:rsidRDefault="00DB2096" w:rsidP="00DB2096">
                      <w:pPr>
                        <w:jc w:val="center"/>
                      </w:pPr>
                      <w:r>
                        <w:t>в р</w:t>
                      </w:r>
                      <w:r>
                        <w:t>е</w:t>
                      </w:r>
                      <w:r>
                        <w:t>гистр</w:t>
                      </w:r>
                    </w:p>
                  </w:txbxContent>
                </v:textbox>
              </v:shape>
            </w:pict>
          </mc:Fallback>
        </mc:AlternateConten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3077845</wp:posOffset>
                </wp:positionH>
                <wp:positionV relativeFrom="paragraph">
                  <wp:posOffset>86995</wp:posOffset>
                </wp:positionV>
                <wp:extent cx="1085850" cy="542925"/>
                <wp:effectExtent l="0" t="1905" r="2540" b="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2096" w:rsidRDefault="00DB2096" w:rsidP="00DB2096">
                            <w:pPr>
                              <w:jc w:val="center"/>
                            </w:pPr>
                            <w:r>
                              <w:t>Коды,</w:t>
                            </w:r>
                          </w:p>
                          <w:p w:rsidR="00DB2096" w:rsidRDefault="00DB2096" w:rsidP="00DB2096">
                            <w:pPr>
                              <w:jc w:val="center"/>
                            </w:pPr>
                            <w:r>
                              <w:t>считываемые с регистров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7" o:spid="_x0000_s1029" type="#_x0000_t202" style="position:absolute;left:0;text-align:left;margin-left:242.35pt;margin-top:6.85pt;width:85.5pt;height:4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" o:allowincell="f" stroked="f">
                <v:textbox>
                  <w:txbxContent>
                    <w:p w:rsidR="00DB2096" w:rsidRDefault="00DB2096" w:rsidP="00DB2096">
                      <w:pPr>
                        <w:jc w:val="center"/>
                      </w:pPr>
                      <w:r>
                        <w:t>Коды,</w:t>
                      </w:r>
                    </w:p>
                    <w:p w:rsidR="00DB2096" w:rsidRDefault="00DB2096" w:rsidP="00DB2096">
                      <w:pPr>
                        <w:jc w:val="center"/>
                      </w:pPr>
                      <w:r>
                        <w:t>считываемые с рег</w:t>
                      </w:r>
                      <w:r>
                        <w:t>и</w:t>
                      </w:r>
                      <w:r>
                        <w:t>стров</w:t>
                      </w:r>
                    </w:p>
                  </w:txbxContent>
                </v:textbox>
              </v:shape>
            </w:pict>
          </mc:Fallback>
        </mc:AlternateConten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290830</wp:posOffset>
                </wp:positionH>
                <wp:positionV relativeFrom="paragraph">
                  <wp:posOffset>31750</wp:posOffset>
                </wp:positionV>
                <wp:extent cx="987425" cy="573405"/>
                <wp:effectExtent l="1270" t="0" r="1905" b="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7425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2096" w:rsidRDefault="00DB2096" w:rsidP="00DB2096">
                            <w:pPr>
                              <w:jc w:val="center"/>
                            </w:pPr>
                            <w:r>
                              <w:t>Коды адреса выбираемых регистров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6" o:spid="_x0000_s1030" type="#_x0000_t202" style="position:absolute;left:0;text-align:left;margin-left:22.9pt;margin-top:2.5pt;width:77.75pt;height:45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" o:allowincell="f" stroked="f">
                <v:textbox>
                  <w:txbxContent>
                    <w:p w:rsidR="00DB2096" w:rsidRDefault="00DB2096" w:rsidP="00DB2096">
                      <w:pPr>
                        <w:jc w:val="center"/>
                      </w:pPr>
                      <w:r>
                        <w:t>Коды адреса выбираемых регис</w:t>
                      </w:r>
                      <w:r>
                        <w:t>т</w:t>
                      </w:r>
                      <w:r>
                        <w:t>ров</w:t>
                      </w:r>
                    </w:p>
                  </w:txbxContent>
                </v:textbox>
              </v:shape>
            </w:pict>
          </mc:Fallback>
        </mc:AlternateConten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column">
                  <wp:posOffset>73660</wp:posOffset>
                </wp:positionH>
                <wp:positionV relativeFrom="paragraph">
                  <wp:posOffset>102235</wp:posOffset>
                </wp:positionV>
                <wp:extent cx="3945255" cy="325755"/>
                <wp:effectExtent l="3175" t="1905" r="4445" b="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5255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2096" w:rsidRDefault="00DB2096" w:rsidP="00DB209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Рис.5.3. Регистровая память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" o:spid="_x0000_s1031" type="#_x0000_t202" style="position:absolute;left:0;text-align:left;margin-left:5.8pt;margin-top:8.05pt;width:310.65pt;height:25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" o:allowincell="f" stroked="f">
                <v:textbox>
                  <w:txbxContent>
                    <w:p w:rsidR="00DB2096" w:rsidRDefault="00DB2096" w:rsidP="00DB2096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Рис.5.3. Регистровая память</w:t>
                      </w:r>
                    </w:p>
                  </w:txbxContent>
                </v:textbox>
              </v:shape>
            </w:pict>
          </mc:Fallback>
        </mc:AlternateConten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На блок формирования адреса операнда (рис.5.4) поступают:</w:t>
      </w:r>
    </w:p>
    <w:p w:rsidR="00DB2096" w:rsidRDefault="00DB2096" w:rsidP="00DB2096">
      <w:pPr>
        <w:numPr>
          <w:ilvl w:val="0"/>
          <w:numId w:val="9"/>
        </w:numPr>
        <w:tabs>
          <w:tab w:val="num" w:pos="786"/>
        </w:tabs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сигналы от тактового генератора микропроцессора;</w:t>
      </w:r>
    </w:p>
    <w:p w:rsidR="00DB2096" w:rsidRDefault="00DB2096" w:rsidP="00DB2096">
      <w:pPr>
        <w:numPr>
          <w:ilvl w:val="0"/>
          <w:numId w:val="9"/>
        </w:numPr>
        <w:tabs>
          <w:tab w:val="num" w:pos="786"/>
        </w:tabs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коды полей второго байта выполняемой команды, находящейся в РК; эти коды определяют режимы адресации первого (поля  </w:t>
      </w:r>
      <w:r>
        <w:rPr>
          <w:rFonts w:ascii="Arial" w:hAnsi="Arial"/>
          <w:i/>
          <w:sz w:val="22"/>
          <w:lang w:val="en-US"/>
        </w:rPr>
        <w:t>md</w:t>
      </w:r>
      <w:r>
        <w:rPr>
          <w:rFonts w:ascii="Arial" w:hAnsi="Arial"/>
          <w:sz w:val="22"/>
        </w:rPr>
        <w:t xml:space="preserve"> и </w:t>
      </w:r>
      <w:r>
        <w:rPr>
          <w:rFonts w:ascii="Arial" w:hAnsi="Arial"/>
          <w:i/>
          <w:sz w:val="22"/>
          <w:lang w:val="en-US"/>
        </w:rPr>
        <w:t>r</w:t>
      </w:r>
      <w:r>
        <w:rPr>
          <w:rFonts w:ascii="Arial" w:hAnsi="Arial"/>
          <w:i/>
          <w:sz w:val="22"/>
        </w:rPr>
        <w:t>/</w:t>
      </w:r>
      <w:r>
        <w:rPr>
          <w:rFonts w:ascii="Arial" w:hAnsi="Arial"/>
          <w:i/>
          <w:sz w:val="22"/>
          <w:lang w:val="en-US"/>
        </w:rPr>
        <w:t>m</w:t>
      </w:r>
      <w:r>
        <w:rPr>
          <w:rFonts w:ascii="Arial" w:hAnsi="Arial"/>
          <w:sz w:val="22"/>
        </w:rPr>
        <w:t>) и второго (поле</w:t>
      </w:r>
      <w:r>
        <w:rPr>
          <w:rFonts w:ascii="Arial" w:hAnsi="Arial"/>
          <w:i/>
          <w:sz w:val="22"/>
        </w:rPr>
        <w:t xml:space="preserve"> </w:t>
      </w:r>
      <w:r>
        <w:rPr>
          <w:rFonts w:ascii="Arial" w:hAnsi="Arial"/>
          <w:i/>
          <w:sz w:val="22"/>
          <w:lang w:val="en-US"/>
        </w:rPr>
        <w:t>reg</w:t>
      </w:r>
      <w:r>
        <w:rPr>
          <w:rFonts w:ascii="Arial" w:hAnsi="Arial"/>
          <w:sz w:val="22"/>
        </w:rPr>
        <w:t>) операндов;</w:t>
      </w:r>
    </w:p>
    <w:p w:rsidR="00DB2096" w:rsidRDefault="00DB2096" w:rsidP="00DB2096">
      <w:pPr>
        <w:numPr>
          <w:ilvl w:val="0"/>
          <w:numId w:val="9"/>
        </w:numPr>
        <w:tabs>
          <w:tab w:val="num" w:pos="786"/>
        </w:tabs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коды двух младших разрядов первого байта (коды </w:t>
      </w:r>
      <w:r>
        <w:rPr>
          <w:rFonts w:ascii="Arial" w:hAnsi="Arial"/>
          <w:i/>
          <w:sz w:val="22"/>
          <w:lang w:val="en-US"/>
        </w:rPr>
        <w:t>d</w:t>
      </w:r>
      <w:r>
        <w:rPr>
          <w:rFonts w:ascii="Arial" w:hAnsi="Arial"/>
          <w:sz w:val="22"/>
        </w:rPr>
        <w:t xml:space="preserve"> и </w:t>
      </w:r>
      <w:r>
        <w:rPr>
          <w:rFonts w:ascii="Arial" w:hAnsi="Arial"/>
          <w:i/>
          <w:sz w:val="22"/>
          <w:lang w:val="en-US"/>
        </w:rPr>
        <w:t>w</w:t>
      </w:r>
      <w:r>
        <w:rPr>
          <w:rFonts w:ascii="Arial" w:hAnsi="Arial"/>
          <w:sz w:val="22"/>
        </w:rPr>
        <w:t>), которые определяют операнд-источник, операнд-получатель и разрядность (формат) кодов, участвующих в операции.</w:t>
      </w:r>
    </w:p>
    <w:p w:rsidR="00DB2096" w:rsidRDefault="00DB2096" w:rsidP="00DB2096">
      <w:pPr>
        <w:tabs>
          <w:tab w:val="num" w:pos="786"/>
        </w:tabs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br w:type="page"/>
        <w:t>БФАО вырабатывает следующие выходные сигналы:</w:t>
      </w:r>
    </w:p>
    <w:p w:rsidR="00DB2096" w:rsidRDefault="00DB2096" w:rsidP="00DB2096">
      <w:pPr>
        <w:numPr>
          <w:ilvl w:val="0"/>
          <w:numId w:val="10"/>
        </w:num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коды адреса выбираемых регистров;</w:t>
      </w:r>
    </w:p>
    <w:p w:rsidR="00DB2096" w:rsidRDefault="00DB2096" w:rsidP="00DB2096">
      <w:pPr>
        <w:numPr>
          <w:ilvl w:val="0"/>
          <w:numId w:val="10"/>
        </w:num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сигналы считывания кодов с выбранных регистров (данные или составляющие </w:t>
      </w:r>
      <w:r>
        <w:rPr>
          <w:rFonts w:ascii="Arial" w:hAnsi="Arial"/>
          <w:sz w:val="22"/>
          <w:lang w:val="en-US"/>
        </w:rPr>
        <w:t>EA</w:t>
      </w:r>
      <w:r>
        <w:rPr>
          <w:rFonts w:ascii="Arial" w:hAnsi="Arial"/>
          <w:sz w:val="22"/>
        </w:rPr>
        <w:t xml:space="preserve"> данных);</w:t>
      </w:r>
    </w:p>
    <w:p w:rsidR="00DB2096" w:rsidRDefault="00DB2096" w:rsidP="00DB2096">
      <w:pPr>
        <w:numPr>
          <w:ilvl w:val="0"/>
          <w:numId w:val="10"/>
        </w:num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сигналы считывания смещений (</w:t>
      </w:r>
      <w:r>
        <w:rPr>
          <w:rFonts w:ascii="Arial" w:hAnsi="Arial"/>
          <w:i/>
          <w:sz w:val="22"/>
          <w:lang w:val="en-US"/>
        </w:rPr>
        <w:t>disp</w:t>
      </w:r>
      <w:r>
        <w:rPr>
          <w:rFonts w:ascii="Arial" w:hAnsi="Arial"/>
          <w:i/>
          <w:sz w:val="22"/>
        </w:rPr>
        <w:t xml:space="preserve"> </w:t>
      </w:r>
      <w:r>
        <w:rPr>
          <w:rFonts w:ascii="Arial" w:hAnsi="Arial"/>
          <w:i/>
          <w:sz w:val="22"/>
          <w:lang w:val="en-US"/>
        </w:rPr>
        <w:t>L</w:t>
      </w:r>
      <w:r>
        <w:rPr>
          <w:rFonts w:ascii="Arial" w:hAnsi="Arial"/>
          <w:sz w:val="22"/>
        </w:rPr>
        <w:t xml:space="preserve"> и  </w:t>
      </w:r>
      <w:r>
        <w:rPr>
          <w:rFonts w:ascii="Arial" w:hAnsi="Arial"/>
          <w:i/>
          <w:sz w:val="22"/>
          <w:lang w:val="en-US"/>
        </w:rPr>
        <w:t>disp</w:t>
      </w:r>
      <w:r>
        <w:rPr>
          <w:rFonts w:ascii="Arial" w:hAnsi="Arial"/>
          <w:i/>
          <w:sz w:val="22"/>
        </w:rPr>
        <w:t xml:space="preserve"> </w:t>
      </w:r>
      <w:r>
        <w:rPr>
          <w:rFonts w:ascii="Arial" w:hAnsi="Arial"/>
          <w:i/>
          <w:sz w:val="22"/>
          <w:lang w:val="en-US"/>
        </w:rPr>
        <w:t>H</w:t>
      </w:r>
      <w:r>
        <w:rPr>
          <w:rFonts w:ascii="Arial" w:hAnsi="Arial"/>
          <w:sz w:val="22"/>
        </w:rPr>
        <w:t>);</w:t>
      </w:r>
    </w:p>
    <w:p w:rsidR="00DB2096" w:rsidRDefault="00DB2096" w:rsidP="00DB2096">
      <w:pPr>
        <w:numPr>
          <w:ilvl w:val="0"/>
          <w:numId w:val="10"/>
        </w:numPr>
        <w:ind w:firstLine="709"/>
        <w:jc w:val="both"/>
        <w:rPr>
          <w:rFonts w:ascii="Arial" w:hAnsi="Arial"/>
          <w:i/>
          <w:sz w:val="22"/>
        </w:rPr>
      </w:pPr>
      <w:r>
        <w:rPr>
          <w:rFonts w:ascii="Arial" w:hAnsi="Arial"/>
          <w:sz w:val="22"/>
        </w:rPr>
        <w:t>сигналы считывания непосредственных данных (</w:t>
      </w:r>
      <w:r>
        <w:rPr>
          <w:rFonts w:ascii="Arial" w:hAnsi="Arial"/>
          <w:i/>
          <w:sz w:val="22"/>
          <w:lang w:val="en-US"/>
        </w:rPr>
        <w:t>data</w:t>
      </w:r>
      <w:r>
        <w:rPr>
          <w:rFonts w:ascii="Arial" w:hAnsi="Arial"/>
          <w:i/>
          <w:sz w:val="22"/>
        </w:rPr>
        <w:t xml:space="preserve"> </w:t>
      </w:r>
      <w:r>
        <w:rPr>
          <w:rFonts w:ascii="Arial" w:hAnsi="Arial"/>
          <w:i/>
          <w:sz w:val="22"/>
          <w:lang w:val="en-US"/>
        </w:rPr>
        <w:t>L</w:t>
      </w:r>
      <w:r>
        <w:rPr>
          <w:rFonts w:ascii="Arial" w:hAnsi="Arial"/>
          <w:sz w:val="22"/>
        </w:rPr>
        <w:t xml:space="preserve"> и  </w:t>
      </w:r>
      <w:r>
        <w:rPr>
          <w:rFonts w:ascii="Arial" w:hAnsi="Arial"/>
          <w:i/>
          <w:sz w:val="22"/>
          <w:lang w:val="en-US"/>
        </w:rPr>
        <w:t>data</w:t>
      </w:r>
      <w:r>
        <w:rPr>
          <w:rFonts w:ascii="Arial" w:hAnsi="Arial"/>
          <w:i/>
          <w:sz w:val="22"/>
        </w:rPr>
        <w:t xml:space="preserve"> </w:t>
      </w:r>
      <w:r>
        <w:rPr>
          <w:rFonts w:ascii="Arial" w:hAnsi="Arial"/>
          <w:i/>
          <w:sz w:val="22"/>
          <w:lang w:val="en-US"/>
        </w:rPr>
        <w:t>H</w:t>
      </w:r>
      <w:r>
        <w:rPr>
          <w:rFonts w:ascii="Arial" w:hAnsi="Arial"/>
          <w:i/>
          <w:sz w:val="22"/>
        </w:rPr>
        <w:t>).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БФАО – это нерегулярная структура. В своей основе этот блок состоит из логических схем, элементов хранения, дешифраторов. Коды с полей РК так коммутируют оборудование блока, что на выход пропускаются те сигналы ТГ, которые обеспечивают выбор регистров РП, считывание составляющих эффективного адреса данных, считывание непосредственных данных.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Перейдём к рассмотрению взаимодействия основных устройств ЭВМ и блоков (схем) управления при автоматическом выполнении команды. Обратимся к рис.5.2, где изображены все основные устройства, которые будут участвовать в автоматическом выполнении команды.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Основные этапы выполнению команды остаются без изменения, а именно:</w:t>
      </w:r>
    </w:p>
    <w:p w:rsidR="00DB2096" w:rsidRDefault="00DB2096" w:rsidP="00DB2096">
      <w:pPr>
        <w:numPr>
          <w:ilvl w:val="0"/>
          <w:numId w:val="11"/>
        </w:numPr>
        <w:tabs>
          <w:tab w:val="num" w:pos="786"/>
        </w:tabs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первый этап – выбор кода команды;</w:t>
      </w:r>
    </w:p>
    <w:p w:rsidR="00DB2096" w:rsidRDefault="00DB2096" w:rsidP="00DB2096">
      <w:pPr>
        <w:numPr>
          <w:ilvl w:val="0"/>
          <w:numId w:val="11"/>
        </w:numPr>
        <w:tabs>
          <w:tab w:val="num" w:pos="786"/>
        </w:tabs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второй и третий этапы – выбор операндов;</w:t>
      </w:r>
    </w:p>
    <w:p w:rsidR="00DB2096" w:rsidRDefault="00DB2096" w:rsidP="00DB2096">
      <w:pPr>
        <w:numPr>
          <w:ilvl w:val="0"/>
          <w:numId w:val="11"/>
        </w:numPr>
        <w:tabs>
          <w:tab w:val="num" w:pos="786"/>
        </w:tabs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четвертый этап – выполнения операции в АЛУ;</w:t>
      </w:r>
    </w:p>
    <w:p w:rsidR="00DB2096" w:rsidRDefault="00DB2096" w:rsidP="00DB2096">
      <w:pPr>
        <w:numPr>
          <w:ilvl w:val="0"/>
          <w:numId w:val="11"/>
        </w:numPr>
        <w:tabs>
          <w:tab w:val="num" w:pos="786"/>
        </w:tabs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пятый этап – засылка результата в оперативную или регистровую память;</w:t>
      </w:r>
    </w:p>
    <w:p w:rsidR="00DB2096" w:rsidRDefault="00DB2096" w:rsidP="00DB2096">
      <w:pPr>
        <w:numPr>
          <w:ilvl w:val="0"/>
          <w:numId w:val="11"/>
        </w:numPr>
        <w:tabs>
          <w:tab w:val="num" w:pos="786"/>
        </w:tabs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шестой этап – формирование основной составляющей адреса ОЗУ, где находится код следующей выполняемой команды.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Но содержание этих этапов изменилось.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Рассмотрим выполнение вышеуказанных этапов при условии, что</w:t>
      </w:r>
    </w:p>
    <w:p w:rsidR="00DB2096" w:rsidRDefault="00DB2096" w:rsidP="00DB2096">
      <w:pPr>
        <w:numPr>
          <w:ilvl w:val="0"/>
          <w:numId w:val="12"/>
        </w:num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выполняется двухоперандная команда;</w:t>
      </w:r>
    </w:p>
    <w:p w:rsidR="00DB2096" w:rsidRDefault="00DB2096" w:rsidP="00DB2096">
      <w:pPr>
        <w:numPr>
          <w:ilvl w:val="0"/>
          <w:numId w:val="12"/>
        </w:num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для первого операнда используется относительный регистровый, а для второго прямой регистровый режим адресации;</w:t>
      </w:r>
    </w:p>
    <w:p w:rsidR="00DB2096" w:rsidRDefault="00DB2096" w:rsidP="00DB2096">
      <w:pPr>
        <w:numPr>
          <w:ilvl w:val="0"/>
          <w:numId w:val="12"/>
        </w:num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длина команды равна трём байтам;</w:t>
      </w:r>
    </w:p>
    <w:p w:rsidR="00DB2096" w:rsidRDefault="00DB2096" w:rsidP="00DB2096">
      <w:pPr>
        <w:numPr>
          <w:ilvl w:val="0"/>
          <w:numId w:val="12"/>
        </w:num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выполняется команда сложения </w:t>
      </w:r>
      <w:r>
        <w:rPr>
          <w:rFonts w:ascii="Arial" w:hAnsi="Arial"/>
          <w:i/>
          <w:sz w:val="22"/>
          <w:lang w:val="en-US"/>
        </w:rPr>
        <w:t>ADD</w:t>
      </w:r>
      <w:r>
        <w:rPr>
          <w:rFonts w:ascii="Arial" w:hAnsi="Arial"/>
          <w:i/>
          <w:sz w:val="22"/>
        </w:rPr>
        <w:t xml:space="preserve"> </w:t>
      </w:r>
      <w:r>
        <w:rPr>
          <w:rFonts w:ascii="Arial" w:hAnsi="Arial"/>
          <w:i/>
          <w:sz w:val="22"/>
          <w:lang w:val="en-US"/>
        </w:rPr>
        <w:t>AL</w:t>
      </w:r>
      <w:r>
        <w:rPr>
          <w:rFonts w:ascii="Arial" w:hAnsi="Arial"/>
          <w:i/>
          <w:sz w:val="22"/>
        </w:rPr>
        <w:t>,[</w:t>
      </w:r>
      <w:r>
        <w:rPr>
          <w:rFonts w:ascii="Arial" w:hAnsi="Arial"/>
          <w:i/>
          <w:sz w:val="22"/>
          <w:lang w:val="en-US"/>
        </w:rPr>
        <w:t>BX</w:t>
      </w:r>
      <w:r>
        <w:rPr>
          <w:rFonts w:ascii="Arial" w:hAnsi="Arial"/>
          <w:i/>
          <w:sz w:val="22"/>
        </w:rPr>
        <w:t>+</w:t>
      </w:r>
      <w:r>
        <w:rPr>
          <w:rFonts w:ascii="Arial" w:hAnsi="Arial"/>
          <w:i/>
          <w:sz w:val="22"/>
          <w:lang w:val="en-US"/>
        </w:rPr>
        <w:t>disp</w:t>
      </w:r>
      <w:r>
        <w:rPr>
          <w:rFonts w:ascii="Arial" w:hAnsi="Arial"/>
          <w:sz w:val="22"/>
        </w:rPr>
        <w:t>];</w:t>
      </w:r>
    </w:p>
    <w:p w:rsidR="00DB2096" w:rsidRDefault="00DB2096" w:rsidP="00DB2096">
      <w:pPr>
        <w:numPr>
          <w:ilvl w:val="0"/>
          <w:numId w:val="12"/>
        </w:num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код </w:t>
      </w:r>
      <w:r>
        <w:rPr>
          <w:rFonts w:ascii="Arial" w:hAnsi="Arial"/>
          <w:i/>
          <w:sz w:val="22"/>
          <w:lang w:val="en-US"/>
        </w:rPr>
        <w:t>dw</w:t>
      </w:r>
      <w:r>
        <w:rPr>
          <w:rFonts w:ascii="Arial" w:hAnsi="Arial"/>
          <w:sz w:val="22"/>
        </w:rPr>
        <w:t xml:space="preserve"> = 10 (младшие разряды первого байта).При этом второй операнд является приёмником, и в операции сложения участвуют коды в формате байта.</w:t>
      </w:r>
    </w:p>
    <w:p w:rsidR="00DB2096" w:rsidRDefault="00DB2096" w:rsidP="00DB2096">
      <w:pPr>
        <w:ind w:firstLine="709"/>
        <w:jc w:val="both"/>
        <w:rPr>
          <w:rFonts w:ascii="Arial" w:hAnsi="Arial"/>
          <w:i/>
          <w:sz w:val="22"/>
        </w:rPr>
      </w:pPr>
      <w:r>
        <w:rPr>
          <w:rFonts w:ascii="Arial" w:hAnsi="Arial"/>
          <w:sz w:val="22"/>
        </w:rPr>
        <w:t xml:space="preserve">Допустим, что принята для выполнения команда </w:t>
      </w:r>
      <w:r>
        <w:rPr>
          <w:rFonts w:ascii="Arial" w:hAnsi="Arial"/>
          <w:i/>
          <w:sz w:val="22"/>
          <w:lang w:val="en-US"/>
        </w:rPr>
        <w:t>ADD AL</w:t>
      </w:r>
      <w:r>
        <w:rPr>
          <w:rFonts w:ascii="Arial" w:hAnsi="Arial"/>
          <w:i/>
          <w:sz w:val="22"/>
        </w:rPr>
        <w:t>,[</w:t>
      </w:r>
      <w:r>
        <w:rPr>
          <w:rFonts w:ascii="Arial" w:hAnsi="Arial"/>
          <w:i/>
          <w:sz w:val="22"/>
          <w:lang w:val="en-US"/>
        </w:rPr>
        <w:t>BX</w:t>
      </w:r>
      <w:r>
        <w:rPr>
          <w:rFonts w:ascii="Arial" w:hAnsi="Arial"/>
          <w:i/>
          <w:sz w:val="22"/>
        </w:rPr>
        <w:t>+</w:t>
      </w:r>
      <w:r>
        <w:rPr>
          <w:rFonts w:ascii="Arial" w:hAnsi="Arial"/>
          <w:i/>
          <w:sz w:val="22"/>
          <w:lang w:val="en-US"/>
        </w:rPr>
        <w:t>dispI</w:t>
      </w:r>
      <w:r>
        <w:rPr>
          <w:rFonts w:ascii="Arial" w:hAnsi="Arial"/>
          <w:sz w:val="22"/>
        </w:rPr>
        <w:t xml:space="preserve">], ее первый байт находится в ячейке ОЗУ с адресом </w:t>
      </w:r>
      <w:r>
        <w:rPr>
          <w:rFonts w:ascii="Arial" w:hAnsi="Arial"/>
          <w:i/>
          <w:sz w:val="22"/>
          <w:lang w:val="en-US"/>
        </w:rPr>
        <w:t>i</w:t>
      </w:r>
      <w:r>
        <w:rPr>
          <w:rFonts w:ascii="Arial" w:hAnsi="Arial"/>
          <w:sz w:val="22"/>
        </w:rPr>
        <w:t xml:space="preserve"> + 2</w:t>
      </w:r>
      <w:r>
        <w:rPr>
          <w:rFonts w:ascii="Arial" w:hAnsi="Arial"/>
          <w:sz w:val="22"/>
          <w:vertAlign w:val="superscript"/>
        </w:rPr>
        <w:t>4</w:t>
      </w:r>
      <w:r>
        <w:rPr>
          <w:rFonts w:ascii="Arial" w:hAnsi="Arial"/>
          <w:sz w:val="22"/>
        </w:rPr>
        <w:t>[</w:t>
      </w:r>
      <w:r>
        <w:rPr>
          <w:rFonts w:ascii="Arial" w:hAnsi="Arial"/>
          <w:i/>
          <w:sz w:val="22"/>
          <w:lang w:val="en-US"/>
        </w:rPr>
        <w:t>CS</w:t>
      </w:r>
      <w:r>
        <w:rPr>
          <w:rFonts w:ascii="Arial" w:hAnsi="Arial"/>
          <w:sz w:val="22"/>
        </w:rPr>
        <w:t>], тогда [</w:t>
      </w:r>
      <w:r>
        <w:rPr>
          <w:rFonts w:ascii="Arial" w:hAnsi="Arial"/>
          <w:i/>
          <w:sz w:val="22"/>
          <w:lang w:val="en-US"/>
        </w:rPr>
        <w:t>PC</w:t>
      </w:r>
      <w:r>
        <w:rPr>
          <w:rFonts w:ascii="Arial" w:hAnsi="Arial"/>
          <w:sz w:val="22"/>
        </w:rPr>
        <w:t xml:space="preserve">] = </w:t>
      </w:r>
      <w:r>
        <w:rPr>
          <w:rFonts w:ascii="Arial" w:hAnsi="Arial"/>
          <w:i/>
          <w:sz w:val="22"/>
          <w:lang w:val="en-US"/>
        </w:rPr>
        <w:t>i</w:t>
      </w:r>
      <w:r>
        <w:rPr>
          <w:rFonts w:ascii="Arial" w:hAnsi="Arial"/>
          <w:i/>
          <w:sz w:val="22"/>
        </w:rPr>
        <w:t xml:space="preserve">. 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Рассмотрим выполнение </w:t>
      </w:r>
      <w:r>
        <w:rPr>
          <w:rFonts w:ascii="Arial" w:hAnsi="Arial"/>
          <w:sz w:val="22"/>
          <w:u w:val="single"/>
        </w:rPr>
        <w:t>первого этапа</w:t>
      </w:r>
      <w:r>
        <w:rPr>
          <w:rFonts w:ascii="Arial" w:hAnsi="Arial"/>
          <w:sz w:val="22"/>
        </w:rPr>
        <w:t xml:space="preserve">. Код </w:t>
      </w:r>
      <w:r>
        <w:rPr>
          <w:rFonts w:ascii="Arial" w:hAnsi="Arial"/>
          <w:i/>
          <w:sz w:val="22"/>
          <w:lang w:val="en-US"/>
        </w:rPr>
        <w:t>PC</w:t>
      </w:r>
      <w:r>
        <w:rPr>
          <w:rFonts w:ascii="Arial" w:hAnsi="Arial"/>
          <w:sz w:val="22"/>
        </w:rPr>
        <w:t>, то есть [</w:t>
      </w:r>
      <w:r>
        <w:rPr>
          <w:rFonts w:ascii="Arial" w:hAnsi="Arial"/>
          <w:i/>
          <w:sz w:val="22"/>
          <w:lang w:val="en-US"/>
        </w:rPr>
        <w:t>PC</w:t>
      </w:r>
      <w:r>
        <w:rPr>
          <w:rFonts w:ascii="Arial" w:hAnsi="Arial"/>
          <w:sz w:val="22"/>
        </w:rPr>
        <w:t xml:space="preserve">] = </w:t>
      </w:r>
      <w:r>
        <w:rPr>
          <w:rFonts w:ascii="Arial" w:hAnsi="Arial"/>
          <w:i/>
          <w:sz w:val="22"/>
          <w:lang w:val="en-US"/>
        </w:rPr>
        <w:t>i</w:t>
      </w:r>
      <w:r>
        <w:rPr>
          <w:rFonts w:ascii="Arial" w:hAnsi="Arial"/>
          <w:i/>
          <w:sz w:val="22"/>
        </w:rPr>
        <w:t xml:space="preserve">, </w:t>
      </w:r>
      <w:r>
        <w:rPr>
          <w:rFonts w:ascii="Arial" w:hAnsi="Arial"/>
          <w:sz w:val="22"/>
        </w:rPr>
        <w:t>передаётся на сумматор ФАК (</w:t>
      </w:r>
      <w:r>
        <w:rPr>
          <w:rFonts w:ascii="Arial" w:hAnsi="Arial"/>
          <w:sz w:val="22"/>
          <w:lang w:val="en-US"/>
        </w:rPr>
        <w:sym w:font="Symbol" w:char="F0E5"/>
      </w:r>
      <w:r>
        <w:rPr>
          <w:rFonts w:ascii="Arial" w:hAnsi="Arial"/>
          <w:sz w:val="22"/>
        </w:rPr>
        <w:t>ФАК). На этот же сумматор поступает код регистра сегмента команд 2</w:t>
      </w:r>
      <w:r>
        <w:rPr>
          <w:rFonts w:ascii="Arial" w:hAnsi="Arial"/>
          <w:sz w:val="22"/>
          <w:vertAlign w:val="superscript"/>
        </w:rPr>
        <w:t>4</w:t>
      </w:r>
      <w:r>
        <w:rPr>
          <w:rFonts w:ascii="Arial" w:hAnsi="Arial"/>
          <w:sz w:val="22"/>
        </w:rPr>
        <w:t>[</w:t>
      </w:r>
      <w:r>
        <w:rPr>
          <w:rFonts w:ascii="Arial" w:hAnsi="Arial"/>
          <w:i/>
          <w:sz w:val="22"/>
          <w:lang w:val="en-US"/>
        </w:rPr>
        <w:t>CS</w:t>
      </w:r>
      <w:r>
        <w:rPr>
          <w:rFonts w:ascii="Arial" w:hAnsi="Arial"/>
          <w:sz w:val="22"/>
        </w:rPr>
        <w:t xml:space="preserve">] из РП. На выходе </w:t>
      </w:r>
      <w:r>
        <w:rPr>
          <w:rFonts w:ascii="Arial" w:hAnsi="Arial"/>
          <w:sz w:val="22"/>
          <w:lang w:val="en-US"/>
        </w:rPr>
        <w:sym w:font="Symbol" w:char="F0E5"/>
      </w:r>
      <w:r>
        <w:rPr>
          <w:rFonts w:ascii="Arial" w:hAnsi="Arial"/>
          <w:sz w:val="22"/>
        </w:rPr>
        <w:t xml:space="preserve">ФАК сформируется код физического адреса ОЗУ, по которому находится первый байт команды. Код с выхода </w:t>
      </w:r>
      <w:r>
        <w:rPr>
          <w:rFonts w:ascii="Arial" w:hAnsi="Arial"/>
          <w:sz w:val="22"/>
          <w:lang w:val="en-US"/>
        </w:rPr>
        <w:sym w:font="Symbol" w:char="F0E5"/>
      </w:r>
      <w:r>
        <w:rPr>
          <w:rFonts w:ascii="Arial" w:hAnsi="Arial"/>
          <w:sz w:val="22"/>
        </w:rPr>
        <w:t xml:space="preserve">ФАК поступает на РА ОЗУ. Выбирается из ОЗУ первый байт команды и посылается в РК. И в завершении этого этапа к </w:t>
      </w:r>
      <w:r>
        <w:rPr>
          <w:rFonts w:ascii="Arial" w:hAnsi="Arial"/>
          <w:i/>
          <w:sz w:val="22"/>
          <w:lang w:val="en-US"/>
        </w:rPr>
        <w:t>PC</w:t>
      </w:r>
      <w:r>
        <w:rPr>
          <w:rFonts w:ascii="Arial" w:hAnsi="Arial"/>
          <w:sz w:val="22"/>
        </w:rPr>
        <w:t xml:space="preserve">  добавляется 1.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  <w:vertAlign w:val="subscript"/>
        </w:rPr>
      </w:pPr>
      <w:r>
        <w:rPr>
          <w:rFonts w:ascii="Arial" w:hAnsi="Arial"/>
          <w:sz w:val="22"/>
        </w:rPr>
        <w:t>Все указанные взаимодействия отметим на схеме знаком 1</w:t>
      </w:r>
      <w:r>
        <w:rPr>
          <w:rFonts w:ascii="Arial" w:hAnsi="Arial"/>
          <w:sz w:val="22"/>
          <w:vertAlign w:val="subscript"/>
        </w:rPr>
        <w:t>1</w:t>
      </w:r>
      <w:r>
        <w:rPr>
          <w:rFonts w:ascii="Arial" w:hAnsi="Arial"/>
          <w:sz w:val="22"/>
        </w:rPr>
        <w:t>. Указанные взаимодействия будут повторены еще два раза для выбора второго и третьего байтов выполняемой команды. Эти повторные взаимодействия отмечены на схеме знаками 1</w:t>
      </w:r>
      <w:r>
        <w:rPr>
          <w:rFonts w:ascii="Arial" w:hAnsi="Arial"/>
          <w:sz w:val="22"/>
          <w:vertAlign w:val="subscript"/>
        </w:rPr>
        <w:t xml:space="preserve">2 </w:t>
      </w:r>
      <w:r>
        <w:rPr>
          <w:rFonts w:ascii="Arial" w:hAnsi="Arial"/>
          <w:sz w:val="22"/>
        </w:rPr>
        <w:t>и 1</w:t>
      </w:r>
      <w:r>
        <w:rPr>
          <w:rFonts w:ascii="Arial" w:hAnsi="Arial"/>
          <w:sz w:val="22"/>
          <w:vertAlign w:val="subscript"/>
        </w:rPr>
        <w:t>3.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  <w:u w:val="single"/>
        </w:rPr>
        <w:t>Второй этап</w:t>
      </w:r>
      <w:r>
        <w:rPr>
          <w:rFonts w:ascii="Arial" w:hAnsi="Arial"/>
          <w:sz w:val="22"/>
        </w:rPr>
        <w:t>. В начале второго этапа с помощью КОП расшифровывается код операции выполняемой команды. Если выполняемая команда не нарушает естественного порядка выполняемой программы, то осуществляется формирование адреса первого операнда и выборка этого операнда из РП или ОЗУ ЭВМ.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В соответствии с принятыми условиями для первого операнда используется регистровый относительный режим адресации. Соответственно эффективный адрес </w:t>
      </w:r>
      <w:r>
        <w:rPr>
          <w:rFonts w:ascii="Arial" w:hAnsi="Arial"/>
          <w:i/>
          <w:sz w:val="22"/>
          <w:lang w:val="en-US"/>
        </w:rPr>
        <w:t>EA </w:t>
      </w:r>
      <w:r>
        <w:rPr>
          <w:rFonts w:ascii="Arial" w:hAnsi="Arial"/>
          <w:sz w:val="22"/>
        </w:rPr>
        <w:t>=</w:t>
      </w:r>
      <w:r>
        <w:rPr>
          <w:rFonts w:ascii="Arial" w:hAnsi="Arial"/>
          <w:sz w:val="22"/>
          <w:lang w:val="en-US"/>
        </w:rPr>
        <w:t> </w:t>
      </w:r>
      <w:r>
        <w:rPr>
          <w:rFonts w:ascii="Arial" w:hAnsi="Arial"/>
          <w:sz w:val="22"/>
        </w:rPr>
        <w:t>[</w:t>
      </w:r>
      <w:r>
        <w:rPr>
          <w:rFonts w:ascii="Arial" w:hAnsi="Arial"/>
          <w:i/>
          <w:sz w:val="22"/>
          <w:lang w:val="en-US"/>
        </w:rPr>
        <w:t>BX</w:t>
      </w:r>
      <w:r>
        <w:rPr>
          <w:rFonts w:ascii="Arial" w:hAnsi="Arial"/>
          <w:sz w:val="22"/>
        </w:rPr>
        <w:t>]</w:t>
      </w:r>
      <w:r>
        <w:rPr>
          <w:rFonts w:ascii="Arial" w:hAnsi="Arial"/>
          <w:sz w:val="22"/>
          <w:lang w:val="en-US"/>
        </w:rPr>
        <w:t> </w:t>
      </w:r>
      <w:r>
        <w:rPr>
          <w:rFonts w:ascii="Arial" w:hAnsi="Arial"/>
          <w:sz w:val="22"/>
        </w:rPr>
        <w:t>+</w:t>
      </w:r>
      <w:r>
        <w:rPr>
          <w:rFonts w:ascii="Arial" w:hAnsi="Arial"/>
          <w:sz w:val="22"/>
          <w:lang w:val="en-US"/>
        </w:rPr>
        <w:t> </w:t>
      </w:r>
      <w:r>
        <w:rPr>
          <w:rFonts w:ascii="Arial" w:hAnsi="Arial"/>
          <w:i/>
          <w:sz w:val="22"/>
          <w:lang w:val="en-US"/>
        </w:rPr>
        <w:t>disp</w:t>
      </w:r>
      <w:r>
        <w:rPr>
          <w:rFonts w:ascii="Arial" w:hAnsi="Arial"/>
          <w:sz w:val="22"/>
        </w:rPr>
        <w:t xml:space="preserve">. В этом случае коды полей </w:t>
      </w:r>
      <w:r>
        <w:rPr>
          <w:rFonts w:ascii="Arial" w:hAnsi="Arial"/>
          <w:i/>
          <w:sz w:val="22"/>
          <w:lang w:val="en-US"/>
        </w:rPr>
        <w:t>md</w:t>
      </w:r>
      <w:r>
        <w:rPr>
          <w:rFonts w:ascii="Arial" w:hAnsi="Arial"/>
          <w:sz w:val="22"/>
        </w:rPr>
        <w:t xml:space="preserve"> и </w:t>
      </w:r>
      <w:r>
        <w:rPr>
          <w:rFonts w:ascii="Arial" w:hAnsi="Arial"/>
          <w:i/>
          <w:sz w:val="22"/>
          <w:lang w:val="en-US"/>
        </w:rPr>
        <w:t>r</w:t>
      </w:r>
      <w:r>
        <w:rPr>
          <w:rFonts w:ascii="Arial" w:hAnsi="Arial"/>
          <w:i/>
          <w:sz w:val="22"/>
        </w:rPr>
        <w:t>/</w:t>
      </w:r>
      <w:r>
        <w:rPr>
          <w:rFonts w:ascii="Arial" w:hAnsi="Arial"/>
          <w:i/>
          <w:sz w:val="22"/>
          <w:lang w:val="en-US"/>
        </w:rPr>
        <w:t>m</w:t>
      </w:r>
      <w:r>
        <w:rPr>
          <w:rFonts w:ascii="Arial" w:hAnsi="Arial"/>
          <w:sz w:val="22"/>
        </w:rPr>
        <w:t xml:space="preserve"> второго байта регистра команд поступают в БФАО и так коммутируют оборудование БФАО, что на его выходе появляются сигналы, обеспечивающие считывание:</w:t>
      </w:r>
    </w:p>
    <w:p w:rsidR="00DB2096" w:rsidRDefault="00DB2096" w:rsidP="00DB2096">
      <w:pPr>
        <w:numPr>
          <w:ilvl w:val="0"/>
          <w:numId w:val="6"/>
        </w:numPr>
        <w:ind w:left="0"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кода регистра </w:t>
      </w:r>
      <w:r>
        <w:rPr>
          <w:rFonts w:ascii="Arial" w:hAnsi="Arial"/>
          <w:i/>
          <w:sz w:val="22"/>
          <w:lang w:val="en-US"/>
        </w:rPr>
        <w:t>BX</w:t>
      </w:r>
      <w:r>
        <w:rPr>
          <w:rFonts w:ascii="Arial" w:hAnsi="Arial"/>
          <w:sz w:val="22"/>
        </w:rPr>
        <w:t>;</w:t>
      </w:r>
    </w:p>
    <w:p w:rsidR="00DB2096" w:rsidRDefault="00DB2096" w:rsidP="00DB2096">
      <w:pPr>
        <w:numPr>
          <w:ilvl w:val="0"/>
          <w:numId w:val="6"/>
        </w:numPr>
        <w:ind w:left="0" w:firstLine="709"/>
        <w:jc w:val="both"/>
        <w:rPr>
          <w:rFonts w:ascii="Arial" w:hAnsi="Arial"/>
          <w:sz w:val="22"/>
          <w:lang w:val="en-US"/>
        </w:rPr>
      </w:pPr>
      <w:r>
        <w:rPr>
          <w:rFonts w:ascii="Arial" w:hAnsi="Arial"/>
          <w:sz w:val="22"/>
        </w:rPr>
        <w:t>кода</w:t>
      </w:r>
      <w:r>
        <w:rPr>
          <w:rFonts w:ascii="Arial" w:hAnsi="Arial"/>
          <w:sz w:val="22"/>
          <w:lang w:val="en-US"/>
        </w:rPr>
        <w:t xml:space="preserve"> </w:t>
      </w:r>
      <w:r>
        <w:rPr>
          <w:rFonts w:ascii="Arial" w:hAnsi="Arial"/>
          <w:i/>
          <w:sz w:val="22"/>
          <w:lang w:val="en-US"/>
        </w:rPr>
        <w:t>disp L</w:t>
      </w:r>
      <w:r>
        <w:rPr>
          <w:rFonts w:ascii="Arial" w:hAnsi="Arial"/>
          <w:sz w:val="22"/>
          <w:lang w:val="en-US"/>
        </w:rPr>
        <w:t>;</w:t>
      </w:r>
    </w:p>
    <w:p w:rsidR="00DB2096" w:rsidRDefault="00DB2096" w:rsidP="00DB2096">
      <w:pPr>
        <w:numPr>
          <w:ilvl w:val="0"/>
          <w:numId w:val="6"/>
        </w:numPr>
        <w:ind w:left="0"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кода с сегментного регистра </w:t>
      </w:r>
      <w:r>
        <w:rPr>
          <w:rFonts w:ascii="Arial" w:hAnsi="Arial"/>
          <w:i/>
          <w:sz w:val="22"/>
          <w:lang w:val="en-US"/>
        </w:rPr>
        <w:t>DS</w:t>
      </w:r>
      <w:r>
        <w:rPr>
          <w:rFonts w:ascii="Arial" w:hAnsi="Arial"/>
          <w:sz w:val="22"/>
        </w:rPr>
        <w:t>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Все указанные коды поступают на сумматор физического адреса данных (</w:t>
      </w:r>
      <w:r>
        <w:rPr>
          <w:rFonts w:ascii="Arial" w:hAnsi="Arial"/>
          <w:sz w:val="22"/>
          <w:lang w:val="en-US"/>
        </w:rPr>
        <w:sym w:font="Symbol" w:char="F0E5"/>
      </w:r>
      <w:r>
        <w:rPr>
          <w:rFonts w:ascii="Arial" w:hAnsi="Arial"/>
          <w:sz w:val="22"/>
        </w:rPr>
        <w:t xml:space="preserve">ФАД). Выход </w:t>
      </w:r>
      <w:r>
        <w:rPr>
          <w:rFonts w:ascii="Arial" w:hAnsi="Arial"/>
          <w:sz w:val="22"/>
          <w:lang w:val="en-US"/>
        </w:rPr>
        <w:sym w:font="Symbol" w:char="F0E5"/>
      </w:r>
      <w:r>
        <w:rPr>
          <w:rFonts w:ascii="Arial" w:hAnsi="Arial"/>
          <w:sz w:val="22"/>
        </w:rPr>
        <w:t>ФАД поступает на РА ОЗУ. Происходит выборка байта данных, который направляется в АЛУ. Выполнение второго этапа завершено. Все указанные взаимодействия устройств отметим на схеме цифрой 2.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  <w:u w:val="single"/>
        </w:rPr>
        <w:t xml:space="preserve">Третий этап </w:t>
      </w:r>
      <w:r>
        <w:rPr>
          <w:rFonts w:ascii="Arial" w:hAnsi="Arial"/>
          <w:sz w:val="22"/>
        </w:rPr>
        <w:t xml:space="preserve">- этап выбора второго операнда. В данном случае БФАО под воздействием сигнала с разряда </w:t>
      </w:r>
      <w:r>
        <w:rPr>
          <w:rFonts w:ascii="Arial" w:hAnsi="Arial"/>
          <w:i/>
          <w:sz w:val="22"/>
          <w:lang w:val="en-US"/>
        </w:rPr>
        <w:t>w</w:t>
      </w:r>
      <w:r>
        <w:rPr>
          <w:rFonts w:ascii="Arial" w:hAnsi="Arial"/>
          <w:sz w:val="22"/>
        </w:rPr>
        <w:t xml:space="preserve">  и поля </w:t>
      </w:r>
      <w:r>
        <w:rPr>
          <w:rFonts w:ascii="Arial" w:hAnsi="Arial"/>
          <w:i/>
          <w:sz w:val="22"/>
          <w:lang w:val="en-US"/>
        </w:rPr>
        <w:t>reg</w:t>
      </w:r>
      <w:r>
        <w:rPr>
          <w:rFonts w:ascii="Arial" w:hAnsi="Arial"/>
          <w:sz w:val="22"/>
        </w:rPr>
        <w:t xml:space="preserve">  регистра команд выдает сигнал обращения к регистру </w:t>
      </w:r>
      <w:r>
        <w:rPr>
          <w:rFonts w:ascii="Arial" w:hAnsi="Arial"/>
          <w:i/>
          <w:sz w:val="22"/>
          <w:lang w:val="en-US"/>
        </w:rPr>
        <w:t>AL</w:t>
      </w:r>
      <w:r>
        <w:rPr>
          <w:rFonts w:ascii="Arial" w:hAnsi="Arial"/>
          <w:sz w:val="22"/>
        </w:rPr>
        <w:t>, код которого подается в АЛУ. Все взаимодействия этого этапа отметим цифрой 3.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  <w:u w:val="single"/>
        </w:rPr>
        <w:t>Четвертый этап</w:t>
      </w:r>
      <w:r>
        <w:rPr>
          <w:rFonts w:ascii="Arial" w:hAnsi="Arial"/>
          <w:sz w:val="22"/>
        </w:rPr>
        <w:t>. Выполнение операции сложения в АЛУ. Здесь блок управления операциями выдает те сигналы в АЛУ, которые необходимы для выполнения операции. Линии взаимодействия отметим цифрой 4.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  <w:u w:val="single"/>
        </w:rPr>
        <w:t>Пятый этап</w:t>
      </w:r>
      <w:r>
        <w:rPr>
          <w:rFonts w:ascii="Arial" w:hAnsi="Arial"/>
          <w:sz w:val="22"/>
        </w:rPr>
        <w:t xml:space="preserve">. Код выполненной операции из АЛУ направляется в регистр </w:t>
      </w:r>
      <w:r>
        <w:rPr>
          <w:rFonts w:ascii="Arial" w:hAnsi="Arial"/>
          <w:i/>
          <w:sz w:val="22"/>
          <w:lang w:val="en-US"/>
        </w:rPr>
        <w:t>AL</w:t>
      </w:r>
      <w:r>
        <w:rPr>
          <w:rFonts w:ascii="Arial" w:hAnsi="Arial"/>
          <w:sz w:val="22"/>
        </w:rPr>
        <w:t xml:space="preserve"> (</w:t>
      </w:r>
      <w:r>
        <w:rPr>
          <w:rFonts w:ascii="Arial" w:hAnsi="Arial"/>
          <w:i/>
          <w:sz w:val="22"/>
          <w:lang w:val="en-US"/>
        </w:rPr>
        <w:t>d</w:t>
      </w:r>
      <w:r>
        <w:rPr>
          <w:rFonts w:ascii="Arial" w:hAnsi="Arial"/>
          <w:sz w:val="22"/>
        </w:rPr>
        <w:t xml:space="preserve">=1) регистровой памяти. Взаимодействие отмечается цифрой 5. 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Команда выполнена. В </w:t>
      </w:r>
      <w:r>
        <w:rPr>
          <w:rFonts w:ascii="Arial" w:hAnsi="Arial"/>
          <w:i/>
          <w:sz w:val="22"/>
          <w:lang w:val="en-US"/>
        </w:rPr>
        <w:t>PC</w:t>
      </w:r>
      <w:r>
        <w:rPr>
          <w:rFonts w:ascii="Arial" w:hAnsi="Arial"/>
          <w:sz w:val="22"/>
        </w:rPr>
        <w:t xml:space="preserve"> находится основная составляющая адреса следующей команды программы – (</w:t>
      </w:r>
      <w:r>
        <w:rPr>
          <w:rFonts w:ascii="Arial" w:hAnsi="Arial"/>
          <w:i/>
          <w:sz w:val="22"/>
          <w:lang w:val="en-US"/>
        </w:rPr>
        <w:t>PC</w:t>
      </w:r>
      <w:r>
        <w:rPr>
          <w:rFonts w:ascii="Arial" w:hAnsi="Arial"/>
          <w:sz w:val="22"/>
        </w:rPr>
        <w:t>)</w:t>
      </w:r>
      <w:r>
        <w:rPr>
          <w:rFonts w:ascii="Arial" w:hAnsi="Arial"/>
          <w:sz w:val="22"/>
          <w:lang w:val="en-US"/>
        </w:rPr>
        <w:t> </w:t>
      </w:r>
      <w:r>
        <w:rPr>
          <w:rFonts w:ascii="Arial" w:hAnsi="Arial"/>
          <w:sz w:val="22"/>
        </w:rPr>
        <w:t>=</w:t>
      </w:r>
      <w:r>
        <w:rPr>
          <w:rFonts w:ascii="Arial" w:hAnsi="Arial"/>
          <w:sz w:val="22"/>
          <w:lang w:val="en-US"/>
        </w:rPr>
        <w:t> </w:t>
      </w:r>
      <w:r>
        <w:rPr>
          <w:rFonts w:ascii="Arial" w:hAnsi="Arial"/>
          <w:i/>
          <w:sz w:val="22"/>
          <w:lang w:val="en-US"/>
        </w:rPr>
        <w:t>i </w:t>
      </w:r>
      <w:r>
        <w:rPr>
          <w:rFonts w:ascii="Arial" w:hAnsi="Arial"/>
          <w:sz w:val="22"/>
        </w:rPr>
        <w:t>+</w:t>
      </w:r>
      <w:r>
        <w:rPr>
          <w:rFonts w:ascii="Arial" w:hAnsi="Arial"/>
          <w:sz w:val="22"/>
          <w:lang w:val="en-US"/>
        </w:rPr>
        <w:t> </w:t>
      </w:r>
      <w:r>
        <w:rPr>
          <w:rFonts w:ascii="Arial" w:hAnsi="Arial"/>
          <w:sz w:val="22"/>
        </w:rPr>
        <w:t xml:space="preserve">3.Здесь </w:t>
      </w:r>
      <w:r>
        <w:rPr>
          <w:rFonts w:ascii="Arial" w:hAnsi="Arial"/>
          <w:sz w:val="22"/>
          <w:u w:val="single"/>
        </w:rPr>
        <w:t>шестой этап</w:t>
      </w:r>
      <w:r>
        <w:rPr>
          <w:rFonts w:ascii="Arial" w:hAnsi="Arial"/>
          <w:sz w:val="22"/>
        </w:rPr>
        <w:t xml:space="preserve"> как отдельный (автономный) этап исключен. Формирование основной составляющей адреса следующей выполняемой команды было реализовано при выполнении первого этапа.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ЭВМ готова к выполнению следующих команды программы.</w:t>
      </w:r>
    </w:p>
    <w:p w:rsidR="008B4345" w:rsidRDefault="004B0692" w:rsidP="00DB2096"/>
    <w:sectPr w:rsidR="008B43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64CA6"/>
    <w:multiLevelType w:val="hybridMultilevel"/>
    <w:tmpl w:val="95A0BC12"/>
    <w:lvl w:ilvl="0" w:tplc="AED254EE">
      <w:start w:val="1"/>
      <w:numFmt w:val="bullet"/>
      <w:lvlText w:val="―"/>
      <w:lvlJc w:val="left"/>
      <w:pPr>
        <w:tabs>
          <w:tab w:val="num" w:pos="1417"/>
        </w:tabs>
        <w:ind w:left="1417" w:hanging="360"/>
      </w:pPr>
      <w:rPr>
        <w:rFonts w:ascii="Arial Narrow" w:hAnsi="Arial Narrow" w:hint="default"/>
      </w:rPr>
    </w:lvl>
    <w:lvl w:ilvl="1" w:tplc="574EE538">
      <w:start w:val="1"/>
      <w:numFmt w:val="decimal"/>
      <w:lvlText w:val="%2."/>
      <w:lvlJc w:val="left"/>
      <w:pPr>
        <w:tabs>
          <w:tab w:val="num" w:pos="2137"/>
        </w:tabs>
        <w:ind w:left="2137" w:hanging="360"/>
      </w:pPr>
      <w:rPr>
        <w:rFonts w:hint="default"/>
        <w:b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57"/>
        </w:tabs>
        <w:ind w:left="28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77"/>
        </w:tabs>
        <w:ind w:left="35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97"/>
        </w:tabs>
        <w:ind w:left="42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17"/>
        </w:tabs>
        <w:ind w:left="50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37"/>
        </w:tabs>
        <w:ind w:left="57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57"/>
        </w:tabs>
        <w:ind w:left="64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77"/>
        </w:tabs>
        <w:ind w:left="7177" w:hanging="360"/>
      </w:pPr>
      <w:rPr>
        <w:rFonts w:ascii="Wingdings" w:hAnsi="Wingdings" w:hint="default"/>
      </w:rPr>
    </w:lvl>
  </w:abstractNum>
  <w:abstractNum w:abstractNumId="1" w15:restartNumberingAfterBreak="0">
    <w:nsid w:val="0FD7647A"/>
    <w:multiLevelType w:val="singleLevel"/>
    <w:tmpl w:val="CF84AC00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2" w15:restartNumberingAfterBreak="0">
    <w:nsid w:val="11C55A40"/>
    <w:multiLevelType w:val="multilevel"/>
    <w:tmpl w:val="396C55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1B485CE9"/>
    <w:multiLevelType w:val="hybridMultilevel"/>
    <w:tmpl w:val="28AA7F74"/>
    <w:lvl w:ilvl="0" w:tplc="AED254EE">
      <w:start w:val="1"/>
      <w:numFmt w:val="bullet"/>
      <w:lvlText w:val="―"/>
      <w:lvlJc w:val="left"/>
      <w:pPr>
        <w:tabs>
          <w:tab w:val="num" w:pos="1440"/>
        </w:tabs>
        <w:ind w:left="1440" w:hanging="360"/>
      </w:pPr>
      <w:rPr>
        <w:rFonts w:ascii="Arial Narrow" w:hAnsi="Arial Narro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583424"/>
    <w:multiLevelType w:val="singleLevel"/>
    <w:tmpl w:val="CF84AC00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5" w15:restartNumberingAfterBreak="0">
    <w:nsid w:val="28EA4698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A383730"/>
    <w:multiLevelType w:val="singleLevel"/>
    <w:tmpl w:val="CF84AC00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7" w15:restartNumberingAfterBreak="0">
    <w:nsid w:val="54B7407B"/>
    <w:multiLevelType w:val="hybridMultilevel"/>
    <w:tmpl w:val="D870C1B2"/>
    <w:lvl w:ilvl="0" w:tplc="E60884AA">
      <w:start w:val="1"/>
      <w:numFmt w:val="bullet"/>
      <w:lvlText w:val=""/>
      <w:lvlJc w:val="left"/>
      <w:pPr>
        <w:tabs>
          <w:tab w:val="num" w:pos="1417"/>
        </w:tabs>
        <w:ind w:left="1417" w:hanging="360"/>
      </w:pPr>
      <w:rPr>
        <w:rFonts w:ascii="Symbol" w:hAnsi="Symbol" w:hint="default"/>
      </w:rPr>
    </w:lvl>
    <w:lvl w:ilvl="1" w:tplc="574EE538">
      <w:start w:val="1"/>
      <w:numFmt w:val="decimal"/>
      <w:lvlText w:val="%2."/>
      <w:lvlJc w:val="left"/>
      <w:pPr>
        <w:tabs>
          <w:tab w:val="num" w:pos="2137"/>
        </w:tabs>
        <w:ind w:left="2137" w:hanging="360"/>
      </w:pPr>
      <w:rPr>
        <w:rFonts w:hint="default"/>
        <w:b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57"/>
        </w:tabs>
        <w:ind w:left="28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77"/>
        </w:tabs>
        <w:ind w:left="35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97"/>
        </w:tabs>
        <w:ind w:left="42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17"/>
        </w:tabs>
        <w:ind w:left="50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37"/>
        </w:tabs>
        <w:ind w:left="57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57"/>
        </w:tabs>
        <w:ind w:left="64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77"/>
        </w:tabs>
        <w:ind w:left="7177" w:hanging="360"/>
      </w:pPr>
      <w:rPr>
        <w:rFonts w:ascii="Wingdings" w:hAnsi="Wingdings" w:hint="default"/>
      </w:rPr>
    </w:lvl>
  </w:abstractNum>
  <w:abstractNum w:abstractNumId="8" w15:restartNumberingAfterBreak="0">
    <w:nsid w:val="5E995673"/>
    <w:multiLevelType w:val="singleLevel"/>
    <w:tmpl w:val="CF84AC00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9" w15:restartNumberingAfterBreak="0">
    <w:nsid w:val="62F04DD1"/>
    <w:multiLevelType w:val="singleLevel"/>
    <w:tmpl w:val="CF84AC00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10" w15:restartNumberingAfterBreak="0">
    <w:nsid w:val="6B93432D"/>
    <w:multiLevelType w:val="singleLevel"/>
    <w:tmpl w:val="CF84AC00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11" w15:restartNumberingAfterBreak="0">
    <w:nsid w:val="6C87577F"/>
    <w:multiLevelType w:val="multilevel"/>
    <w:tmpl w:val="50B22DE8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3060"/>
        </w:tabs>
        <w:ind w:left="30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3600"/>
        </w:tabs>
        <w:ind w:left="3600" w:hanging="216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0"/>
  </w:num>
  <w:num w:numId="5">
    <w:abstractNumId w:val="11"/>
  </w:num>
  <w:num w:numId="6">
    <w:abstractNumId w:val="5"/>
  </w:num>
  <w:num w:numId="7">
    <w:abstractNumId w:val="9"/>
  </w:num>
  <w:num w:numId="8">
    <w:abstractNumId w:val="4"/>
  </w:num>
  <w:num w:numId="9">
    <w:abstractNumId w:val="1"/>
  </w:num>
  <w:num w:numId="10">
    <w:abstractNumId w:val="10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EF5"/>
    <w:rsid w:val="000B16E3"/>
    <w:rsid w:val="004B0692"/>
    <w:rsid w:val="008B6EF5"/>
    <w:rsid w:val="00CB5F2C"/>
    <w:rsid w:val="00DB2096"/>
    <w:rsid w:val="00F7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D9C13"/>
  <w15:chartTrackingRefBased/>
  <w15:docId w15:val="{9817C92B-1495-4E44-BA98-3E380BD94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DB2096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DB2096"/>
    <w:pPr>
      <w:keepNext/>
      <w:numPr>
        <w:ilvl w:val="2"/>
        <w:numId w:val="1"/>
      </w:numPr>
      <w:spacing w:after="120"/>
      <w:jc w:val="center"/>
      <w:outlineLvl w:val="2"/>
    </w:pPr>
    <w:rPr>
      <w:b/>
      <w:smallCaps/>
    </w:rPr>
  </w:style>
  <w:style w:type="paragraph" w:styleId="4">
    <w:name w:val="heading 4"/>
    <w:basedOn w:val="a"/>
    <w:next w:val="a"/>
    <w:link w:val="40"/>
    <w:qFormat/>
    <w:rsid w:val="00DB2096"/>
    <w:pPr>
      <w:keepNext/>
      <w:numPr>
        <w:ilvl w:val="3"/>
        <w:numId w:val="1"/>
      </w:numPr>
      <w:spacing w:after="120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DB2096"/>
    <w:rPr>
      <w:rFonts w:ascii="Times New Roman" w:eastAsia="Times New Roman" w:hAnsi="Times New Roman" w:cs="Times New Roman"/>
      <w:b/>
      <w:smallCaps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DB2096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2723</Words>
  <Characters>15523</Characters>
  <Application>Microsoft Office Word</Application>
  <DocSecurity>0</DocSecurity>
  <Lines>129</Lines>
  <Paragraphs>36</Paragraphs>
  <ScaleCrop>false</ScaleCrop>
  <Company/>
  <LinksUpToDate>false</LinksUpToDate>
  <CharactersWithSpaces>18210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Ковалевич</dc:creator>
  <cp:keywords/>
  <dc:description/>
  <cp:lastModifiedBy>Артём Ковалевич</cp:lastModifiedBy>
  <cp:revision>4</cp:revision>
  <dcterms:created xsi:type="dcterms:W3CDTF">2016-05-14T15:51:00Z</dcterms:created>
  <dcterms:modified xsi:type="dcterms:W3CDTF">2016-05-14T16:57:00Z</dcterms:modified>
</cp:coreProperties>
</file>