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96" w:rsidRPr="007C1DDB" w:rsidRDefault="00DB2096" w:rsidP="004B0692">
      <w:pPr>
        <w:shd w:val="clear" w:color="auto" w:fill="FFFFFF"/>
        <w:tabs>
          <w:tab w:val="left" w:pos="709"/>
          <w:tab w:val="left" w:pos="993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:rsidR="00DB2096" w:rsidRDefault="00DB2096" w:rsidP="00DB2096">
      <w:pPr>
        <w:shd w:val="clear" w:color="auto" w:fill="FFFFFF"/>
        <w:spacing w:line="305" w:lineRule="exact"/>
        <w:ind w:left="10" w:right="1229" w:firstLine="699"/>
        <w:jc w:val="center"/>
        <w:rPr>
          <w:rFonts w:ascii="Arial" w:hAnsi="Arial" w:cs="Arial"/>
          <w:b/>
          <w:bCs/>
          <w:color w:val="424242"/>
          <w:sz w:val="24"/>
          <w:szCs w:val="24"/>
        </w:rPr>
      </w:pPr>
      <w:r>
        <w:rPr>
          <w:rFonts w:ascii="Arial" w:hAnsi="Arial" w:cs="Arial"/>
          <w:b/>
          <w:bCs/>
          <w:color w:val="424242"/>
          <w:sz w:val="24"/>
          <w:szCs w:val="24"/>
        </w:rPr>
        <w:t>ТЕОРЕТИЧЕСКИЕ СВЕДЕНИЯ</w:t>
      </w:r>
    </w:p>
    <w:p w:rsidR="00DB2096" w:rsidRPr="0025170E" w:rsidRDefault="00DB2096" w:rsidP="00DB2096">
      <w:pPr>
        <w:shd w:val="clear" w:color="auto" w:fill="FFFFFF"/>
        <w:spacing w:line="305" w:lineRule="exact"/>
        <w:ind w:left="10" w:right="1229" w:firstLine="699"/>
        <w:jc w:val="center"/>
        <w:rPr>
          <w:rFonts w:ascii="Arial" w:hAnsi="Arial" w:cs="Arial"/>
          <w:sz w:val="24"/>
          <w:szCs w:val="24"/>
        </w:rPr>
      </w:pPr>
      <w:r w:rsidRPr="0025170E">
        <w:rPr>
          <w:rFonts w:ascii="Arial" w:hAnsi="Arial" w:cs="Arial"/>
          <w:b/>
          <w:bCs/>
          <w:color w:val="424242"/>
          <w:sz w:val="24"/>
          <w:szCs w:val="24"/>
        </w:rPr>
        <w:t xml:space="preserve">Схема работы процессора при </w:t>
      </w:r>
      <w:r w:rsidRPr="0025170E">
        <w:rPr>
          <w:rFonts w:ascii="Arial" w:hAnsi="Arial" w:cs="Arial"/>
          <w:b/>
          <w:bCs/>
          <w:color w:val="424242"/>
          <w:spacing w:val="9"/>
          <w:sz w:val="24"/>
          <w:szCs w:val="24"/>
        </w:rPr>
        <w:t>выполнении машинной команды</w:t>
      </w:r>
    </w:p>
    <w:p w:rsidR="00282EE7" w:rsidRPr="00282EE7" w:rsidRDefault="00DB2096" w:rsidP="00282EE7">
      <w:pPr>
        <w:shd w:val="clear" w:color="auto" w:fill="FFFFFF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424242"/>
          <w:sz w:val="24"/>
          <w:szCs w:val="24"/>
        </w:rPr>
        <w:t xml:space="preserve">Рассмотрим упрощенную схему выполнения процессором машинных команд </w:t>
      </w:r>
      <w:r w:rsidRPr="00EC0D0D">
        <w:rPr>
          <w:rFonts w:ascii="Arial" w:hAnsi="Arial" w:cs="Arial"/>
          <w:color w:val="424242"/>
          <w:spacing w:val="-4"/>
          <w:sz w:val="24"/>
          <w:szCs w:val="24"/>
        </w:rPr>
        <w:t>программы. Эта схема на логическом уровне адекватна реальной работе процес</w:t>
      </w:r>
      <w:r w:rsidRPr="00EC0D0D">
        <w:rPr>
          <w:rFonts w:ascii="Arial" w:hAnsi="Arial" w:cs="Arial"/>
          <w:color w:val="424242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424242"/>
          <w:spacing w:val="-2"/>
          <w:sz w:val="24"/>
          <w:szCs w:val="24"/>
        </w:rPr>
        <w:t>сора. Отличие состоит в том, что в реальном процессоре с помощью различных</w:t>
      </w:r>
      <w:r w:rsidRPr="00EC0D0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-1315085</wp:posOffset>
                </wp:positionH>
                <wp:positionV relativeFrom="paragraph">
                  <wp:posOffset>48895</wp:posOffset>
                </wp:positionV>
                <wp:extent cx="0" cy="1225550"/>
                <wp:effectExtent l="23495" t="22860" r="24130" b="1841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5550"/>
                        </a:xfrm>
                        <a:prstGeom prst="line">
                          <a:avLst/>
                        </a:prstGeom>
                        <a:noFill/>
                        <a:ln w="336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A827F" id="Прямая соединительная линия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3.55pt,3.85pt" to="-103.5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" o:allowincell="f" strokeweight="2.65pt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424242"/>
          <w:spacing w:val="-2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технических приемов организуется параллельное, то есть одновременное выпол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нение нескольких этапов одной и той же команды или нескольких последова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тельных команд программы, за счет чего добиваются значительного ускорения </w:t>
      </w:r>
      <w:r w:rsidRPr="00EC0D0D">
        <w:rPr>
          <w:rFonts w:ascii="Arial" w:hAnsi="Arial" w:cs="Arial"/>
          <w:color w:val="000000"/>
          <w:sz w:val="24"/>
          <w:szCs w:val="24"/>
        </w:rPr>
        <w:t>работы процессора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282EE7" w:rsidRDefault="00282EE7" w:rsidP="00282EE7">
      <w:pPr>
        <w:shd w:val="clear" w:color="auto" w:fill="FFFFFF"/>
        <w:ind w:firstLine="718"/>
        <w:jc w:val="center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174.75pt">
            <v:imagedata r:id="rId5" o:title="з"/>
          </v:shape>
        </w:pict>
      </w:r>
    </w:p>
    <w:p w:rsidR="00DB2096" w:rsidRPr="00EC0D0D" w:rsidRDefault="00DB2096" w:rsidP="00282EE7">
      <w:pPr>
        <w:shd w:val="clear" w:color="auto" w:fill="FFFFFF"/>
        <w:ind w:firstLine="718"/>
        <w:jc w:val="center"/>
        <w:rPr>
          <w:rFonts w:ascii="Arial" w:hAnsi="Arial" w:cs="Arial"/>
          <w:color w:val="000000"/>
          <w:sz w:val="24"/>
          <w:szCs w:val="24"/>
        </w:rPr>
      </w:pP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Перед запуском программы на выполнение операционная система автоматиче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ски записывает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адрес сегмента кода, который, как указывалось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ранее, содержит код выполняющейся программы. Допустим, что операционная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система занесла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код 1000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. Первые 256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байтов сегмента кода опе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 xml:space="preserve">рационная система всегда занимает вспомогательной информацией. Этот участок памяти принято называть </w:t>
      </w:r>
      <w:r w:rsidRPr="00EC0D0D"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 xml:space="preserve">префиксом программного сегмента, 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 xml:space="preserve">часто встречается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также его обозначение </w:t>
      </w:r>
      <w:r w:rsidRPr="00EC0D0D">
        <w:rPr>
          <w:rFonts w:ascii="Arial" w:hAnsi="Arial" w:cs="Arial"/>
          <w:b/>
          <w:color w:val="000000"/>
          <w:sz w:val="24"/>
          <w:szCs w:val="24"/>
          <w:lang w:val="en-US"/>
        </w:rPr>
        <w:t>PSP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(от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program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segment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prefix</w:t>
      </w:r>
      <w:r w:rsidRPr="00EC0D0D">
        <w:rPr>
          <w:rFonts w:ascii="Arial" w:hAnsi="Arial" w:cs="Arial"/>
          <w:color w:val="000000"/>
          <w:sz w:val="24"/>
          <w:szCs w:val="24"/>
        </w:rPr>
        <w:t>). Поэтому первый байт программы всегда имеет внутрисегментное смещение 0100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= 256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EC0D0D">
        <w:rPr>
          <w:rFonts w:ascii="Arial" w:hAnsi="Arial" w:cs="Arial"/>
          <w:color w:val="000000"/>
          <w:sz w:val="24"/>
          <w:szCs w:val="24"/>
        </w:rPr>
        <w:t>. Как из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 xml:space="preserve">вестно, для задания адресов в сегменте кода используется пара регистров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.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 xml:space="preserve">Следовательно, операционная система перед началом выполнения программы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должна записать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код </w:t>
      </w:r>
      <w:r w:rsidRPr="00EC0D0D">
        <w:rPr>
          <w:rFonts w:ascii="Arial" w:hAnsi="Arial" w:cs="Arial"/>
          <w:b/>
          <w:bCs/>
          <w:color w:val="000000"/>
          <w:sz w:val="24"/>
          <w:szCs w:val="24"/>
        </w:rPr>
        <w:t>0100</w:t>
      </w:r>
      <w:r w:rsidRPr="00EC0D0D">
        <w:rPr>
          <w:rFonts w:ascii="Arial" w:hAnsi="Arial" w:cs="Arial"/>
          <w:b/>
          <w:bCs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На рис. 4.15 изображена схема задания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адреса первого байта программы при сделанном относительно содержимого ре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предположении.</w:t>
      </w:r>
    </w:p>
    <w:p w:rsidR="00DB2096" w:rsidRPr="00EC0D0D" w:rsidRDefault="00DB2096" w:rsidP="00DB2096">
      <w:pPr>
        <w:shd w:val="clear" w:color="auto" w:fill="FFFFFF"/>
        <w:spacing w:before="58" w:line="245" w:lineRule="exact"/>
        <w:ind w:left="2"/>
        <w:jc w:val="both"/>
        <w:rPr>
          <w:rFonts w:ascii="Arial" w:hAnsi="Arial" w:cs="Arial"/>
          <w:color w:val="000000"/>
          <w:sz w:val="24"/>
          <w:szCs w:val="24"/>
        </w:rPr>
      </w:pPr>
    </w:p>
    <w:p w:rsidR="00DB2096" w:rsidRPr="00EC0D0D" w:rsidRDefault="00DB2096" w:rsidP="00DB2096">
      <w:pPr>
        <w:shd w:val="clear" w:color="auto" w:fill="FFFFFF"/>
        <w:ind w:right="5"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-1263650</wp:posOffset>
                </wp:positionH>
                <wp:positionV relativeFrom="paragraph">
                  <wp:posOffset>650875</wp:posOffset>
                </wp:positionV>
                <wp:extent cx="0" cy="670560"/>
                <wp:effectExtent l="8255" t="14605" r="10795" b="1016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7C39E" id="Прямая соединительная линия 3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99.5pt,51.25pt" to="-99.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" o:allowincell="f" strokeweight="1.2pt">
                <w10:wrap anchorx="margin"/>
              </v:line>
            </w:pict>
          </mc:Fallback>
        </mc:AlternateConten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На рис. </w:t>
      </w:r>
      <w:r w:rsidRPr="00EC0D0D">
        <w:rPr>
          <w:rFonts w:ascii="Arial" w:hAnsi="Arial" w:cs="Arial"/>
          <w:b/>
          <w:color w:val="000000"/>
          <w:sz w:val="24"/>
          <w:szCs w:val="24"/>
        </w:rPr>
        <w:t xml:space="preserve">4.16, </w:t>
      </w:r>
      <w:r w:rsidRPr="00EC0D0D">
        <w:rPr>
          <w:rFonts w:ascii="Arial" w:hAnsi="Arial" w:cs="Arial"/>
          <w:b/>
          <w:i/>
          <w:iCs/>
          <w:color w:val="000000"/>
          <w:sz w:val="24"/>
          <w:szCs w:val="24"/>
        </w:rPr>
        <w:t>а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>слева изображена программная модель оперативной памяти, а спра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>ва — программная модель процессора в состоянии, которое будем считать ис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>ходным. Пусть в оперативной памяти в поле с адресом 10100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находятся коды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b/>
          <w:color w:val="000000"/>
          <w:sz w:val="24"/>
          <w:szCs w:val="24"/>
          <w:lang w:val="en-US"/>
        </w:rPr>
        <w:t>FF</w:t>
      </w:r>
      <w:r w:rsidRPr="00EC0D0D">
        <w:rPr>
          <w:rFonts w:ascii="Arial" w:hAnsi="Arial" w:cs="Arial"/>
          <w:b/>
          <w:color w:val="000000"/>
          <w:sz w:val="24"/>
          <w:szCs w:val="24"/>
        </w:rPr>
        <w:t>С7</w:t>
      </w:r>
      <w:r w:rsidRPr="00EC0D0D">
        <w:rPr>
          <w:rFonts w:ascii="Arial" w:hAnsi="Arial" w:cs="Arial"/>
          <w:b/>
          <w:color w:val="000000"/>
          <w:sz w:val="24"/>
          <w:szCs w:val="24"/>
          <w:lang w:val="en-US"/>
        </w:rPr>
        <w:t>F</w:t>
      </w:r>
      <w:r w:rsidRPr="00EC0D0D">
        <w:rPr>
          <w:rFonts w:ascii="Arial" w:hAnsi="Arial" w:cs="Arial"/>
          <w:b/>
          <w:color w:val="000000"/>
          <w:sz w:val="24"/>
          <w:szCs w:val="24"/>
        </w:rPr>
        <w:t>4</w:t>
      </w:r>
      <w:r w:rsidRPr="00EC0D0D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, которые будем рассматривать как машинную программу, а ре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 xml:space="preserve">гистры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содержат выбранные ранее коды 1000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0100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соответственно.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Из всех остальных регистров процессора в данном примере нас интересует толь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ко содержимое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, которое примем равным, например, </w:t>
      </w:r>
      <w:r w:rsidRPr="00EC0D0D">
        <w:rPr>
          <w:rFonts w:ascii="Arial" w:hAnsi="Arial" w:cs="Arial"/>
          <w:b/>
          <w:color w:val="000000"/>
          <w:sz w:val="24"/>
          <w:szCs w:val="24"/>
        </w:rPr>
        <w:t>003А</w:t>
      </w:r>
      <w:r w:rsidRPr="00EC0D0D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b/>
          <w:color w:val="000000"/>
          <w:sz w:val="24"/>
          <w:szCs w:val="24"/>
        </w:rPr>
        <w:t>.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Рабо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ту процессора при выполнении машинной команды удобно разбить на несколько </w:t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этапов.</w:t>
      </w:r>
    </w:p>
    <w:p w:rsidR="00DB2096" w:rsidRPr="00EC0D0D" w:rsidRDefault="00DB2096" w:rsidP="00DB2096">
      <w:pPr>
        <w:shd w:val="clear" w:color="auto" w:fill="FFFFFF"/>
        <w:spacing w:before="62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b/>
          <w:i/>
          <w:color w:val="000000"/>
          <w:sz w:val="24"/>
          <w:szCs w:val="24"/>
        </w:rPr>
        <w:t>Первый этап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выполнения команды изображен на рис. 4.16, 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б.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Указатель из пары регистров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определяет адрес, который всегда рассматривается процессором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 xml:space="preserve">как </w:t>
      </w:r>
      <w:r w:rsidRPr="00A65B5E">
        <w:rPr>
          <w:rFonts w:ascii="Arial" w:hAnsi="Arial" w:cs="Arial"/>
          <w:b/>
          <w:color w:val="000000"/>
          <w:spacing w:val="-1"/>
          <w:sz w:val="24"/>
          <w:szCs w:val="24"/>
        </w:rPr>
        <w:t>адрес первого байта текущей команды выполняемой программы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>. В момент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запуска программы этот указатель, очевидно, представляет адрес ее первой ко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манды. Он выбирается из пары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>, выставляется на адресную шину и переда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ется в оперативную память.</w:t>
      </w:r>
    </w:p>
    <w:p w:rsidR="00DB2096" w:rsidRPr="00EC0D0D" w:rsidRDefault="003F5BC1" w:rsidP="003F5BC1">
      <w:pPr>
        <w:spacing w:before="331"/>
        <w:ind w:left="281" w:right="3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i1026" type="#_x0000_t75" style="width:468.75pt;height:204pt">
            <v:imagedata r:id="rId6" o:title="з"/>
          </v:shape>
        </w:pict>
      </w:r>
    </w:p>
    <w:p w:rsidR="00DB2096" w:rsidRPr="005A1C62" w:rsidRDefault="00DB2096" w:rsidP="00DB2096">
      <w:pPr>
        <w:shd w:val="clear" w:color="auto" w:fill="FFFFFF"/>
        <w:spacing w:before="118"/>
        <w:ind w:left="202"/>
        <w:rPr>
          <w:rFonts w:ascii="Arial" w:hAnsi="Arial" w:cs="Arial"/>
          <w:i/>
          <w:sz w:val="24"/>
          <w:szCs w:val="24"/>
        </w:rPr>
      </w:pPr>
      <w:r w:rsidRPr="005A1C62">
        <w:rPr>
          <w:rFonts w:ascii="Arial" w:hAnsi="Arial" w:cs="Arial"/>
          <w:i/>
          <w:color w:val="000000"/>
          <w:sz w:val="24"/>
          <w:szCs w:val="24"/>
        </w:rPr>
        <w:t xml:space="preserve">Рис. 4.16. Выполнение машинной команды: </w:t>
      </w:r>
      <w:r w:rsidRPr="005A1C62">
        <w:rPr>
          <w:rFonts w:ascii="Arial" w:hAnsi="Arial" w:cs="Arial"/>
          <w:i/>
          <w:iCs/>
          <w:color w:val="000000"/>
          <w:sz w:val="24"/>
          <w:szCs w:val="24"/>
        </w:rPr>
        <w:t xml:space="preserve">а </w:t>
      </w:r>
      <w:r w:rsidRPr="005A1C62">
        <w:rPr>
          <w:rFonts w:ascii="Arial" w:hAnsi="Arial" w:cs="Arial"/>
          <w:i/>
          <w:color w:val="000000"/>
          <w:sz w:val="24"/>
          <w:szCs w:val="24"/>
        </w:rPr>
        <w:t xml:space="preserve">— исходное состояние; </w:t>
      </w:r>
      <w:r w:rsidRPr="005A1C62">
        <w:rPr>
          <w:rFonts w:ascii="Arial" w:hAnsi="Arial" w:cs="Arial"/>
          <w:i/>
          <w:iCs/>
          <w:color w:val="000000"/>
          <w:sz w:val="24"/>
          <w:szCs w:val="24"/>
        </w:rPr>
        <w:t xml:space="preserve">б </w:t>
      </w:r>
      <w:r w:rsidRPr="005A1C62">
        <w:rPr>
          <w:rFonts w:ascii="Arial" w:hAnsi="Arial" w:cs="Arial"/>
          <w:i/>
          <w:color w:val="000000"/>
          <w:sz w:val="24"/>
          <w:szCs w:val="24"/>
        </w:rPr>
        <w:t>— первый этап</w:t>
      </w:r>
    </w:p>
    <w:p w:rsidR="00DB2096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color w:val="000000"/>
          <w:spacing w:val="-2"/>
          <w:sz w:val="24"/>
          <w:szCs w:val="24"/>
        </w:rPr>
      </w:pP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На </w:t>
      </w:r>
      <w:r w:rsidRPr="00B827B0">
        <w:rPr>
          <w:rFonts w:ascii="Arial" w:hAnsi="Arial" w:cs="Arial"/>
          <w:b/>
          <w:i/>
          <w:color w:val="000000"/>
          <w:spacing w:val="-3"/>
          <w:sz w:val="24"/>
          <w:szCs w:val="24"/>
        </w:rPr>
        <w:t>втором этапе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 работы процессора содержимое поля, начинающегося с полу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  <w:t>ченного оперативной памятью адреса, передается по шине данных в устройство управления процессора. Поскольку это содержимое рассматривается процессо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  <w:t xml:space="preserve">ром как код машинной команды, возникает вопрос: сколько байтов поля должно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быть передано в устройство управления?</w:t>
      </w:r>
    </w:p>
    <w:p w:rsidR="00DB2096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>Известно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, что в системе команд про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цессора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8086 машинная команда может иметь длину от 1 до </w:t>
      </w:r>
      <w:r>
        <w:rPr>
          <w:rFonts w:ascii="Arial" w:hAnsi="Arial" w:cs="Arial"/>
          <w:color w:val="000000"/>
          <w:sz w:val="24"/>
          <w:szCs w:val="24"/>
        </w:rPr>
        <w:t xml:space="preserve">6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байтов. Поэтому в устройство управления передается последовательность не менее чем из </w:t>
      </w:r>
      <w:r>
        <w:rPr>
          <w:rFonts w:ascii="Arial" w:hAnsi="Arial" w:cs="Arial"/>
          <w:color w:val="000000"/>
          <w:sz w:val="24"/>
          <w:szCs w:val="24"/>
        </w:rPr>
        <w:t>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байтов.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 xml:space="preserve"> Код из первого байта сравнивается с возможными значениями байта </w:t>
      </w:r>
      <w:r w:rsidRPr="00B827B0">
        <w:rPr>
          <w:rFonts w:ascii="Arial" w:hAnsi="Arial" w:cs="Arial"/>
          <w:b/>
          <w:i/>
          <w:color w:val="000000"/>
          <w:spacing w:val="-2"/>
          <w:sz w:val="24"/>
          <w:szCs w:val="24"/>
        </w:rPr>
        <w:t xml:space="preserve">префикса </w:t>
      </w:r>
      <w:r w:rsidRPr="00B827B0">
        <w:rPr>
          <w:rFonts w:ascii="Arial" w:hAnsi="Arial" w:cs="Arial"/>
          <w:b/>
          <w:i/>
          <w:color w:val="000000"/>
          <w:sz w:val="24"/>
          <w:szCs w:val="24"/>
        </w:rPr>
        <w:t xml:space="preserve"> </w:t>
      </w:r>
      <w:r w:rsidRPr="00B827B0">
        <w:rPr>
          <w:rFonts w:ascii="Arial" w:hAnsi="Arial" w:cs="Arial"/>
          <w:b/>
          <w:i/>
          <w:iCs/>
          <w:color w:val="000000"/>
          <w:sz w:val="24"/>
          <w:szCs w:val="24"/>
        </w:rPr>
        <w:t>замены сегмента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>(26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, 2Е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, 36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ЗЕ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). Если этот код не </w:t>
      </w:r>
      <w:r>
        <w:rPr>
          <w:rFonts w:ascii="Arial" w:hAnsi="Arial" w:cs="Arial"/>
          <w:color w:val="000000"/>
          <w:sz w:val="24"/>
          <w:szCs w:val="24"/>
        </w:rPr>
        <w:t>является префиксом, он считается байтом команды, в котором находится код операции и по которому определяется ее общая длина. В противном случае информация о длине команды выбирается из следующего байта.</w:t>
      </w:r>
    </w:p>
    <w:p w:rsidR="00DB2096" w:rsidRPr="00EC0D0D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Затем из переданной последовательности для анализа отбирается только необходимое количество байтов, соответствую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щее длине команды.</w:t>
      </w:r>
    </w:p>
    <w:p w:rsidR="00DB2096" w:rsidRPr="00EC0D0D" w:rsidRDefault="00DB2096" w:rsidP="00DB2096">
      <w:pPr>
        <w:shd w:val="clear" w:color="auto" w:fill="FFFFFF"/>
        <w:spacing w:before="65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pacing w:val="-4"/>
          <w:sz w:val="24"/>
          <w:szCs w:val="24"/>
        </w:rPr>
        <w:t>Следует обратить внимание на то, что байты кода машинной команды передают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ся в устройство управления в том же порядке, в котором они находятся в опера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 xml:space="preserve">тивной памяти. </w:t>
      </w:r>
      <w:r w:rsidRPr="00EC0D0D">
        <w:rPr>
          <w:rFonts w:ascii="Arial" w:hAnsi="Arial" w:cs="Arial"/>
          <w:i/>
          <w:iCs/>
          <w:color w:val="000000"/>
          <w:spacing w:val="-5"/>
          <w:sz w:val="24"/>
          <w:szCs w:val="24"/>
        </w:rPr>
        <w:t>Обратный порядок записи на коды машинных команд не распро</w:t>
      </w:r>
      <w:r w:rsidRPr="00EC0D0D">
        <w:rPr>
          <w:rFonts w:ascii="Arial" w:hAnsi="Arial" w:cs="Arial"/>
          <w:i/>
          <w:iCs/>
          <w:color w:val="000000"/>
          <w:spacing w:val="-5"/>
          <w:sz w:val="24"/>
          <w:szCs w:val="24"/>
        </w:rPr>
        <w:softHyphen/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страняется.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Сфера действия обратного порядка записи — это коды данных, над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которыми требуется выполнять арифметические операции, коды чисел в форма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  <w:t>тах с фиксированной или плавающей точкой, коды, используемые для формиро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вания адресов, и т. д.</w:t>
      </w:r>
    </w:p>
    <w:p w:rsidR="00DB2096" w:rsidRPr="00EC0D0D" w:rsidRDefault="00DB2096" w:rsidP="00DB2096">
      <w:pPr>
        <w:shd w:val="clear" w:color="auto" w:fill="FFFFFF"/>
        <w:spacing w:before="65"/>
        <w:ind w:right="5"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 xml:space="preserve">На </w:t>
      </w:r>
      <w:r w:rsidRPr="00B827B0">
        <w:rPr>
          <w:rFonts w:ascii="Arial" w:hAnsi="Arial" w:cs="Arial"/>
          <w:b/>
          <w:i/>
          <w:color w:val="000000"/>
          <w:sz w:val="24"/>
          <w:szCs w:val="24"/>
        </w:rPr>
        <w:t>третьем этапе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устройство управления выполняет описанный ранее анализ,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определяет длину команды, выделяет из переданной последовательности байтов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код команды, а затем увеличивает содержимое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на ее длину. В рас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 xml:space="preserve">сматриваемом примере содержимое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увеличивается на 2 и становится равным 0102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, после чего в регистре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оказывается адрес (точнее, внутрисегментное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смещение) для следующей команды программы.</w:t>
      </w:r>
    </w:p>
    <w:p w:rsidR="00DB2096" w:rsidRDefault="00DB2096" w:rsidP="00DB2096">
      <w:pPr>
        <w:shd w:val="clear" w:color="auto" w:fill="FFFFFF"/>
        <w:ind w:right="175"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4F71EA">
        <w:rPr>
          <w:rFonts w:ascii="Arial" w:hAnsi="Arial" w:cs="Arial"/>
          <w:b/>
          <w:i/>
          <w:color w:val="000000"/>
          <w:sz w:val="24"/>
          <w:szCs w:val="24"/>
        </w:rPr>
        <w:t>Четвертый этап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выполнения команды показан на рис. </w:t>
      </w:r>
      <w:r w:rsidRPr="004F71EA">
        <w:rPr>
          <w:rFonts w:ascii="Arial" w:hAnsi="Arial" w:cs="Arial"/>
          <w:b/>
          <w:i/>
          <w:color w:val="000000"/>
          <w:sz w:val="24"/>
          <w:szCs w:val="24"/>
        </w:rPr>
        <w:t xml:space="preserve">4.17, </w:t>
      </w:r>
      <w:r w:rsidRPr="004F71EA">
        <w:rPr>
          <w:rFonts w:ascii="Arial" w:hAnsi="Arial" w:cs="Arial"/>
          <w:b/>
          <w:i/>
          <w:iCs/>
          <w:color w:val="000000"/>
          <w:sz w:val="24"/>
          <w:szCs w:val="24"/>
        </w:rPr>
        <w:t>а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. </w:t>
      </w:r>
      <w:r w:rsidRPr="00EC0D0D">
        <w:rPr>
          <w:rFonts w:ascii="Arial" w:hAnsi="Arial" w:cs="Arial"/>
          <w:color w:val="000000"/>
          <w:sz w:val="24"/>
          <w:szCs w:val="24"/>
        </w:rPr>
        <w:t>Устройство управ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ления дешифрует команду, выделяя из ее кода все элементы, определяющие вы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полняемое действие, длину и адреса операндов. Затем в арифметико-логическое 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 xml:space="preserve">устройство передается информация об операции, которую необходимо выполнить, 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и по заданным в команде адресам запрашиваются операнды, которые также переда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ются в арифметико-логическое устройство. </w:t>
      </w:r>
    </w:p>
    <w:p w:rsidR="003F5BC1" w:rsidRDefault="003F5BC1" w:rsidP="003F5BC1">
      <w:pPr>
        <w:shd w:val="clear" w:color="auto" w:fill="FFFFFF"/>
        <w:ind w:right="175" w:firstLine="567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pict>
          <v:shape id="_x0000_i1030" type="#_x0000_t75" style="width:515.25pt;height:279pt">
            <v:imagedata r:id="rId7" o:title="з"/>
          </v:shape>
        </w:pict>
      </w:r>
    </w:p>
    <w:p w:rsidR="00DB2096" w:rsidRPr="00EC0D0D" w:rsidRDefault="00DB2096" w:rsidP="00DB2096">
      <w:pPr>
        <w:shd w:val="clear" w:color="auto" w:fill="FFFFFF"/>
        <w:ind w:right="175" w:firstLine="567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 xml:space="preserve">В рассматриваемом примере код </w:t>
      </w:r>
      <w:r w:rsidRPr="004F71EA">
        <w:rPr>
          <w:rFonts w:ascii="Arial" w:hAnsi="Arial" w:cs="Arial"/>
          <w:b/>
          <w:color w:val="000000"/>
          <w:sz w:val="24"/>
          <w:szCs w:val="24"/>
          <w:lang w:val="en-US"/>
        </w:rPr>
        <w:t>FF</w:t>
      </w:r>
      <w:r w:rsidRPr="004F71EA">
        <w:rPr>
          <w:rFonts w:ascii="Arial" w:hAnsi="Arial" w:cs="Arial"/>
          <w:b/>
          <w:color w:val="000000"/>
          <w:sz w:val="24"/>
          <w:szCs w:val="24"/>
        </w:rPr>
        <w:t>С7</w:t>
      </w:r>
      <w:r w:rsidRPr="004F71EA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>(</w:t>
      </w:r>
      <w:r w:rsidRPr="004F71EA">
        <w:rPr>
          <w:rFonts w:ascii="Arial" w:hAnsi="Arial" w:cs="Arial"/>
          <w:b/>
          <w:color w:val="000000"/>
          <w:sz w:val="24"/>
          <w:szCs w:val="24"/>
          <w:lang w:val="en-US"/>
        </w:rPr>
        <w:t>INC</w:t>
      </w:r>
      <w:r w:rsidRPr="004F71EA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4F71EA">
        <w:rPr>
          <w:rFonts w:ascii="Arial" w:hAnsi="Arial" w:cs="Arial"/>
          <w:b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) задает выполнение инкремента содержимого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. Устройство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управления настраивает арифметико-логическое устройство на выполнение ука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>занного действия и организует пересылку в него операнда 003А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из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>.</w:t>
      </w:r>
    </w:p>
    <w:p w:rsidR="00DB2096" w:rsidRDefault="00DB2096" w:rsidP="00DB2096">
      <w:pPr>
        <w:shd w:val="clear" w:color="auto" w:fill="FFFFFF"/>
        <w:spacing w:before="65"/>
        <w:ind w:right="5" w:firstLine="567"/>
        <w:jc w:val="both"/>
        <w:rPr>
          <w:rFonts w:ascii="Arial" w:hAnsi="Arial" w:cs="Arial"/>
          <w:color w:val="000000"/>
          <w:spacing w:val="-1"/>
          <w:sz w:val="24"/>
          <w:szCs w:val="24"/>
        </w:rPr>
      </w:pPr>
      <w:r w:rsidRPr="00EC0D0D">
        <w:rPr>
          <w:rFonts w:ascii="Arial" w:hAnsi="Arial" w:cs="Arial"/>
          <w:color w:val="000000"/>
          <w:spacing w:val="-2"/>
          <w:sz w:val="24"/>
          <w:szCs w:val="24"/>
        </w:rPr>
        <w:t xml:space="preserve">В рассмотренном примере операнд команды находится в регистре процессора,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>что значительно упрощает ее выполнение. Если операнд находится в поле опе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ративной памяти, то устройство управления сначала передает на шину адрес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операнда, затем оперативная память по шине данных возвращает в арифметико-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>логическое устройство код запрошенного операнда.</w:t>
      </w:r>
    </w:p>
    <w:p w:rsidR="00DB2096" w:rsidRPr="008513F7" w:rsidRDefault="00DB2096" w:rsidP="00DB2096">
      <w:pPr>
        <w:shd w:val="clear" w:color="auto" w:fill="FFFFFF"/>
        <w:spacing w:before="60"/>
        <w:ind w:firstLine="567"/>
        <w:jc w:val="both"/>
        <w:rPr>
          <w:rFonts w:ascii="Arial" w:hAnsi="Arial" w:cs="Arial"/>
          <w:b/>
          <w:szCs w:val="28"/>
          <w:u w:val="single"/>
        </w:rPr>
      </w:pPr>
      <w:r w:rsidRPr="00EC0D0D">
        <w:rPr>
          <w:rFonts w:ascii="Arial" w:hAnsi="Arial" w:cs="Arial"/>
          <w:color w:val="000000"/>
          <w:spacing w:val="-1"/>
          <w:sz w:val="24"/>
          <w:szCs w:val="24"/>
        </w:rPr>
        <w:t>Очевидно, что эти допол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нительные действия значительно снижают скорость выполнения команды по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сравнению с вариантом, когда операнд находится в регистре процессора. Поэто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3"/>
          <w:sz w:val="24"/>
          <w:szCs w:val="24"/>
        </w:rPr>
        <w:t xml:space="preserve">му следует </w:t>
      </w:r>
      <w:r w:rsidRPr="008513F7">
        <w:rPr>
          <w:rFonts w:ascii="Arial" w:hAnsi="Arial" w:cs="Arial"/>
          <w:b/>
          <w:i/>
          <w:iCs/>
          <w:color w:val="000000"/>
          <w:spacing w:val="3"/>
          <w:sz w:val="24"/>
          <w:szCs w:val="24"/>
        </w:rPr>
        <w:t>всегда, когда это возможно, использовать регистровую или непосред</w:t>
      </w:r>
      <w:r w:rsidRPr="008513F7">
        <w:rPr>
          <w:rFonts w:ascii="Arial" w:hAnsi="Arial" w:cs="Arial"/>
          <w:b/>
          <w:i/>
          <w:iCs/>
          <w:color w:val="000000"/>
          <w:spacing w:val="3"/>
          <w:sz w:val="24"/>
          <w:szCs w:val="24"/>
        </w:rPr>
        <w:softHyphen/>
      </w:r>
      <w:r w:rsidRPr="008513F7">
        <w:rPr>
          <w:rFonts w:ascii="Arial" w:hAnsi="Arial" w:cs="Arial"/>
          <w:b/>
          <w:i/>
          <w:iCs/>
          <w:color w:val="000000"/>
          <w:sz w:val="24"/>
          <w:szCs w:val="24"/>
        </w:rPr>
        <w:t xml:space="preserve">ственную адресацию </w:t>
      </w:r>
      <w:r w:rsidRPr="008513F7">
        <w:rPr>
          <w:rFonts w:ascii="Arial" w:hAnsi="Arial" w:cs="Arial"/>
          <w:b/>
          <w:color w:val="000000"/>
          <w:sz w:val="24"/>
          <w:szCs w:val="24"/>
          <w:u w:val="single"/>
        </w:rPr>
        <w:t>и как можно реже обращаться за операндами в оператив</w:t>
      </w:r>
      <w:r w:rsidRPr="008513F7">
        <w:rPr>
          <w:rFonts w:ascii="Arial" w:hAnsi="Arial" w:cs="Arial"/>
          <w:b/>
          <w:color w:val="000000"/>
          <w:spacing w:val="-2"/>
          <w:sz w:val="24"/>
          <w:szCs w:val="24"/>
          <w:u w:val="single"/>
        </w:rPr>
        <w:t>ную память.</w:t>
      </w:r>
    </w:p>
    <w:p w:rsidR="00DB2096" w:rsidRDefault="00DB2096" w:rsidP="00DB2096">
      <w:pPr>
        <w:shd w:val="clear" w:color="auto" w:fill="FFFFFF"/>
        <w:spacing w:before="60"/>
        <w:ind w:right="120" w:firstLine="567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 xml:space="preserve">Результаты выполнения пятого и шестого этапов изображены на рис. 4.17, б. На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 xml:space="preserve">пятом этапе арифметико-логическое устройство выполняет заданное в команде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действие. Его результатом является код 003В</w:t>
      </w:r>
      <w:r w:rsidRPr="00EC0D0D">
        <w:rPr>
          <w:rFonts w:ascii="Arial" w:hAnsi="Arial" w:cs="Arial"/>
          <w:color w:val="000000"/>
          <w:spacing w:val="-4"/>
          <w:sz w:val="24"/>
          <w:szCs w:val="24"/>
          <w:vertAlign w:val="subscript"/>
        </w:rPr>
        <w:t>16</w:t>
      </w:r>
      <w:r>
        <w:rPr>
          <w:rFonts w:ascii="Arial" w:hAnsi="Arial" w:cs="Arial"/>
          <w:color w:val="000000"/>
          <w:spacing w:val="-4"/>
          <w:sz w:val="24"/>
          <w:szCs w:val="24"/>
        </w:rPr>
        <w:t>.</w:t>
      </w:r>
    </w:p>
    <w:p w:rsidR="00DB2096" w:rsidRPr="00A72D45" w:rsidRDefault="00DB2096" w:rsidP="00DB2096">
      <w:pPr>
        <w:shd w:val="clear" w:color="auto" w:fill="FFFFFF"/>
        <w:spacing w:before="65"/>
        <w:ind w:right="5"/>
        <w:jc w:val="both"/>
        <w:rPr>
          <w:rFonts w:ascii="Arial" w:hAnsi="Arial" w:cs="Arial"/>
          <w:color w:val="000000"/>
          <w:spacing w:val="-1"/>
          <w:sz w:val="24"/>
          <w:szCs w:val="24"/>
        </w:rPr>
        <w:sectPr w:rsidR="00DB2096" w:rsidRPr="00A72D45" w:rsidSect="00DB2096">
          <w:pgSz w:w="11909" w:h="16834"/>
          <w:pgMar w:top="1134" w:right="567" w:bottom="567" w:left="1418" w:header="720" w:footer="720" w:gutter="0"/>
          <w:cols w:space="60"/>
          <w:noEndnote/>
        </w:sectPr>
      </w:pPr>
    </w:p>
    <w:p w:rsidR="00C347FD" w:rsidRDefault="00C347FD" w:rsidP="00C347FD">
      <w:pPr>
        <w:shd w:val="clear" w:color="auto" w:fill="FFFFFF"/>
        <w:spacing w:before="60"/>
        <w:ind w:left="-180" w:right="25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noProof/>
          <w:color w:val="000000"/>
          <w:spacing w:val="-5"/>
          <w:sz w:val="24"/>
          <w:szCs w:val="24"/>
        </w:rPr>
        <w:drawing>
          <wp:inline distT="0" distB="0" distL="0" distR="0">
            <wp:extent cx="6172200" cy="1104900"/>
            <wp:effectExtent l="0" t="0" r="0" b="0"/>
            <wp:docPr id="40" name="Рисунок 40" descr="C:\Users\Pushkin\AppData\Local\Microsoft\Windows\INetCache\Content.Word\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ushkin\AppData\Local\Microsoft\Windows\INetCache\Content.Word\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96" w:rsidRPr="00EC0D0D" w:rsidRDefault="00DB2096" w:rsidP="00DB2096">
      <w:pPr>
        <w:shd w:val="clear" w:color="auto" w:fill="FFFFFF"/>
        <w:spacing w:before="60"/>
        <w:ind w:left="-180" w:right="25"/>
        <w:jc w:val="both"/>
        <w:rPr>
          <w:rFonts w:ascii="Arial" w:hAnsi="Arial" w:cs="Arial"/>
          <w:color w:val="000000"/>
          <w:sz w:val="24"/>
          <w:szCs w:val="24"/>
        </w:rPr>
      </w:pP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И на последнем, </w:t>
      </w:r>
      <w:r w:rsidRPr="008513F7">
        <w:rPr>
          <w:rFonts w:ascii="Arial" w:hAnsi="Arial" w:cs="Arial"/>
          <w:b/>
          <w:i/>
          <w:color w:val="000000"/>
          <w:spacing w:val="-4"/>
          <w:sz w:val="24"/>
          <w:szCs w:val="24"/>
        </w:rPr>
        <w:t>шестом этапе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организуется определенная в команде пересылка результата и формируется соот</w:t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ветствующее ему содержимое регистра фла</w:t>
      </w:r>
      <w:r>
        <w:rPr>
          <w:rFonts w:ascii="Arial" w:hAnsi="Arial" w:cs="Arial"/>
          <w:color w:val="000000"/>
          <w:spacing w:val="-7"/>
          <w:sz w:val="24"/>
          <w:szCs w:val="24"/>
        </w:rPr>
        <w:t>г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ов. В данном примере код 003В</w:t>
      </w:r>
      <w:r w:rsidRPr="00EC0D0D">
        <w:rPr>
          <w:rFonts w:ascii="Arial" w:hAnsi="Arial" w:cs="Arial"/>
          <w:color w:val="000000"/>
          <w:spacing w:val="-7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 xml:space="preserve"> пе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ресылается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>. Так как получен ненулевой код, то фла</w:t>
      </w:r>
      <w:r>
        <w:rPr>
          <w:rFonts w:ascii="Arial" w:hAnsi="Arial" w:cs="Arial"/>
          <w:color w:val="000000"/>
          <w:sz w:val="24"/>
          <w:szCs w:val="24"/>
        </w:rPr>
        <w:t>г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13F7">
        <w:rPr>
          <w:rFonts w:ascii="Arial" w:hAnsi="Arial" w:cs="Arial"/>
          <w:b/>
          <w:color w:val="000000"/>
          <w:sz w:val="24"/>
          <w:szCs w:val="24"/>
          <w:lang w:val="en-US"/>
        </w:rPr>
        <w:t>zf</w:t>
      </w:r>
      <w:r w:rsidRPr="008513F7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получает нулевое значение,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zf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= 0. Кроме того, код 003В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не может трактоваться как код 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>отрицательного числа, поэтому и фла</w:t>
      </w:r>
      <w:r>
        <w:rPr>
          <w:rFonts w:ascii="Arial" w:hAnsi="Arial" w:cs="Arial"/>
          <w:i/>
          <w:iCs/>
          <w:color w:val="000000"/>
          <w:sz w:val="24"/>
          <w:szCs w:val="24"/>
        </w:rPr>
        <w:t>г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8513F7">
        <w:rPr>
          <w:rFonts w:ascii="Arial" w:hAnsi="Arial" w:cs="Arial"/>
          <w:b/>
          <w:i/>
          <w:iCs/>
          <w:color w:val="000000"/>
          <w:sz w:val="24"/>
          <w:szCs w:val="24"/>
          <w:lang w:val="en-US"/>
        </w:rPr>
        <w:t>sf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получает нулевое значение,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sf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= 0.</w:t>
      </w:r>
    </w:p>
    <w:p w:rsidR="00DB2096" w:rsidRDefault="00DB2096" w:rsidP="00DB2096">
      <w:pPr>
        <w:shd w:val="clear" w:color="auto" w:fill="FFFFFF"/>
        <w:ind w:left="-180" w:right="25"/>
        <w:jc w:val="both"/>
        <w:rPr>
          <w:rFonts w:ascii="Arial" w:hAnsi="Arial" w:cs="Arial"/>
          <w:color w:val="000000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>На рис. 4.18 представлена рассмотренная последовательность этапов в</w:t>
      </w:r>
      <w:bookmarkStart w:id="0" w:name="_GoBack"/>
      <w:bookmarkEnd w:id="0"/>
      <w:r w:rsidRPr="00EC0D0D">
        <w:rPr>
          <w:rFonts w:ascii="Arial" w:hAnsi="Arial" w:cs="Arial"/>
          <w:color w:val="000000"/>
          <w:sz w:val="24"/>
          <w:szCs w:val="24"/>
        </w:rPr>
        <w:t>ыполне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>н</w:t>
      </w:r>
      <w:r>
        <w:rPr>
          <w:rFonts w:ascii="Arial" w:hAnsi="Arial" w:cs="Arial"/>
          <w:color w:val="000000"/>
          <w:spacing w:val="-6"/>
          <w:sz w:val="24"/>
          <w:szCs w:val="24"/>
        </w:rPr>
        <w:t>ия машинной команды процессором. Э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>та последовательность этапов работы про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softHyphen/>
        <w:t>цессора в точности повторяется в ходе выполнения следующей машинной коман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ды. По адресу, определяемому указателем из пары регистров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, из оперативной 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памяти в устройство управления выбирается машинная команда. Команда дешиф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руется, определятся ее длина и соответствующим образом увеличивается содер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жимое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>. После этого команда выполняется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результаты ее выполнения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 xml:space="preserve">заносятся в заданное место хранения. Этот циклический процесс выполнения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машинных команд обрывается при поступлении в процессор команды останов</w:t>
      </w:r>
      <w:r>
        <w:rPr>
          <w:rFonts w:ascii="Arial" w:hAnsi="Arial" w:cs="Arial"/>
          <w:color w:val="000000"/>
          <w:spacing w:val="-4"/>
          <w:sz w:val="24"/>
          <w:szCs w:val="24"/>
        </w:rPr>
        <w:t>а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 кодом </w:t>
      </w:r>
      <w:r w:rsidRPr="008513F7">
        <w:rPr>
          <w:rFonts w:ascii="Arial" w:hAnsi="Arial" w:cs="Arial"/>
          <w:b/>
          <w:color w:val="000000"/>
          <w:sz w:val="24"/>
          <w:szCs w:val="24"/>
          <w:lang w:val="en-US"/>
        </w:rPr>
        <w:t>F</w:t>
      </w:r>
      <w:r w:rsidRPr="008513F7">
        <w:rPr>
          <w:rFonts w:ascii="Arial" w:hAnsi="Arial" w:cs="Arial"/>
          <w:b/>
          <w:color w:val="000000"/>
          <w:sz w:val="24"/>
          <w:szCs w:val="24"/>
        </w:rPr>
        <w:t>4</w:t>
      </w:r>
      <w:r w:rsidRPr="008513F7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. В данном примере она попадает в процессор уже на втором шаге.</w:t>
      </w:r>
    </w:p>
    <w:p w:rsidR="00DB2096" w:rsidRDefault="00DB2096" w:rsidP="00DB2096">
      <w:pPr>
        <w:shd w:val="clear" w:color="auto" w:fill="FFFFFF"/>
        <w:ind w:left="-2268"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DB2096" w:rsidRPr="00671A0E" w:rsidRDefault="00DB2096" w:rsidP="00DB2096">
      <w:pPr>
        <w:shd w:val="clear" w:color="auto" w:fill="FFFFFF"/>
        <w:ind w:left="465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  <w:r w:rsidRPr="00671A0E">
        <w:rPr>
          <w:rFonts w:ascii="Arial" w:hAnsi="Arial" w:cs="Arial"/>
          <w:b/>
          <w:i/>
          <w:color w:val="000000"/>
          <w:sz w:val="24"/>
          <w:szCs w:val="24"/>
        </w:rPr>
        <w:t>КОНТРОЛЬНЫЕ ВОПРОСЫ.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Назовите действия, выполняемые процессором на первом, втором, третьем, четвертом, пятом и шестом этапах выполнения команды.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Что называют префиксом программного сегмента? Где он располагается? Каков его размер?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На каком этапе выполнения команды происходит установка флагов состояния? Какую ситуацию отражает флаг OF=1?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Почему при адресации операндов предпочтительно использовать регистровую или непосредственную адресации?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34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Каков логический адрес команды?</w:t>
      </w:r>
    </w:p>
    <w:p w:rsidR="00DB2096" w:rsidRPr="003C2A15" w:rsidRDefault="00DB2096" w:rsidP="00DB2096">
      <w:pPr>
        <w:shd w:val="clear" w:color="auto" w:fill="FFFFFF"/>
        <w:ind w:left="-180" w:right="92"/>
        <w:jc w:val="both"/>
        <w:rPr>
          <w:rFonts w:ascii="Arial" w:hAnsi="Arial" w:cs="Arial"/>
          <w:color w:val="000000"/>
          <w:sz w:val="22"/>
          <w:szCs w:val="22"/>
        </w:rPr>
      </w:pPr>
    </w:p>
    <w:p w:rsidR="00DB2096" w:rsidRDefault="00DB2096" w:rsidP="00DB2096">
      <w:pPr>
        <w:shd w:val="clear" w:color="auto" w:fill="FFFFFF"/>
        <w:ind w:left="465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  <w:r w:rsidRPr="003C2A15">
        <w:rPr>
          <w:rFonts w:ascii="Arial" w:hAnsi="Arial" w:cs="Arial"/>
          <w:b/>
          <w:i/>
          <w:color w:val="000000"/>
          <w:sz w:val="24"/>
          <w:szCs w:val="24"/>
        </w:rPr>
        <w:t>ЗАДАНИЯ НА ВЫПОЛНЕНИЕ:</w:t>
      </w:r>
    </w:p>
    <w:p w:rsidR="00DB2096" w:rsidRPr="003C2A15" w:rsidRDefault="00DB2096" w:rsidP="00DB2096">
      <w:pPr>
        <w:shd w:val="clear" w:color="auto" w:fill="FFFFFF"/>
        <w:ind w:left="465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DB2096" w:rsidRPr="003C2A15" w:rsidRDefault="00DB2096" w:rsidP="00DB2096">
      <w:pPr>
        <w:shd w:val="clear" w:color="auto" w:fill="FFFFFF"/>
        <w:ind w:left="-2268" w:firstLine="567"/>
        <w:jc w:val="both"/>
        <w:rPr>
          <w:rFonts w:ascii="Arial" w:hAnsi="Arial" w:cs="Arial"/>
          <w:color w:val="000000"/>
          <w:sz w:val="10"/>
          <w:szCs w:val="10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page" w:tblpX="2134" w:tblpY="-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1"/>
        <w:gridCol w:w="2268"/>
      </w:tblGrid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895435h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pStyle w:val="4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</w:rPr>
              <w:t>235F08h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2B5205h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8A4C12h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8B4F2Fh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0B550Eh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6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018C2009h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Default="00DB2096" w:rsidP="000668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2B5212h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035C1Ah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218D3412h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085F08h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335D0Fh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6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005D0Eh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31906601h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</w:tbl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  <w:t>ПРИЛОЖЕНИЕ ДЛЯ ЛАБОРАТОРНОЙ РАБОТЫ №5</w:t>
      </w:r>
    </w:p>
    <w:p w:rsidR="00DB2096" w:rsidRDefault="00DB2096" w:rsidP="00DB2096">
      <w:pPr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360" w:lineRule="auto"/>
        <w:ind w:firstLine="709"/>
        <w:jc w:val="center"/>
        <w:rPr>
          <w:rFonts w:ascii="Arial" w:hAnsi="Arial"/>
          <w:b/>
          <w:caps/>
          <w:sz w:val="22"/>
        </w:rPr>
      </w:pPr>
      <w:r>
        <w:rPr>
          <w:rFonts w:ascii="Arial" w:hAnsi="Arial"/>
          <w:b/>
          <w:caps/>
          <w:sz w:val="22"/>
        </w:rPr>
        <w:t>Взаимодействие основных устройств ЭВМ</w:t>
      </w:r>
    </w:p>
    <w:p w:rsidR="00DB2096" w:rsidRDefault="00DB2096" w:rsidP="00DB2096">
      <w:pPr>
        <w:spacing w:line="360" w:lineRule="auto"/>
        <w:ind w:firstLine="709"/>
        <w:jc w:val="center"/>
        <w:rPr>
          <w:rFonts w:ascii="Arial" w:hAnsi="Arial"/>
          <w:b/>
          <w:caps/>
          <w:sz w:val="22"/>
        </w:rPr>
      </w:pPr>
      <w:r>
        <w:rPr>
          <w:rFonts w:ascii="Arial" w:hAnsi="Arial"/>
          <w:b/>
          <w:caps/>
          <w:sz w:val="22"/>
        </w:rPr>
        <w:t>при автоматическом исполнении команды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Рассмотрим автоматическое выполнение трехадресной команды с прямой адресацией. Выполнение такой команды состоит из следующих этапов. Допустим, в ОЗУ находится программа решаемой задачи. Фрагмент этой программы в виде команды представлен на структурной схеме ЭВМ (рис.5.1) справа. При каждом обращении к ОЗУ выбираются все поля команды. Все команды программы имеют одинаковую длину.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Рассмотрим этапы выполнения команды, код которой находится в ОЗУ в ячейке с адресом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>,</w:t>
      </w:r>
      <w:r>
        <w:rPr>
          <w:rFonts w:ascii="Arial" w:hAnsi="Arial"/>
          <w:sz w:val="22"/>
        </w:rPr>
        <w:t xml:space="preserve"> этот адрес зафиксирован на счётчике команд (СК).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Первый этап</w:t>
      </w:r>
      <w:r>
        <w:rPr>
          <w:rFonts w:ascii="Arial" w:hAnsi="Arial"/>
          <w:sz w:val="22"/>
        </w:rPr>
        <w:t xml:space="preserve"> - выборка кода выполняемой команды из ОЗУ. Для реализации этого этапа необходимо код (СК) =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 xml:space="preserve">передать в ОЗУ, обратиться в ячейку ОЗУ с адресом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 xml:space="preserve"> и код этой ячейки, являющийся кодом этой команды, то есть (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) </w:t>
      </w:r>
      <w:r>
        <w:rPr>
          <w:rFonts w:ascii="Arial" w:hAnsi="Arial"/>
          <w:sz w:val="22"/>
        </w:rPr>
        <w:t xml:space="preserve">= ОП </w:t>
      </w:r>
      <w:r>
        <w:rPr>
          <w:rFonts w:ascii="Arial" w:hAnsi="Arial"/>
          <w:i/>
          <w:sz w:val="22"/>
          <w:lang w:val="en-US"/>
        </w:rPr>
        <w:t>abc</w:t>
      </w:r>
      <w:r>
        <w:rPr>
          <w:rFonts w:ascii="Arial" w:hAnsi="Arial"/>
          <w:sz w:val="22"/>
        </w:rPr>
        <w:t>, передать на регистр команд (РК). Соответствующие передачи отражены на схеме рис.5.1. Они отмечены цифрой 1. Это передача кода СК на РА (регистр адреса ОЗУ), передача (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>) из ОЗУ в РК. На этом этапе после приема кода команды на РК, коммутатор операций (КОП), дешифрируя операционную часть выполняемой команды, определяет тип команды.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Если команда не связана с изменением естественного порядка выполнения программы (не выполняются команды безусловного или условного переходов), то реализуется следующая последовательность этапов как продолжение первого.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Второй этап</w:t>
      </w:r>
      <w:r>
        <w:rPr>
          <w:rFonts w:ascii="Arial" w:hAnsi="Arial"/>
          <w:sz w:val="22"/>
        </w:rPr>
        <w:t xml:space="preserve"> - выборка первого операнда – (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). Необходимо код поля адреса первого операнда - 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 из РК передать в ОЗУ, произвести обращение к ячейке с адресом 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 в оперативную память и код этой ячейки передать в АЛУ. Соответствующие передачи обозначены на схеме рис.5.1 цифрой 2. Это – передача кода 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 из РК на РА и передача (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>) из ОЗУ в АЛУ.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Третий этап</w:t>
      </w:r>
      <w:r>
        <w:rPr>
          <w:rFonts w:ascii="Arial" w:hAnsi="Arial"/>
          <w:sz w:val="22"/>
        </w:rPr>
        <w:t xml:space="preserve"> - выборка второго операнда – (</w:t>
      </w:r>
      <w:r>
        <w:rPr>
          <w:rFonts w:ascii="Arial" w:hAnsi="Arial"/>
          <w:i/>
          <w:sz w:val="22"/>
          <w:lang w:val="en-US"/>
        </w:rPr>
        <w:t>b</w:t>
      </w:r>
      <w:r>
        <w:rPr>
          <w:rFonts w:ascii="Arial" w:hAnsi="Arial"/>
          <w:sz w:val="22"/>
        </w:rPr>
        <w:t xml:space="preserve">). Он аналогичен второму этапу. Соответствующие передачи на схеме рис.5.1 отмечены цифрой 3. Это – передача кода </w:t>
      </w:r>
      <w:r>
        <w:rPr>
          <w:rFonts w:ascii="Arial" w:hAnsi="Arial"/>
          <w:i/>
          <w:sz w:val="22"/>
          <w:lang w:val="en-US"/>
        </w:rPr>
        <w:t>b</w:t>
      </w:r>
      <w:r>
        <w:rPr>
          <w:rFonts w:ascii="Arial" w:hAnsi="Arial"/>
          <w:sz w:val="22"/>
        </w:rPr>
        <w:t xml:space="preserve"> из РК на РА и передача (</w:t>
      </w:r>
      <w:r>
        <w:rPr>
          <w:rFonts w:ascii="Arial" w:hAnsi="Arial"/>
          <w:i/>
          <w:sz w:val="22"/>
          <w:lang w:val="en-US"/>
        </w:rPr>
        <w:t>b</w:t>
      </w:r>
      <w:r>
        <w:rPr>
          <w:rFonts w:ascii="Arial" w:hAnsi="Arial"/>
          <w:sz w:val="22"/>
        </w:rPr>
        <w:t>) из ОЗУ в АЛУ.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Четвёртый этап</w:t>
      </w:r>
      <w:r>
        <w:rPr>
          <w:rFonts w:ascii="Arial" w:hAnsi="Arial"/>
          <w:sz w:val="22"/>
        </w:rPr>
        <w:t xml:space="preserve"> - выполнение операции в соответствии с кодом операции команды. Еще в конце первого этапа КОП определил тип выполняемой команды. Этот сигнал коммутирует оборудование блока управления операциями (БУОП) таким образом, что на выход БУОП проходят те сигналы с датчика сигналов (ДС), которые необходимы для автоматического выполнения операций в АЛУ. Соответствующие передачи и взаимодействия блоков обозначены на схеме рис.5.1 цифрой 4.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Пятый этап</w:t>
      </w:r>
      <w:r>
        <w:rPr>
          <w:rFonts w:ascii="Arial" w:hAnsi="Arial"/>
          <w:sz w:val="22"/>
        </w:rPr>
        <w:t xml:space="preserve">  – обращение к ОЗУ и запись по адресу </w:t>
      </w:r>
      <w:r>
        <w:rPr>
          <w:rFonts w:ascii="Arial" w:hAnsi="Arial"/>
          <w:i/>
          <w:sz w:val="22"/>
          <w:lang w:val="en-US"/>
        </w:rPr>
        <w:t>c</w:t>
      </w:r>
      <w:r>
        <w:rPr>
          <w:rFonts w:ascii="Arial" w:hAnsi="Arial"/>
          <w:sz w:val="22"/>
        </w:rPr>
        <w:t xml:space="preserve"> результата операции. Здесь код поля </w:t>
      </w:r>
      <w:r>
        <w:rPr>
          <w:rFonts w:ascii="Arial" w:hAnsi="Arial"/>
          <w:i/>
          <w:sz w:val="22"/>
          <w:lang w:val="en-US"/>
        </w:rPr>
        <w:t>c</w:t>
      </w:r>
      <w:r>
        <w:rPr>
          <w:rFonts w:ascii="Arial" w:hAnsi="Arial"/>
          <w:sz w:val="22"/>
        </w:rPr>
        <w:t xml:space="preserve"> регистра команд передается в ОЗУ на РА. Затем в ячейку ОЗУ с адресом </w:t>
      </w:r>
      <w:r>
        <w:rPr>
          <w:rFonts w:ascii="Arial" w:hAnsi="Arial"/>
          <w:i/>
          <w:sz w:val="22"/>
          <w:lang w:val="en-US"/>
        </w:rPr>
        <w:t>c</w:t>
      </w:r>
      <w:r>
        <w:rPr>
          <w:rFonts w:ascii="Arial" w:hAnsi="Arial"/>
          <w:sz w:val="22"/>
        </w:rPr>
        <w:t xml:space="preserve"> записывается результат операции, находящийся в АЛУ. Соответствующие передачи обозначены на схеме рис.5.1 цифрой 5.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Шестой этап</w:t>
      </w:r>
      <w:r>
        <w:rPr>
          <w:rFonts w:ascii="Arial" w:hAnsi="Arial"/>
          <w:sz w:val="22"/>
        </w:rPr>
        <w:t xml:space="preserve">  – формирование адреса ячейки ОП, где находится следующая команда программы. При естественном порядке выполнения программы необходимо изменить код в СК, то есть (СК)ст = (СК)нов.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Выполнение этого этапа может совмещаться с выполнением предшествующих этапов, что и реализовано в ряде ЭВМ.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 этом заканчивается выполнение команды: в СК сформирован адрес следующей команды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>+1.Приведенная последовательность этапов повторяется и в дальнейшем для каждой из последующих команд программы, что и обеспечивает её автоматическое выполнение.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Если выполняются команды безусловного или условного переходов, то вышеизложенная последовательность этапов выполнения команды нарушается. Допустим, в конце выполнения первого этапа КОП зафиксировал выполнение команды безусловного перехода. Эту ситуацию можно представить так: (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 xml:space="preserve">) = БП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 </w:t>
      </w:r>
      <w:r>
        <w:rPr>
          <w:rFonts w:ascii="Arial" w:hAnsi="Arial"/>
          <w:i/>
          <w:sz w:val="22"/>
          <w:lang w:val="en-US"/>
        </w:rPr>
        <w:t>j</w:t>
      </w:r>
      <w:r>
        <w:rPr>
          <w:rFonts w:ascii="Arial" w:hAnsi="Arial"/>
          <w:i/>
          <w:sz w:val="22"/>
        </w:rPr>
        <w:t>,</w:t>
      </w:r>
      <w:r>
        <w:rPr>
          <w:rFonts w:ascii="Arial" w:hAnsi="Arial"/>
          <w:sz w:val="22"/>
        </w:rPr>
        <w:t xml:space="preserve"> то есть код выполняемой команды выбран из ячейки с адресом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 xml:space="preserve">, это команда безусловного перехода, которая должна передать управление на выполнение команды, находящейся по адресу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 </w:t>
      </w:r>
      <w:r>
        <w:rPr>
          <w:rFonts w:ascii="Arial" w:hAnsi="Arial"/>
          <w:i/>
          <w:sz w:val="22"/>
          <w:lang w:val="en-US"/>
        </w:rPr>
        <w:t>j</w:t>
      </w:r>
      <w:r>
        <w:rPr>
          <w:rFonts w:ascii="Arial" w:hAnsi="Arial"/>
          <w:sz w:val="22"/>
        </w:rPr>
        <w:t xml:space="preserve">. В данном случае выполнение этапов со второго по четвертый блокируется, и выполнение команды БП заключается в передаче кода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 xml:space="preserve"> из адресного поля РК в СК. 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При команде условного перехода нарушение естественного порядка выполнения программы (то есть передача кода </w:t>
      </w:r>
      <w:r>
        <w:rPr>
          <w:rFonts w:ascii="Arial" w:hAnsi="Arial"/>
          <w:i/>
          <w:sz w:val="22"/>
          <w:lang w:val="en-US"/>
        </w:rPr>
        <w:t>k </w:t>
      </w:r>
      <w:r>
        <w:rPr>
          <w:rFonts w:ascii="Arial" w:hAnsi="Arial"/>
          <w:i/>
          <w:sz w:val="22"/>
        </w:rPr>
        <w:t xml:space="preserve">+ </w:t>
      </w:r>
      <w:r>
        <w:rPr>
          <w:rFonts w:ascii="Arial" w:hAnsi="Arial"/>
          <w:i/>
          <w:sz w:val="22"/>
          <w:lang w:val="en-US"/>
        </w:rPr>
        <w:t>j</w:t>
      </w:r>
      <w:r>
        <w:rPr>
          <w:rFonts w:ascii="Arial" w:hAnsi="Arial"/>
          <w:sz w:val="22"/>
        </w:rPr>
        <w:t xml:space="preserve"> в СК) происходит только при выполнении определенного условия. Это условие характеризует результат команды, полученный перед выполнением команды условного перехода. Таким условие может быть, например, отрицательный результат или результат, равный нулю, и т.д.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Изменим исходные данные (предпосылки). Рассмотрим автоматическое выполнение команд на ЭВМ со структурой, подобной структуре </w:t>
      </w:r>
      <w:r>
        <w:rPr>
          <w:rFonts w:ascii="Arial" w:hAnsi="Arial"/>
          <w:sz w:val="22"/>
          <w:lang w:val="en-US"/>
        </w:rPr>
        <w:t>IBM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  <w:lang w:val="en-US"/>
        </w:rPr>
        <w:t>PC</w:t>
      </w:r>
      <w:r>
        <w:rPr>
          <w:rFonts w:ascii="Arial" w:hAnsi="Arial"/>
          <w:sz w:val="22"/>
        </w:rPr>
        <w:t>. При таких условиях в состав ЭВМ, кроме традиционных устройств (оперативное запоминающее устройство, арифметико-логическое устройство и основных схем устройства управления), будут входить (рис.5.2):</w:t>
      </w:r>
    </w:p>
    <w:p w:rsidR="00DB2096" w:rsidRDefault="00DB2096" w:rsidP="00DB2096">
      <w:pPr>
        <w:numPr>
          <w:ilvl w:val="0"/>
          <w:numId w:val="7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регистровая память (РП);</w:t>
      </w:r>
    </w:p>
    <w:p w:rsidR="00DB2096" w:rsidRDefault="00DB2096" w:rsidP="00DB2096">
      <w:pPr>
        <w:numPr>
          <w:ilvl w:val="0"/>
          <w:numId w:val="7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блок формирования адреса операнда (БФАО);</w:t>
      </w:r>
    </w:p>
    <w:p w:rsidR="00DB2096" w:rsidRDefault="00DB2096" w:rsidP="00DB2096">
      <w:pPr>
        <w:numPr>
          <w:ilvl w:val="0"/>
          <w:numId w:val="7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двадцатиразрядные сумматоры для получения физических адресов данных (ФАД) и физических адресов команд (ФАК).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 рассматриваемой структуре, в определенной степени, изменения коснутся регистра команд.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Состав и основные характеристики РП рассмотрены в разделе 2.2.. На входы РП (рис.5.3) поступают коды адресов выбираемых для записи или считывания регистров. Эти адресные коды поступают из БФАО. На входы выбираемых регистров поступают коды из оперативной памяти; коды, результаты выполнения операции, из АЛУ; коды сегментных регистров, устанавливаемых операционной системой ЭВМ и др. Выходные сигналы – это коды, считываемые из регистров. Они являются: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составляющими эффективных адресов (ЕА) данных;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кодами, считываемыми с сегментных регистров;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кодами, считываемыми с регистров, где хранятся исходные коды, участвующие в выполнении операции.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156845</wp:posOffset>
                </wp:positionV>
                <wp:extent cx="1143000" cy="457200"/>
                <wp:effectExtent l="0" t="0" r="3810" b="3810"/>
                <wp:wrapNone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Pr="004C044D" w:rsidRDefault="00DB2096" w:rsidP="00DB209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C044D">
                              <w:rPr>
                                <w:b/>
                                <w:sz w:val="24"/>
                                <w:szCs w:val="24"/>
                              </w:rPr>
                              <w:t>Регистровая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135pt;margin-top:12.35pt;width:9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" stroked="f">
                <v:textbox>
                  <w:txbxContent>
                    <w:p w:rsidR="00DB2096" w:rsidRPr="004C044D" w:rsidRDefault="00DB2096" w:rsidP="00DB209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C044D">
                        <w:rPr>
                          <w:b/>
                          <w:sz w:val="24"/>
                          <w:szCs w:val="24"/>
                        </w:rPr>
                        <w:t>Регистровая память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2986405</wp:posOffset>
                </wp:positionV>
                <wp:extent cx="995045" cy="0"/>
                <wp:effectExtent l="5715" t="5080" r="8890" b="1397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544A4" id="Прямая соединительная линия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235.15pt" to="215.6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1644650</wp:posOffset>
                </wp:positionV>
                <wp:extent cx="464820" cy="0"/>
                <wp:effectExtent l="5080" t="6350" r="6350" b="1270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1C8AD" id="Прямая соединительная линия 3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5pt,129.5pt" to="98.0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539750</wp:posOffset>
                </wp:positionV>
                <wp:extent cx="298450" cy="1104900"/>
                <wp:effectExtent l="12700" t="6350" r="12700" b="1270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8450" cy="110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028F2" id="Прямая соединительная линия 3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05pt,42.5pt" to="121.5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1644650</wp:posOffset>
                </wp:positionV>
                <wp:extent cx="298450" cy="1499870"/>
                <wp:effectExtent l="12700" t="6350" r="12700" b="825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8450" cy="149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B4B49" id="Прямая соединительная линия 3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05pt,129.5pt" to="121.5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2433955</wp:posOffset>
                </wp:positionV>
                <wp:extent cx="464820" cy="0"/>
                <wp:effectExtent l="8890" t="5080" r="12065" b="1397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41378" id="Прямая соединительная линия 3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191.65pt" to="116.3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2433955</wp:posOffset>
                </wp:positionV>
                <wp:extent cx="165735" cy="631190"/>
                <wp:effectExtent l="6985" t="5080" r="8255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5735" cy="631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DA690" id="Прямая соединительная линия 3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191.65pt" to="129.4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618490</wp:posOffset>
                </wp:positionV>
                <wp:extent cx="165735" cy="1815465"/>
                <wp:effectExtent l="6985" t="8890" r="8255" b="1397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735" cy="1815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91EDE" id="Прямая соединительная линия 2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48.7pt" to="129.4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3065145</wp:posOffset>
                </wp:positionV>
                <wp:extent cx="165735" cy="0"/>
                <wp:effectExtent l="10160" t="7620" r="5080" b="1143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57B6B" id="Прямая соединительная линия 2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6pt,241.35pt" to="228.65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1802765</wp:posOffset>
                </wp:positionV>
                <wp:extent cx="563880" cy="0"/>
                <wp:effectExtent l="13335" t="59690" r="22860" b="5461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A2993" id="Прямая соединительная линия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35pt,141.95pt" to="288.7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" o:allowincell="f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1802765</wp:posOffset>
                </wp:positionV>
                <wp:extent cx="199390" cy="1262380"/>
                <wp:effectExtent l="13970" t="12065" r="5715" b="1143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390" cy="1262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977E7" id="Прямая соединительная линия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5pt,141.95pt" to="244.35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539750</wp:posOffset>
                </wp:positionV>
                <wp:extent cx="199390" cy="1263015"/>
                <wp:effectExtent l="13970" t="6350" r="5715" b="698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390" cy="1263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48F6D" id="Прямая соединительная линия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5pt,42.5pt" to="244.3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3144520</wp:posOffset>
                </wp:positionV>
                <wp:extent cx="199390" cy="0"/>
                <wp:effectExtent l="6350" t="58420" r="22860" b="5588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1CA52" id="Прямая соединительная линия 2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247.6pt" to="137.2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3054985</wp:posOffset>
                </wp:positionV>
                <wp:extent cx="99695" cy="0"/>
                <wp:effectExtent l="10795" t="54610" r="22860" b="5969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F2EE8" id="Прямая соединительная линия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4pt,240.55pt" to="137.2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618490</wp:posOffset>
                </wp:positionV>
                <wp:extent cx="99695" cy="0"/>
                <wp:effectExtent l="10795" t="56515" r="22860" b="5778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23424" id="Прямая соединительная линия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4pt,48.7pt" to="137.2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539750</wp:posOffset>
                </wp:positionV>
                <wp:extent cx="165735" cy="0"/>
                <wp:effectExtent l="10160" t="6350" r="5080" b="1270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06889" id="Прямая соединительная линия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6pt,42.5pt" to="228.6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539750</wp:posOffset>
                </wp:positionV>
                <wp:extent cx="199390" cy="0"/>
                <wp:effectExtent l="6350" t="53975" r="22860" b="6032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3C840" id="Прямая соединительная линия 2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42.5pt" to="137.2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2526665</wp:posOffset>
                </wp:positionV>
                <wp:extent cx="995045" cy="0"/>
                <wp:effectExtent l="5715" t="12065" r="8890" b="698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A6EC2" id="Прямая соединительная линия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98.95pt" to="215.6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7tTQ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2749550</wp:posOffset>
                </wp:positionV>
                <wp:extent cx="995045" cy="0"/>
                <wp:effectExtent l="5715" t="6350" r="8890" b="127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63F5D" id="Прямая соединительная линия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216.5pt" to="215.6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h2jTA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2313305</wp:posOffset>
                </wp:positionV>
                <wp:extent cx="995045" cy="0"/>
                <wp:effectExtent l="5715" t="8255" r="8890" b="1079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983D1" id="Прямая соединительная линия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82.15pt" to="215.6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2076450</wp:posOffset>
                </wp:positionV>
                <wp:extent cx="995045" cy="0"/>
                <wp:effectExtent l="5715" t="9525" r="8890" b="952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30358" id="Прямая соединительная линия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63.5pt" to="215.6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1579880</wp:posOffset>
                </wp:positionV>
                <wp:extent cx="995045" cy="0"/>
                <wp:effectExtent l="5715" t="8255" r="8890" b="1079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459DD" id="Прямая соединительная линия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24.4pt" to="215.6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wWTA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1329055</wp:posOffset>
                </wp:positionV>
                <wp:extent cx="995045" cy="13970"/>
                <wp:effectExtent l="5715" t="5080" r="8890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045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3484D" id="Прямая соединительная линия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04.65pt" to="215.6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892175</wp:posOffset>
                </wp:positionV>
                <wp:extent cx="995045" cy="0"/>
                <wp:effectExtent l="5715" t="6350" r="8890" b="1270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F884B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70.25pt" to="215.6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669290</wp:posOffset>
                </wp:positionV>
                <wp:extent cx="995045" cy="0"/>
                <wp:effectExtent l="5715" t="12065" r="8890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A112F" id="Прямая соединительная линия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2.7pt" to="215.6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YlTQ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1127125</wp:posOffset>
                </wp:positionV>
                <wp:extent cx="995045" cy="0"/>
                <wp:effectExtent l="5715" t="12700" r="8890" b="63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D3377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88.75pt" to="215.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1818640</wp:posOffset>
                </wp:positionV>
                <wp:extent cx="995045" cy="0"/>
                <wp:effectExtent l="5715" t="8890" r="8890" b="101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2509F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43.2pt" to="215.6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" o:allowincell="f"/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97790</wp:posOffset>
                </wp:positionV>
                <wp:extent cx="995045" cy="2790190"/>
                <wp:effectExtent l="5715" t="9525" r="8890" b="1016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79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096" w:rsidRDefault="00DB2096" w:rsidP="00DB20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27" type="#_x0000_t202" style="position:absolute;left:0;text-align:left;margin-left:137.25pt;margin-top:7.7pt;width:78.35pt;height:2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" o:allowincell="f">
                <v:textbox>
                  <w:txbxContent>
                    <w:p w:rsidR="00DB2096" w:rsidRDefault="00DB2096" w:rsidP="00DB2096"/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73660</wp:posOffset>
                </wp:positionV>
                <wp:extent cx="1029970" cy="566420"/>
                <wp:effectExtent l="3175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Коды,</w:t>
                            </w:r>
                          </w:p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 xml:space="preserve"> записываемые</w:t>
                            </w:r>
                          </w:p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в регистр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left:0;text-align:left;margin-left:20.05pt;margin-top:5.8pt;width:81.1pt;height:4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</w:pPr>
                      <w:r>
                        <w:t>Коды,</w:t>
                      </w:r>
                    </w:p>
                    <w:p w:rsidR="00DB2096" w:rsidRDefault="00DB2096" w:rsidP="00DB2096">
                      <w:pPr>
                        <w:jc w:val="center"/>
                      </w:pPr>
                      <w:r>
                        <w:t xml:space="preserve"> записыва</w:t>
                      </w:r>
                      <w:r>
                        <w:t>е</w:t>
                      </w:r>
                      <w:r>
                        <w:t>мые</w:t>
                      </w:r>
                    </w:p>
                    <w:p w:rsidR="00DB2096" w:rsidRDefault="00DB2096" w:rsidP="00DB2096">
                      <w:pPr>
                        <w:jc w:val="center"/>
                      </w:pPr>
                      <w:r>
                        <w:t>в р</w:t>
                      </w:r>
                      <w:r>
                        <w:t>е</w:t>
                      </w:r>
                      <w:r>
                        <w:t>гистр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86995</wp:posOffset>
                </wp:positionV>
                <wp:extent cx="1085850" cy="542925"/>
                <wp:effectExtent l="0" t="1905" r="254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Коды,</w:t>
                            </w:r>
                          </w:p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считываемые с регистров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" o:spid="_x0000_s1029" type="#_x0000_t202" style="position:absolute;left:0;text-align:left;margin-left:242.35pt;margin-top:6.85pt;width:85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</w:pPr>
                      <w:r>
                        <w:t>Коды,</w:t>
                      </w:r>
                    </w:p>
                    <w:p w:rsidR="00DB2096" w:rsidRDefault="00DB2096" w:rsidP="00DB2096">
                      <w:pPr>
                        <w:jc w:val="center"/>
                      </w:pPr>
                      <w:r>
                        <w:t>считываемые с рег</w:t>
                      </w:r>
                      <w:r>
                        <w:t>и</w:t>
                      </w:r>
                      <w:r>
                        <w:t>стров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31750</wp:posOffset>
                </wp:positionV>
                <wp:extent cx="987425" cy="573405"/>
                <wp:effectExtent l="1270" t="0" r="1905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Коды адреса выбираемых регистров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30" type="#_x0000_t202" style="position:absolute;left:0;text-align:left;margin-left:22.9pt;margin-top:2.5pt;width:77.75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</w:pPr>
                      <w:r>
                        <w:t>Коды адреса выбираемых регис</w:t>
                      </w:r>
                      <w:r>
                        <w:t>т</w:t>
                      </w:r>
                      <w:r>
                        <w:t>ров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102235</wp:posOffset>
                </wp:positionV>
                <wp:extent cx="3945255" cy="325755"/>
                <wp:effectExtent l="3175" t="1905" r="4445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Рис.5.3. Регистровая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31" type="#_x0000_t202" style="position:absolute;left:0;text-align:left;margin-left:5.8pt;margin-top:8.05pt;width:310.6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Рис.5.3. Регистровая память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На блок формирования адреса операнда (рис.5.4) поступают:</w:t>
      </w:r>
    </w:p>
    <w:p w:rsidR="00DB2096" w:rsidRDefault="00DB2096" w:rsidP="00DB2096">
      <w:pPr>
        <w:numPr>
          <w:ilvl w:val="0"/>
          <w:numId w:val="9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сигналы от тактового генератора микропроцессора;</w:t>
      </w:r>
    </w:p>
    <w:p w:rsidR="00DB2096" w:rsidRDefault="00DB2096" w:rsidP="00DB2096">
      <w:pPr>
        <w:numPr>
          <w:ilvl w:val="0"/>
          <w:numId w:val="9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коды полей второго байта выполняемой команды, находящейся в РК; эти коды определяют режимы адресации первого (поля  </w:t>
      </w:r>
      <w:r>
        <w:rPr>
          <w:rFonts w:ascii="Arial" w:hAnsi="Arial"/>
          <w:i/>
          <w:sz w:val="22"/>
          <w:lang w:val="en-US"/>
        </w:rPr>
        <w:t>md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  <w:lang w:val="en-US"/>
        </w:rPr>
        <w:t>r</w:t>
      </w:r>
      <w:r>
        <w:rPr>
          <w:rFonts w:ascii="Arial" w:hAnsi="Arial"/>
          <w:i/>
          <w:sz w:val="22"/>
        </w:rPr>
        <w:t>/</w:t>
      </w:r>
      <w:r>
        <w:rPr>
          <w:rFonts w:ascii="Arial" w:hAnsi="Arial"/>
          <w:i/>
          <w:sz w:val="22"/>
          <w:lang w:val="en-US"/>
        </w:rPr>
        <w:t>m</w:t>
      </w:r>
      <w:r>
        <w:rPr>
          <w:rFonts w:ascii="Arial" w:hAnsi="Arial"/>
          <w:sz w:val="22"/>
        </w:rPr>
        <w:t>) и второго (поле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reg</w:t>
      </w:r>
      <w:r>
        <w:rPr>
          <w:rFonts w:ascii="Arial" w:hAnsi="Arial"/>
          <w:sz w:val="22"/>
        </w:rPr>
        <w:t>) операндов;</w:t>
      </w:r>
    </w:p>
    <w:p w:rsidR="00DB2096" w:rsidRDefault="00DB2096" w:rsidP="00DB2096">
      <w:pPr>
        <w:numPr>
          <w:ilvl w:val="0"/>
          <w:numId w:val="9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коды двух младших разрядов первого байта (коды </w:t>
      </w:r>
      <w:r>
        <w:rPr>
          <w:rFonts w:ascii="Arial" w:hAnsi="Arial"/>
          <w:i/>
          <w:sz w:val="22"/>
          <w:lang w:val="en-US"/>
        </w:rPr>
        <w:t>d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  <w:lang w:val="en-US"/>
        </w:rPr>
        <w:t>w</w:t>
      </w:r>
      <w:r>
        <w:rPr>
          <w:rFonts w:ascii="Arial" w:hAnsi="Arial"/>
          <w:sz w:val="22"/>
        </w:rPr>
        <w:t>), которые определяют операнд-источник, операнд-получатель и разрядность (формат) кодов, участвующих в операции.</w:t>
      </w:r>
    </w:p>
    <w:p w:rsidR="00DB2096" w:rsidRDefault="00DB2096" w:rsidP="00DB2096">
      <w:p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  <w:t>БФАО вырабатывает следующие выходные сигналы: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коды адреса выбираемых регистров;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сигналы считывания кодов с выбранных регистров (данные или составляющие </w:t>
      </w:r>
      <w:r>
        <w:rPr>
          <w:rFonts w:ascii="Arial" w:hAnsi="Arial"/>
          <w:sz w:val="22"/>
          <w:lang w:val="en-US"/>
        </w:rPr>
        <w:t>EA</w:t>
      </w:r>
      <w:r>
        <w:rPr>
          <w:rFonts w:ascii="Arial" w:hAnsi="Arial"/>
          <w:sz w:val="22"/>
        </w:rPr>
        <w:t xml:space="preserve"> данных);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сигналы считывания смещений (</w:t>
      </w:r>
      <w:r>
        <w:rPr>
          <w:rFonts w:ascii="Arial" w:hAnsi="Arial"/>
          <w:i/>
          <w:sz w:val="22"/>
          <w:lang w:val="en-US"/>
        </w:rPr>
        <w:t>disp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L</w:t>
      </w:r>
      <w:r>
        <w:rPr>
          <w:rFonts w:ascii="Arial" w:hAnsi="Arial"/>
          <w:sz w:val="22"/>
        </w:rPr>
        <w:t xml:space="preserve"> и  </w:t>
      </w:r>
      <w:r>
        <w:rPr>
          <w:rFonts w:ascii="Arial" w:hAnsi="Arial"/>
          <w:i/>
          <w:sz w:val="22"/>
          <w:lang w:val="en-US"/>
        </w:rPr>
        <w:t>disp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H</w:t>
      </w:r>
      <w:r>
        <w:rPr>
          <w:rFonts w:ascii="Arial" w:hAnsi="Arial"/>
          <w:sz w:val="22"/>
        </w:rPr>
        <w:t>);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i/>
          <w:sz w:val="22"/>
        </w:rPr>
      </w:pPr>
      <w:r>
        <w:rPr>
          <w:rFonts w:ascii="Arial" w:hAnsi="Arial"/>
          <w:sz w:val="22"/>
        </w:rPr>
        <w:t>сигналы считывания непосредственных данных (</w:t>
      </w:r>
      <w:r>
        <w:rPr>
          <w:rFonts w:ascii="Arial" w:hAnsi="Arial"/>
          <w:i/>
          <w:sz w:val="22"/>
          <w:lang w:val="en-US"/>
        </w:rPr>
        <w:t>data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L</w:t>
      </w:r>
      <w:r>
        <w:rPr>
          <w:rFonts w:ascii="Arial" w:hAnsi="Arial"/>
          <w:sz w:val="22"/>
        </w:rPr>
        <w:t xml:space="preserve"> и  </w:t>
      </w:r>
      <w:r>
        <w:rPr>
          <w:rFonts w:ascii="Arial" w:hAnsi="Arial"/>
          <w:i/>
          <w:sz w:val="22"/>
          <w:lang w:val="en-US"/>
        </w:rPr>
        <w:t>data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H</w:t>
      </w:r>
      <w:r>
        <w:rPr>
          <w:rFonts w:ascii="Arial" w:hAnsi="Arial"/>
          <w:i/>
          <w:sz w:val="22"/>
        </w:rPr>
        <w:t>).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БФАО – это нерегулярная структура. В своей основе этот блок состоит из логических схем, элементов хранения, дешифраторов. Коды с полей РК так коммутируют оборудование блока, что на выход пропускаются те сигналы ТГ, которые обеспечивают выбор регистров РП, считывание составляющих эффективного адреса данных, считывание непосредственных данных.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Перейдём к рассмотрению взаимодействия основных устройств ЭВМ и блоков (схем) управления при автоматическом выполнении команды. Обратимся к рис.5.2, где изображены все основные устройства, которые будут участвовать в автоматическом выполнении команды.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Основные этапы выполнению команды остаются без изменения, а именно: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первый этап – выбор кода команды;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второй и третий этапы – выбор операндов;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четвертый этап – выполнения операции в АЛУ;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пятый этап – засылка результата в оперативную или регистровую память;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шестой этап – формирование основной составляющей адреса ОЗУ, где находится код следующей выполняемой команды.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Но содержание этих этапов изменилось.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Рассмотрим выполнение вышеуказанных этапов при условии, что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выполняется двухоперандная команда;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для первого операнда используется относительный регистровый, а для второго прямой регистровый режим адресации;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длина команды равна трём байтам;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выполняется команда сложения </w:t>
      </w:r>
      <w:r>
        <w:rPr>
          <w:rFonts w:ascii="Arial" w:hAnsi="Arial"/>
          <w:i/>
          <w:sz w:val="22"/>
          <w:lang w:val="en-US"/>
        </w:rPr>
        <w:t>ADD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AL</w:t>
      </w:r>
      <w:r>
        <w:rPr>
          <w:rFonts w:ascii="Arial" w:hAnsi="Arial"/>
          <w:i/>
          <w:sz w:val="22"/>
        </w:rPr>
        <w:t>,[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disp</w:t>
      </w:r>
      <w:r>
        <w:rPr>
          <w:rFonts w:ascii="Arial" w:hAnsi="Arial"/>
          <w:sz w:val="22"/>
        </w:rPr>
        <w:t>];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 </w:t>
      </w:r>
      <w:r>
        <w:rPr>
          <w:rFonts w:ascii="Arial" w:hAnsi="Arial"/>
          <w:i/>
          <w:sz w:val="22"/>
          <w:lang w:val="en-US"/>
        </w:rPr>
        <w:t>dw</w:t>
      </w:r>
      <w:r>
        <w:rPr>
          <w:rFonts w:ascii="Arial" w:hAnsi="Arial"/>
          <w:sz w:val="22"/>
        </w:rPr>
        <w:t xml:space="preserve"> = 10 (младшие разряды первого байта).При этом второй операнд является приёмником, и в операции сложения участвуют коды в формате байта.</w:t>
      </w:r>
    </w:p>
    <w:p w:rsidR="00DB2096" w:rsidRDefault="00DB2096" w:rsidP="00DB2096">
      <w:pPr>
        <w:ind w:firstLine="709"/>
        <w:jc w:val="both"/>
        <w:rPr>
          <w:rFonts w:ascii="Arial" w:hAnsi="Arial"/>
          <w:i/>
          <w:sz w:val="22"/>
        </w:rPr>
      </w:pPr>
      <w:r>
        <w:rPr>
          <w:rFonts w:ascii="Arial" w:hAnsi="Arial"/>
          <w:sz w:val="22"/>
        </w:rPr>
        <w:t xml:space="preserve">Допустим, что принята для выполнения команда </w:t>
      </w:r>
      <w:r>
        <w:rPr>
          <w:rFonts w:ascii="Arial" w:hAnsi="Arial"/>
          <w:i/>
          <w:sz w:val="22"/>
          <w:lang w:val="en-US"/>
        </w:rPr>
        <w:t>ADD AL</w:t>
      </w:r>
      <w:r>
        <w:rPr>
          <w:rFonts w:ascii="Arial" w:hAnsi="Arial"/>
          <w:i/>
          <w:sz w:val="22"/>
        </w:rPr>
        <w:t>,[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dispI</w:t>
      </w:r>
      <w:r>
        <w:rPr>
          <w:rFonts w:ascii="Arial" w:hAnsi="Arial"/>
          <w:sz w:val="22"/>
        </w:rPr>
        <w:t xml:space="preserve">], ее первый байт находится в ячейке ОЗУ с адресом 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 xml:space="preserve"> + 2</w:t>
      </w:r>
      <w:r>
        <w:rPr>
          <w:rFonts w:ascii="Arial" w:hAnsi="Arial"/>
          <w:sz w:val="22"/>
          <w:vertAlign w:val="superscript"/>
        </w:rPr>
        <w:t>4</w:t>
      </w:r>
      <w:r>
        <w:rPr>
          <w:rFonts w:ascii="Arial" w:hAnsi="Arial"/>
          <w:sz w:val="22"/>
        </w:rPr>
        <w:t>[</w:t>
      </w:r>
      <w:r>
        <w:rPr>
          <w:rFonts w:ascii="Arial" w:hAnsi="Arial"/>
          <w:i/>
          <w:sz w:val="22"/>
          <w:lang w:val="en-US"/>
        </w:rPr>
        <w:t>CS</w:t>
      </w:r>
      <w:r>
        <w:rPr>
          <w:rFonts w:ascii="Arial" w:hAnsi="Arial"/>
          <w:sz w:val="22"/>
        </w:rPr>
        <w:t>], тогда [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] = 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. 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Рассмотрим выполнение </w:t>
      </w:r>
      <w:r>
        <w:rPr>
          <w:rFonts w:ascii="Arial" w:hAnsi="Arial"/>
          <w:sz w:val="22"/>
          <w:u w:val="single"/>
        </w:rPr>
        <w:t>первого этапа</w:t>
      </w:r>
      <w:r>
        <w:rPr>
          <w:rFonts w:ascii="Arial" w:hAnsi="Arial"/>
          <w:sz w:val="22"/>
        </w:rPr>
        <w:t xml:space="preserve">. Код 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>, то есть [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] = 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, </w:t>
      </w:r>
      <w:r>
        <w:rPr>
          <w:rFonts w:ascii="Arial" w:hAnsi="Arial"/>
          <w:sz w:val="22"/>
        </w:rPr>
        <w:t>передаётся на сумматор ФАК (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>ФАК). На этот же сумматор поступает код регистра сегмента команд 2</w:t>
      </w:r>
      <w:r>
        <w:rPr>
          <w:rFonts w:ascii="Arial" w:hAnsi="Arial"/>
          <w:sz w:val="22"/>
          <w:vertAlign w:val="superscript"/>
        </w:rPr>
        <w:t>4</w:t>
      </w:r>
      <w:r>
        <w:rPr>
          <w:rFonts w:ascii="Arial" w:hAnsi="Arial"/>
          <w:sz w:val="22"/>
        </w:rPr>
        <w:t>[</w:t>
      </w:r>
      <w:r>
        <w:rPr>
          <w:rFonts w:ascii="Arial" w:hAnsi="Arial"/>
          <w:i/>
          <w:sz w:val="22"/>
          <w:lang w:val="en-US"/>
        </w:rPr>
        <w:t>CS</w:t>
      </w:r>
      <w:r>
        <w:rPr>
          <w:rFonts w:ascii="Arial" w:hAnsi="Arial"/>
          <w:sz w:val="22"/>
        </w:rPr>
        <w:t xml:space="preserve">] из РП. На выходе 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 xml:space="preserve">ФАК сформируется код физического адреса ОЗУ, по которому находится первый байт команды. Код с выхода 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 xml:space="preserve">ФАК поступает на РА ОЗУ. Выбирается из ОЗУ первый байт команды и посылается в РК. И в завершении этого этапа к 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  добавляется 1.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  <w:vertAlign w:val="subscript"/>
        </w:rPr>
      </w:pPr>
      <w:r>
        <w:rPr>
          <w:rFonts w:ascii="Arial" w:hAnsi="Arial"/>
          <w:sz w:val="22"/>
        </w:rPr>
        <w:t>Все указанные взаимодействия отметим на схеме знаком 1</w:t>
      </w:r>
      <w:r>
        <w:rPr>
          <w:rFonts w:ascii="Arial" w:hAnsi="Arial"/>
          <w:sz w:val="22"/>
          <w:vertAlign w:val="subscript"/>
        </w:rPr>
        <w:t>1</w:t>
      </w:r>
      <w:r>
        <w:rPr>
          <w:rFonts w:ascii="Arial" w:hAnsi="Arial"/>
          <w:sz w:val="22"/>
        </w:rPr>
        <w:t>. Указанные взаимодействия будут повторены еще два раза для выбора второго и третьего байтов выполняемой команды. Эти повторные взаимодействия отмечены на схеме знаками 1</w:t>
      </w:r>
      <w:r>
        <w:rPr>
          <w:rFonts w:ascii="Arial" w:hAnsi="Arial"/>
          <w:sz w:val="22"/>
          <w:vertAlign w:val="subscript"/>
        </w:rPr>
        <w:t xml:space="preserve">2 </w:t>
      </w:r>
      <w:r>
        <w:rPr>
          <w:rFonts w:ascii="Arial" w:hAnsi="Arial"/>
          <w:sz w:val="22"/>
        </w:rPr>
        <w:t>и 1</w:t>
      </w:r>
      <w:r>
        <w:rPr>
          <w:rFonts w:ascii="Arial" w:hAnsi="Arial"/>
          <w:sz w:val="22"/>
          <w:vertAlign w:val="subscript"/>
        </w:rPr>
        <w:t>3.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Второй этап</w:t>
      </w:r>
      <w:r>
        <w:rPr>
          <w:rFonts w:ascii="Arial" w:hAnsi="Arial"/>
          <w:sz w:val="22"/>
        </w:rPr>
        <w:t>. В начале второго этапа с помощью КОП расшифровывается код операции выполняемой команды. Если выполняемая команда не нарушает естественного порядка выполняемой программы, то осуществляется формирование адреса первого операнда и выборка этого операнда из РП или ОЗУ ЭВМ.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В соответствии с принятыми условиями для первого операнда используется регистровый относительный режим адресации. Соответственно эффективный адрес </w:t>
      </w:r>
      <w:r>
        <w:rPr>
          <w:rFonts w:ascii="Arial" w:hAnsi="Arial"/>
          <w:i/>
          <w:sz w:val="22"/>
          <w:lang w:val="en-US"/>
        </w:rPr>
        <w:t>EA </w:t>
      </w:r>
      <w:r>
        <w:rPr>
          <w:rFonts w:ascii="Arial" w:hAnsi="Arial"/>
          <w:sz w:val="22"/>
        </w:rPr>
        <w:t>=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>[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sz w:val="22"/>
        </w:rPr>
        <w:t>]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>+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i/>
          <w:sz w:val="22"/>
          <w:lang w:val="en-US"/>
        </w:rPr>
        <w:t>disp</w:t>
      </w:r>
      <w:r>
        <w:rPr>
          <w:rFonts w:ascii="Arial" w:hAnsi="Arial"/>
          <w:sz w:val="22"/>
        </w:rPr>
        <w:t xml:space="preserve">. В этом случае коды полей </w:t>
      </w:r>
      <w:r>
        <w:rPr>
          <w:rFonts w:ascii="Arial" w:hAnsi="Arial"/>
          <w:i/>
          <w:sz w:val="22"/>
          <w:lang w:val="en-US"/>
        </w:rPr>
        <w:t>md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  <w:lang w:val="en-US"/>
        </w:rPr>
        <w:t>r</w:t>
      </w:r>
      <w:r>
        <w:rPr>
          <w:rFonts w:ascii="Arial" w:hAnsi="Arial"/>
          <w:i/>
          <w:sz w:val="22"/>
        </w:rPr>
        <w:t>/</w:t>
      </w:r>
      <w:r>
        <w:rPr>
          <w:rFonts w:ascii="Arial" w:hAnsi="Arial"/>
          <w:i/>
          <w:sz w:val="22"/>
          <w:lang w:val="en-US"/>
        </w:rPr>
        <w:t>m</w:t>
      </w:r>
      <w:r>
        <w:rPr>
          <w:rFonts w:ascii="Arial" w:hAnsi="Arial"/>
          <w:sz w:val="22"/>
        </w:rPr>
        <w:t xml:space="preserve"> второго байта регистра команд поступают в БФАО и так коммутируют оборудование БФАО, что на его выходе появляются сигналы, обеспечивающие считывание:</w:t>
      </w:r>
    </w:p>
    <w:p w:rsidR="00DB2096" w:rsidRDefault="00DB2096" w:rsidP="00DB2096">
      <w:pPr>
        <w:numPr>
          <w:ilvl w:val="0"/>
          <w:numId w:val="6"/>
        </w:numPr>
        <w:ind w:left="0"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кода регистра 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sz w:val="22"/>
        </w:rPr>
        <w:t>;</w:t>
      </w:r>
    </w:p>
    <w:p w:rsidR="00DB2096" w:rsidRDefault="00DB2096" w:rsidP="00DB2096">
      <w:pPr>
        <w:numPr>
          <w:ilvl w:val="0"/>
          <w:numId w:val="6"/>
        </w:numPr>
        <w:ind w:left="0" w:firstLine="709"/>
        <w:jc w:val="both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</w:rPr>
        <w:t>кода</w:t>
      </w:r>
      <w:r>
        <w:rPr>
          <w:rFonts w:ascii="Arial" w:hAnsi="Arial"/>
          <w:sz w:val="22"/>
          <w:lang w:val="en-US"/>
        </w:rPr>
        <w:t xml:space="preserve"> </w:t>
      </w:r>
      <w:r>
        <w:rPr>
          <w:rFonts w:ascii="Arial" w:hAnsi="Arial"/>
          <w:i/>
          <w:sz w:val="22"/>
          <w:lang w:val="en-US"/>
        </w:rPr>
        <w:t>disp L</w:t>
      </w:r>
      <w:r>
        <w:rPr>
          <w:rFonts w:ascii="Arial" w:hAnsi="Arial"/>
          <w:sz w:val="22"/>
          <w:lang w:val="en-US"/>
        </w:rPr>
        <w:t>;</w:t>
      </w:r>
    </w:p>
    <w:p w:rsidR="00DB2096" w:rsidRDefault="00DB2096" w:rsidP="00DB2096">
      <w:pPr>
        <w:numPr>
          <w:ilvl w:val="0"/>
          <w:numId w:val="6"/>
        </w:numPr>
        <w:ind w:left="0"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кода с сегментного регистра </w:t>
      </w:r>
      <w:r>
        <w:rPr>
          <w:rFonts w:ascii="Arial" w:hAnsi="Arial"/>
          <w:i/>
          <w:sz w:val="22"/>
          <w:lang w:val="en-US"/>
        </w:rPr>
        <w:t>DS</w:t>
      </w:r>
      <w:r>
        <w:rPr>
          <w:rFonts w:ascii="Arial" w:hAnsi="Arial"/>
          <w:sz w:val="22"/>
        </w:rPr>
        <w:t>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Все указанные коды поступают на сумматор физического адреса данных (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 xml:space="preserve">ФАД). Выход 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>ФАД поступает на РА ОЗУ. Происходит выборка байта данных, который направляется в АЛУ. Выполнение второго этапа завершено. Все указанные взаимодействия устройств отметим на схеме цифрой 2.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 xml:space="preserve">Третий этап </w:t>
      </w:r>
      <w:r>
        <w:rPr>
          <w:rFonts w:ascii="Arial" w:hAnsi="Arial"/>
          <w:sz w:val="22"/>
        </w:rPr>
        <w:t xml:space="preserve">- этап выбора второго операнда. В данном случае БФАО под воздействием сигнала с разряда </w:t>
      </w:r>
      <w:r>
        <w:rPr>
          <w:rFonts w:ascii="Arial" w:hAnsi="Arial"/>
          <w:i/>
          <w:sz w:val="22"/>
          <w:lang w:val="en-US"/>
        </w:rPr>
        <w:t>w</w:t>
      </w:r>
      <w:r>
        <w:rPr>
          <w:rFonts w:ascii="Arial" w:hAnsi="Arial"/>
          <w:sz w:val="22"/>
        </w:rPr>
        <w:t xml:space="preserve">  и поля </w:t>
      </w:r>
      <w:r>
        <w:rPr>
          <w:rFonts w:ascii="Arial" w:hAnsi="Arial"/>
          <w:i/>
          <w:sz w:val="22"/>
          <w:lang w:val="en-US"/>
        </w:rPr>
        <w:t>reg</w:t>
      </w:r>
      <w:r>
        <w:rPr>
          <w:rFonts w:ascii="Arial" w:hAnsi="Arial"/>
          <w:sz w:val="22"/>
        </w:rPr>
        <w:t xml:space="preserve">  регистра команд выдает сигнал обращения к регистру </w:t>
      </w:r>
      <w:r>
        <w:rPr>
          <w:rFonts w:ascii="Arial" w:hAnsi="Arial"/>
          <w:i/>
          <w:sz w:val="22"/>
          <w:lang w:val="en-US"/>
        </w:rPr>
        <w:t>AL</w:t>
      </w:r>
      <w:r>
        <w:rPr>
          <w:rFonts w:ascii="Arial" w:hAnsi="Arial"/>
          <w:sz w:val="22"/>
        </w:rPr>
        <w:t>, код которого подается в АЛУ. Все взаимодействия этого этапа отметим цифрой 3.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Четвертый этап</w:t>
      </w:r>
      <w:r>
        <w:rPr>
          <w:rFonts w:ascii="Arial" w:hAnsi="Arial"/>
          <w:sz w:val="22"/>
        </w:rPr>
        <w:t>. Выполнение операции сложения в АЛУ. Здесь блок управления операциями выдает те сигналы в АЛУ, которые необходимы для выполнения операции. Линии взаимодействия отметим цифрой 4.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Пятый этап</w:t>
      </w:r>
      <w:r>
        <w:rPr>
          <w:rFonts w:ascii="Arial" w:hAnsi="Arial"/>
          <w:sz w:val="22"/>
        </w:rPr>
        <w:t xml:space="preserve">. Код выполненной операции из АЛУ направляется в регистр </w:t>
      </w:r>
      <w:r>
        <w:rPr>
          <w:rFonts w:ascii="Arial" w:hAnsi="Arial"/>
          <w:i/>
          <w:sz w:val="22"/>
          <w:lang w:val="en-US"/>
        </w:rPr>
        <w:t>AL</w:t>
      </w:r>
      <w:r>
        <w:rPr>
          <w:rFonts w:ascii="Arial" w:hAnsi="Arial"/>
          <w:sz w:val="22"/>
        </w:rPr>
        <w:t xml:space="preserve"> (</w:t>
      </w:r>
      <w:r>
        <w:rPr>
          <w:rFonts w:ascii="Arial" w:hAnsi="Arial"/>
          <w:i/>
          <w:sz w:val="22"/>
          <w:lang w:val="en-US"/>
        </w:rPr>
        <w:t>d</w:t>
      </w:r>
      <w:r>
        <w:rPr>
          <w:rFonts w:ascii="Arial" w:hAnsi="Arial"/>
          <w:sz w:val="22"/>
        </w:rPr>
        <w:t xml:space="preserve">=1) регистровой памяти. Взаимодействие отмечается цифрой 5. 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Команда выполнена. В 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 находится основная составляющая адреса следующей команды программы – (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>)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>=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i/>
          <w:sz w:val="22"/>
          <w:lang w:val="en-US"/>
        </w:rPr>
        <w:t>i </w:t>
      </w:r>
      <w:r>
        <w:rPr>
          <w:rFonts w:ascii="Arial" w:hAnsi="Arial"/>
          <w:sz w:val="22"/>
        </w:rPr>
        <w:t>+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 xml:space="preserve">3.Здесь </w:t>
      </w:r>
      <w:r>
        <w:rPr>
          <w:rFonts w:ascii="Arial" w:hAnsi="Arial"/>
          <w:sz w:val="22"/>
          <w:u w:val="single"/>
        </w:rPr>
        <w:t>шестой этап</w:t>
      </w:r>
      <w:r>
        <w:rPr>
          <w:rFonts w:ascii="Arial" w:hAnsi="Arial"/>
          <w:sz w:val="22"/>
        </w:rPr>
        <w:t xml:space="preserve"> как отдельный (автономный) этап исключен. Формирование основной составляющей адреса следующей выполняемой команды было реализовано при выполнении первого этапа.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ЭВМ готова к выполнению следующих команды программы.</w:t>
      </w:r>
    </w:p>
    <w:p w:rsidR="008B4345" w:rsidRDefault="00C347FD" w:rsidP="00DB2096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CA6"/>
    <w:multiLevelType w:val="hybridMultilevel"/>
    <w:tmpl w:val="95A0BC12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1" w15:restartNumberingAfterBreak="0">
    <w:nsid w:val="0FD7647A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2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B485CE9"/>
    <w:multiLevelType w:val="hybridMultilevel"/>
    <w:tmpl w:val="28AA7F74"/>
    <w:lvl w:ilvl="0" w:tplc="AED254E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583424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5" w15:restartNumberingAfterBreak="0">
    <w:nsid w:val="28EA46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383730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7" w15:restartNumberingAfterBreak="0">
    <w:nsid w:val="54B7407B"/>
    <w:multiLevelType w:val="hybridMultilevel"/>
    <w:tmpl w:val="D870C1B2"/>
    <w:lvl w:ilvl="0" w:tplc="E60884AA">
      <w:start w:val="1"/>
      <w:numFmt w:val="bullet"/>
      <w:lvlText w:val=""/>
      <w:lvlJc w:val="left"/>
      <w:pPr>
        <w:tabs>
          <w:tab w:val="num" w:pos="1417"/>
        </w:tabs>
        <w:ind w:left="1417" w:hanging="360"/>
      </w:pPr>
      <w:rPr>
        <w:rFonts w:ascii="Symbol" w:hAnsi="Symbol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8" w15:restartNumberingAfterBreak="0">
    <w:nsid w:val="5E995673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9" w15:restartNumberingAfterBreak="0">
    <w:nsid w:val="62F04DD1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0" w15:restartNumberingAfterBreak="0">
    <w:nsid w:val="6B93432D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1" w15:restartNumberingAfterBreak="0">
    <w:nsid w:val="6C87577F"/>
    <w:multiLevelType w:val="multilevel"/>
    <w:tmpl w:val="50B22DE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5"/>
    <w:rsid w:val="000B16E3"/>
    <w:rsid w:val="00282EE7"/>
    <w:rsid w:val="003F5BC1"/>
    <w:rsid w:val="004B0692"/>
    <w:rsid w:val="008B6EF5"/>
    <w:rsid w:val="00C347FD"/>
    <w:rsid w:val="00CB5F2C"/>
    <w:rsid w:val="00DB2096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F9B2"/>
  <w15:chartTrackingRefBased/>
  <w15:docId w15:val="{9817C92B-1495-4E44-BA98-3E380BD9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B209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2096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DB2096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2096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B209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2723</Words>
  <Characters>15522</Characters>
  <Application>Microsoft Office Word</Application>
  <DocSecurity>0</DocSecurity>
  <Lines>129</Lines>
  <Paragraphs>36</Paragraphs>
  <ScaleCrop>false</ScaleCrop>
  <Company/>
  <LinksUpToDate>false</LinksUpToDate>
  <CharactersWithSpaces>18209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7</cp:revision>
  <dcterms:created xsi:type="dcterms:W3CDTF">2016-05-14T15:51:00Z</dcterms:created>
  <dcterms:modified xsi:type="dcterms:W3CDTF">2016-05-14T20:06:00Z</dcterms:modified>
</cp:coreProperties>
</file>