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Kubernetes Dashboard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Ref-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https://github.com/kubernetes/dashboard/releases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https://kubernetes.io/docs/reference/access-authn-authz/rbac/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https://docs.aws.amazon.com/eks/latest/userguide/dashboard-tutorial.html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Step 1: Deploy the Kubernetes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kubectl apply -f https://raw.githubusercontent.com/kubernetes/dashboard/&lt;v2.x.x&gt;/aio/deploy/recommended.yaml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Get version 2.x.x which is compatible with your kubernetes version i.e. 1.23, 1.24, 1.25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3"/>
      <w:bookmarkEnd w:id="3"/>
      <w:r w:rsidDel="00000000" w:rsidR="00000000" w:rsidRPr="00000000">
        <w:rPr>
          <w:rtl w:val="0"/>
        </w:rPr>
        <w:t xml:space="preserve">Step 2: Create a clusterrole with necessary permissions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kind: ClusterRole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metadata: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name: developer-reader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rules: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- apiGroups: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- ""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resources: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- '*'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verbs: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- get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- watch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- list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xfphplddqrv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5"/>
      <w:bookmarkEnd w:id="5"/>
      <w:r w:rsidDel="00000000" w:rsidR="00000000" w:rsidRPr="00000000">
        <w:rPr>
          <w:rtl w:val="0"/>
        </w:rPr>
        <w:t xml:space="preserve">Step 3: Create an eks-admin service account and cluster role binding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cat &gt;eks-admin-service-account.yaml &lt;&lt;EOF</w:t>
      </w:r>
    </w:p>
    <w:p w:rsidR="00000000" w:rsidDel="00000000" w:rsidP="00000000" w:rsidRDefault="00000000" w:rsidRPr="00000000" w14:paraId="0000001E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apiVersion: v1</w:t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kind: ServiceAccount</w:t>
      </w:r>
    </w:p>
    <w:p w:rsidR="00000000" w:rsidDel="00000000" w:rsidP="00000000" w:rsidRDefault="00000000" w:rsidRPr="00000000" w14:paraId="00000020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metadata: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name: eks-admin</w:t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namespace: kube-system</w:t>
      </w:r>
    </w:p>
    <w:p w:rsidR="00000000" w:rsidDel="00000000" w:rsidP="00000000" w:rsidRDefault="00000000" w:rsidRPr="00000000" w14:paraId="00000023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25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kind: ClusterRoleBinding</w:t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metadata:</w:t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name: eks-admin</w:t>
      </w:r>
    </w:p>
    <w:p w:rsidR="00000000" w:rsidDel="00000000" w:rsidP="00000000" w:rsidRDefault="00000000" w:rsidRPr="00000000" w14:paraId="00000028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roleRef:</w:t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kind: ClusterRole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name: developer-reader</w:t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subjects: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- kind: ServiceAccount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name: eks-admin</w:t>
      </w:r>
    </w:p>
    <w:p w:rsidR="00000000" w:rsidDel="00000000" w:rsidP="00000000" w:rsidRDefault="00000000" w:rsidRPr="00000000" w14:paraId="0000002F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  namespace: kube-system</w:t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EOF</w:t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rPr/>
      </w:pPr>
      <w:bookmarkStart w:colFirst="0" w:colLast="0" w:name="_ag1l0fgz2qg7" w:id="6"/>
      <w:bookmarkEnd w:id="6"/>
      <w:r w:rsidDel="00000000" w:rsidR="00000000" w:rsidRPr="00000000">
        <w:rPr>
          <w:rtl w:val="0"/>
        </w:rPr>
        <w:t xml:space="preserve">Step 4</w:t>
        <w:tab/>
        <w:t xml:space="preserve">: Connect to the dashboard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kubectl -n kube-system describe secret $(kubectl -n kube-system get secret | grep eks-admin | awk '{print $1}')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Copy the </w:t>
      </w:r>
      <w:r w:rsidDel="00000000" w:rsidR="00000000" w:rsidRPr="00000000">
        <w:rPr>
          <w:rFonts w:ascii="Courier New" w:cs="Courier New" w:eastAsia="Courier New" w:hAnsi="Courier New"/>
          <w:i w:val="1"/>
          <w:color w:val="16191f"/>
          <w:sz w:val="24"/>
          <w:szCs w:val="24"/>
          <w:rtl w:val="0"/>
        </w:rPr>
        <w:t xml:space="preserve">authentication-token</w:t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 value from the output. You use this token to connect to the dashboard in a later step.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b7b7b7" w:val="clear"/>
          <w:rtl w:val="0"/>
        </w:rPr>
        <w:t xml:space="preserve">kubectl proxy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3" w:sz="0" w:val="none"/>
        </w:pBdr>
        <w:shd w:fill="ffffff" w:val="clear"/>
        <w:spacing w:before="0" w:line="24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To access the dashboard endpoint, open the following link with a web browser: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http://localhost:8001/api/v1/namespaces/kubernetes-dashboard/services/https:kubernetes-dashboard:/proxy/#!/login</w:t>
        </w:r>
      </w:hyperlink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.</w:t>
        <w:tab/>
      </w:r>
    </w:p>
    <w:p w:rsidR="00000000" w:rsidDel="00000000" w:rsidP="00000000" w:rsidRDefault="00000000" w:rsidRPr="00000000" w14:paraId="0000003A">
      <w:pPr>
        <w:pBdr>
          <w:top w:color="auto" w:space="3" w:sz="0" w:val="none"/>
        </w:pBdr>
        <w:shd w:fill="ffffff" w:val="clear"/>
        <w:spacing w:before="0" w:line="24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Choose Token, paste the </w:t>
      </w:r>
      <w:r w:rsidDel="00000000" w:rsidR="00000000" w:rsidRPr="00000000">
        <w:rPr>
          <w:rFonts w:ascii="Courier New" w:cs="Courier New" w:eastAsia="Courier New" w:hAnsi="Courier New"/>
          <w:i w:val="1"/>
          <w:color w:val="16191f"/>
          <w:sz w:val="24"/>
          <w:szCs w:val="24"/>
          <w:highlight w:val="white"/>
          <w:rtl w:val="0"/>
        </w:rPr>
        <w:t xml:space="preserve">authentication-token</w:t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 output from the previous command into the Token field, and choose SIGN IN.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After signing in, you see the dashboard in your web browser.</w:t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localhost:8001/api/v1/namespaces/kubernetes-dashboard/services/https:kubernetes-dashboard:/proxy/#!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ubernetes/dashboard/releases" TargetMode="External"/><Relationship Id="rId7" Type="http://schemas.openxmlformats.org/officeDocument/2006/relationships/hyperlink" Target="https://kubernetes.io/docs/reference/access-authn-authz/rbac/" TargetMode="External"/><Relationship Id="rId8" Type="http://schemas.openxmlformats.org/officeDocument/2006/relationships/hyperlink" Target="https://docs.aws.amazon.com/eks/latest/userguide/dashboard-tutoria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