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4E9256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9AD65F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5ECCA7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D90E40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7314D4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E6C7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756D15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E6C7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74CDA58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8E6C7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9073A9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E6C7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2587C5F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E6C7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E0911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E6C7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1816531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8E6C7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CC49A1" w:rsidR="008E6C7C" w:rsidRPr="00707DE3" w:rsidRDefault="008E6C7C" w:rsidP="008E6C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448B20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C6BC372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E62ABDD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C7DAB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9C3BE01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E52CFC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C66136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42558E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C8C7980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EF3FD8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DF3BF73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E52CFC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E3FCAEE" w:rsidR="00266B62" w:rsidRPr="00707DE3" w:rsidRDefault="00C87FA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F3F266" w:rsidR="00266B62" w:rsidRPr="00707DE3" w:rsidRDefault="00EA54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565D8C6" w:rsidR="00266B62" w:rsidRPr="00707DE3" w:rsidRDefault="00F20B2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3DF0CBD" w:rsidR="00266B62" w:rsidRPr="00707DE3" w:rsidRDefault="00E52C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43C84C2" w:rsidR="00266B62" w:rsidRPr="00707DE3" w:rsidRDefault="001E6B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4B2DA6" w:rsidR="00266B62" w:rsidRPr="00707DE3" w:rsidRDefault="006E25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B8F438E" w:rsidR="00266B62" w:rsidRPr="00707DE3" w:rsidRDefault="002D6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89422F" w:rsidR="00266B62" w:rsidRPr="00707DE3" w:rsidRDefault="002B0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91927E" w:rsidR="00F2399B" w:rsidRPr="00707DE3" w:rsidRDefault="00F2399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5B02E1E" w:rsidR="00266B62" w:rsidRPr="00707DE3" w:rsidRDefault="008E6C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EF3FD8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E9CD34E" w:rsidR="00266B62" w:rsidRPr="00707DE3" w:rsidRDefault="002B0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9274B">
              <w:rPr>
                <w:rFonts w:ascii="Times New Roman" w:hAnsi="Times New Roman" w:cs="Times New Roman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A4B3C4D" w:rsidR="00266B62" w:rsidRPr="00707DE3" w:rsidRDefault="002B09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ED4AE1D" w14:textId="1BED36AB" w:rsidR="00AC28DD" w:rsidRDefault="00AC28DD" w:rsidP="00707DE3">
      <w:pPr>
        <w:rPr>
          <w:rFonts w:ascii="Times New Roman" w:hAnsi="Times New Roman" w:cs="Times New Roman"/>
          <w:sz w:val="28"/>
          <w:szCs w:val="28"/>
        </w:rPr>
      </w:pPr>
      <w:r w:rsidRPr="006C6ACC">
        <w:rPr>
          <w:rFonts w:ascii="Times New Roman" w:hAnsi="Times New Roman" w:cs="Times New Roman"/>
          <w:sz w:val="28"/>
          <w:szCs w:val="28"/>
          <w:u w:val="single"/>
        </w:rPr>
        <w:t>Ans.</w:t>
      </w:r>
      <w:r w:rsidR="00D73674">
        <w:rPr>
          <w:rFonts w:ascii="Times New Roman" w:hAnsi="Times New Roman" w:cs="Times New Roman"/>
          <w:sz w:val="28"/>
          <w:szCs w:val="28"/>
        </w:rPr>
        <w:t xml:space="preserve"> </w:t>
      </w:r>
      <w:r w:rsidR="002B14BA">
        <w:rPr>
          <w:rFonts w:ascii="Times New Roman" w:hAnsi="Times New Roman" w:cs="Times New Roman"/>
          <w:sz w:val="28"/>
          <w:szCs w:val="28"/>
        </w:rPr>
        <w:t xml:space="preserve">Total number of possibilities= </w:t>
      </w:r>
      <w:proofErr w:type="gramStart"/>
      <w:r w:rsidR="002B14BA">
        <w:rPr>
          <w:rFonts w:ascii="Times New Roman" w:hAnsi="Times New Roman" w:cs="Times New Roman"/>
          <w:sz w:val="28"/>
          <w:szCs w:val="28"/>
        </w:rPr>
        <w:t>HHH,TTT</w:t>
      </w:r>
      <w:proofErr w:type="gramEnd"/>
      <w:r w:rsidR="002B14BA">
        <w:rPr>
          <w:rFonts w:ascii="Times New Roman" w:hAnsi="Times New Roman" w:cs="Times New Roman"/>
          <w:sz w:val="28"/>
          <w:szCs w:val="28"/>
        </w:rPr>
        <w:t>,HHT,</w:t>
      </w:r>
      <w:r w:rsidR="00215245">
        <w:rPr>
          <w:rFonts w:ascii="Times New Roman" w:hAnsi="Times New Roman" w:cs="Times New Roman"/>
          <w:sz w:val="28"/>
          <w:szCs w:val="28"/>
        </w:rPr>
        <w:t>HTT,HTH,THT,TTH,</w:t>
      </w:r>
      <w:r w:rsidR="0059738C">
        <w:rPr>
          <w:rFonts w:ascii="Times New Roman" w:hAnsi="Times New Roman" w:cs="Times New Roman"/>
          <w:sz w:val="28"/>
          <w:szCs w:val="28"/>
        </w:rPr>
        <w:t>THH.</w:t>
      </w:r>
    </w:p>
    <w:p w14:paraId="04FFF866" w14:textId="4702AE66" w:rsidR="0059738C" w:rsidRDefault="0059738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probability of getting </w:t>
      </w:r>
      <w:r w:rsidR="0060678A">
        <w:rPr>
          <w:rFonts w:ascii="Times New Roman" w:hAnsi="Times New Roman" w:cs="Times New Roman"/>
          <w:sz w:val="28"/>
          <w:szCs w:val="28"/>
        </w:rPr>
        <w:t>HHT=3/8=</w:t>
      </w:r>
      <w:r w:rsidR="006C6ACC">
        <w:rPr>
          <w:rFonts w:ascii="Times New Roman" w:hAnsi="Times New Roman" w:cs="Times New Roman"/>
          <w:sz w:val="28"/>
          <w:szCs w:val="28"/>
        </w:rPr>
        <w:t>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520D707" w:rsidR="002E0863" w:rsidRDefault="006C6ACC" w:rsidP="006C6ACC">
      <w:pPr>
        <w:ind w:left="360"/>
        <w:rPr>
          <w:rFonts w:ascii="Times New Roman" w:hAnsi="Times New Roman" w:cs="Times New Roman"/>
          <w:sz w:val="28"/>
          <w:szCs w:val="28"/>
        </w:rPr>
      </w:pPr>
      <w:r w:rsidRPr="005B0DF3">
        <w:rPr>
          <w:rFonts w:ascii="Times New Roman" w:hAnsi="Times New Roman" w:cs="Times New Roman"/>
          <w:b/>
          <w:bCs/>
          <w:sz w:val="28"/>
          <w:szCs w:val="28"/>
          <w:u w:val="single"/>
        </w:rPr>
        <w:t>Ans.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116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1675">
        <w:rPr>
          <w:rFonts w:ascii="Times New Roman" w:hAnsi="Times New Roman" w:cs="Times New Roman"/>
          <w:sz w:val="28"/>
          <w:szCs w:val="28"/>
        </w:rPr>
        <w:t xml:space="preserve">Total number of </w:t>
      </w:r>
      <w:proofErr w:type="gramStart"/>
      <w:r w:rsidR="00211675">
        <w:rPr>
          <w:rFonts w:ascii="Times New Roman" w:hAnsi="Times New Roman" w:cs="Times New Roman"/>
          <w:sz w:val="28"/>
          <w:szCs w:val="28"/>
        </w:rPr>
        <w:t>possibility</w:t>
      </w:r>
      <w:proofErr w:type="gramEnd"/>
      <w:r w:rsidR="00211675">
        <w:rPr>
          <w:rFonts w:ascii="Times New Roman" w:hAnsi="Times New Roman" w:cs="Times New Roman"/>
          <w:sz w:val="28"/>
          <w:szCs w:val="28"/>
        </w:rPr>
        <w:t>=36</w:t>
      </w:r>
    </w:p>
    <w:p w14:paraId="3653D579" w14:textId="590CBD6B" w:rsidR="001F301F" w:rsidRDefault="001F301F" w:rsidP="001F3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="00736F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6F8B">
        <w:rPr>
          <w:rFonts w:ascii="Times New Roman" w:hAnsi="Times New Roman" w:cs="Times New Roman"/>
          <w:sz w:val="28"/>
          <w:szCs w:val="28"/>
        </w:rPr>
        <w:t>probability that sum is equal to 1 =0</w:t>
      </w:r>
    </w:p>
    <w:p w14:paraId="4A091C22" w14:textId="799DF0F4" w:rsidR="00736F8B" w:rsidRDefault="00736F8B" w:rsidP="001F30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="0011185E">
        <w:rPr>
          <w:rFonts w:ascii="Times New Roman" w:hAnsi="Times New Roman" w:cs="Times New Roman"/>
          <w:sz w:val="28"/>
          <w:szCs w:val="28"/>
        </w:rPr>
        <w:t>P</w:t>
      </w:r>
      <w:r w:rsidR="00EC2E18">
        <w:rPr>
          <w:rFonts w:ascii="Times New Roman" w:hAnsi="Times New Roman" w:cs="Times New Roman"/>
          <w:sz w:val="28"/>
          <w:szCs w:val="28"/>
        </w:rPr>
        <w:t>ossibilities</w:t>
      </w:r>
      <w:r w:rsidR="0011185E">
        <w:rPr>
          <w:rFonts w:ascii="Times New Roman" w:hAnsi="Times New Roman" w:cs="Times New Roman"/>
          <w:sz w:val="28"/>
          <w:szCs w:val="28"/>
        </w:rPr>
        <w:t xml:space="preserve"> of getting number </w:t>
      </w:r>
      <w:r w:rsidR="00C00EC0">
        <w:rPr>
          <w:rFonts w:ascii="Times New Roman" w:hAnsi="Times New Roman" w:cs="Times New Roman"/>
          <w:sz w:val="28"/>
          <w:szCs w:val="28"/>
        </w:rPr>
        <w:t xml:space="preserve">sum is </w:t>
      </w:r>
      <w:r w:rsidR="00EC2E18">
        <w:rPr>
          <w:rFonts w:ascii="Times New Roman" w:hAnsi="Times New Roman" w:cs="Times New Roman"/>
          <w:sz w:val="28"/>
          <w:szCs w:val="28"/>
        </w:rPr>
        <w:t xml:space="preserve">less than or equal to 4 is </w:t>
      </w:r>
      <w:r w:rsidR="006E4D81">
        <w:rPr>
          <w:rFonts w:ascii="Times New Roman" w:hAnsi="Times New Roman" w:cs="Times New Roman"/>
          <w:sz w:val="28"/>
          <w:szCs w:val="28"/>
        </w:rPr>
        <w:t>(1,1),</w:t>
      </w:r>
      <w:r w:rsidR="00F02E12">
        <w:rPr>
          <w:rFonts w:ascii="Times New Roman" w:hAnsi="Times New Roman" w:cs="Times New Roman"/>
          <w:sz w:val="28"/>
          <w:szCs w:val="28"/>
        </w:rPr>
        <w:t xml:space="preserve"> </w:t>
      </w:r>
      <w:r w:rsidR="006E4D81">
        <w:rPr>
          <w:rFonts w:ascii="Times New Roman" w:hAnsi="Times New Roman" w:cs="Times New Roman"/>
          <w:sz w:val="28"/>
          <w:szCs w:val="28"/>
        </w:rPr>
        <w:t>(1,2),</w:t>
      </w:r>
      <w:r w:rsidR="00F02E12">
        <w:rPr>
          <w:rFonts w:ascii="Times New Roman" w:hAnsi="Times New Roman" w:cs="Times New Roman"/>
          <w:sz w:val="28"/>
          <w:szCs w:val="28"/>
        </w:rPr>
        <w:t xml:space="preserve"> </w:t>
      </w:r>
      <w:r w:rsidR="006E4D81">
        <w:rPr>
          <w:rFonts w:ascii="Times New Roman" w:hAnsi="Times New Roman" w:cs="Times New Roman"/>
          <w:sz w:val="28"/>
          <w:szCs w:val="28"/>
        </w:rPr>
        <w:t>(1,3),</w:t>
      </w:r>
      <w:r w:rsidR="00F02E12">
        <w:rPr>
          <w:rFonts w:ascii="Times New Roman" w:hAnsi="Times New Roman" w:cs="Times New Roman"/>
          <w:sz w:val="28"/>
          <w:szCs w:val="28"/>
        </w:rPr>
        <w:t xml:space="preserve"> </w:t>
      </w:r>
      <w:r w:rsidR="006E4D81">
        <w:rPr>
          <w:rFonts w:ascii="Times New Roman" w:hAnsi="Times New Roman" w:cs="Times New Roman"/>
          <w:sz w:val="28"/>
          <w:szCs w:val="28"/>
        </w:rPr>
        <w:t>(2,1),</w:t>
      </w:r>
      <w:r w:rsidR="00F02E12">
        <w:rPr>
          <w:rFonts w:ascii="Times New Roman" w:hAnsi="Times New Roman" w:cs="Times New Roman"/>
          <w:sz w:val="28"/>
          <w:szCs w:val="28"/>
        </w:rPr>
        <w:t xml:space="preserve"> </w:t>
      </w:r>
      <w:r w:rsidR="006E4D81">
        <w:rPr>
          <w:rFonts w:ascii="Times New Roman" w:hAnsi="Times New Roman" w:cs="Times New Roman"/>
          <w:sz w:val="28"/>
          <w:szCs w:val="28"/>
        </w:rPr>
        <w:t>(2,2),</w:t>
      </w:r>
      <w:r w:rsidR="00F02E12">
        <w:rPr>
          <w:rFonts w:ascii="Times New Roman" w:hAnsi="Times New Roman" w:cs="Times New Roman"/>
          <w:sz w:val="28"/>
          <w:szCs w:val="28"/>
        </w:rPr>
        <w:t xml:space="preserve"> </w:t>
      </w:r>
      <w:r w:rsidR="006E4D81">
        <w:rPr>
          <w:rFonts w:ascii="Times New Roman" w:hAnsi="Times New Roman" w:cs="Times New Roman"/>
          <w:sz w:val="28"/>
          <w:szCs w:val="28"/>
        </w:rPr>
        <w:t>(3,1)</w:t>
      </w:r>
    </w:p>
    <w:p w14:paraId="1EC25C10" w14:textId="47596DCD" w:rsidR="002E0863" w:rsidRDefault="00F02E12" w:rsidP="002C7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C44EC5">
        <w:rPr>
          <w:rFonts w:ascii="Times New Roman" w:hAnsi="Times New Roman" w:cs="Times New Roman"/>
          <w:sz w:val="28"/>
          <w:szCs w:val="28"/>
        </w:rPr>
        <w:t>of sum is less than or equal to 4 =</w:t>
      </w:r>
      <w:r w:rsidR="00F26385">
        <w:rPr>
          <w:rFonts w:ascii="Times New Roman" w:hAnsi="Times New Roman" w:cs="Times New Roman"/>
          <w:sz w:val="28"/>
          <w:szCs w:val="28"/>
        </w:rPr>
        <w:t>6/36=0.1667</w:t>
      </w:r>
    </w:p>
    <w:p w14:paraId="4D6E2313" w14:textId="7AE04412" w:rsidR="002C7758" w:rsidRDefault="002C7758" w:rsidP="002C7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>
        <w:rPr>
          <w:rFonts w:ascii="Times New Roman" w:hAnsi="Times New Roman" w:cs="Times New Roman"/>
          <w:sz w:val="28"/>
          <w:szCs w:val="28"/>
        </w:rPr>
        <w:t xml:space="preserve">Possibilities of sum is divisible by 2 and </w:t>
      </w:r>
      <w:r w:rsidR="00402BC2">
        <w:rPr>
          <w:rFonts w:ascii="Times New Roman" w:hAnsi="Times New Roman" w:cs="Times New Roman"/>
          <w:sz w:val="28"/>
          <w:szCs w:val="28"/>
        </w:rPr>
        <w:t>3 is (</w:t>
      </w:r>
      <w:r w:rsidR="00E95F4B">
        <w:rPr>
          <w:rFonts w:ascii="Times New Roman" w:hAnsi="Times New Roman" w:cs="Times New Roman"/>
          <w:sz w:val="28"/>
          <w:szCs w:val="28"/>
        </w:rPr>
        <w:t xml:space="preserve">1,5), </w:t>
      </w:r>
      <w:r w:rsidR="00D42580">
        <w:rPr>
          <w:rFonts w:ascii="Times New Roman" w:hAnsi="Times New Roman" w:cs="Times New Roman"/>
          <w:sz w:val="28"/>
          <w:szCs w:val="28"/>
        </w:rPr>
        <w:t>(2,4), (</w:t>
      </w:r>
      <w:r w:rsidR="00EA45B6">
        <w:rPr>
          <w:rFonts w:ascii="Times New Roman" w:hAnsi="Times New Roman" w:cs="Times New Roman"/>
          <w:sz w:val="28"/>
          <w:szCs w:val="28"/>
        </w:rPr>
        <w:t>3,3), (</w:t>
      </w:r>
      <w:r w:rsidR="00DD3FA8">
        <w:rPr>
          <w:rFonts w:ascii="Times New Roman" w:hAnsi="Times New Roman" w:cs="Times New Roman"/>
          <w:sz w:val="28"/>
          <w:szCs w:val="28"/>
        </w:rPr>
        <w:t xml:space="preserve">4,2), (5,1), </w:t>
      </w:r>
      <w:r w:rsidR="00E30005">
        <w:rPr>
          <w:rFonts w:ascii="Times New Roman" w:hAnsi="Times New Roman" w:cs="Times New Roman"/>
          <w:sz w:val="28"/>
          <w:szCs w:val="28"/>
        </w:rPr>
        <w:t>(6,6)</w:t>
      </w:r>
    </w:p>
    <w:p w14:paraId="01763D1D" w14:textId="34AD7182" w:rsidR="000C0685" w:rsidRPr="002C7758" w:rsidRDefault="000C0685" w:rsidP="002C77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882E1B">
        <w:rPr>
          <w:rFonts w:ascii="Times New Roman" w:hAnsi="Times New Roman" w:cs="Times New Roman"/>
          <w:sz w:val="28"/>
          <w:szCs w:val="28"/>
        </w:rPr>
        <w:t>sum is divisible by 2 &amp; 3)=</w:t>
      </w:r>
      <w:r w:rsidR="00042DBA">
        <w:rPr>
          <w:rFonts w:ascii="Times New Roman" w:hAnsi="Times New Roman" w:cs="Times New Roman"/>
          <w:sz w:val="28"/>
          <w:szCs w:val="28"/>
        </w:rPr>
        <w:t xml:space="preserve"> 6/36=0.1667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6523016" w:rsidR="00022704" w:rsidRPr="00042DBA" w:rsidRDefault="00042DBA" w:rsidP="00F407B7">
      <w:pPr>
        <w:rPr>
          <w:rFonts w:ascii="Times New Roman" w:hAnsi="Times New Roman" w:cs="Times New Roman"/>
          <w:sz w:val="28"/>
          <w:szCs w:val="28"/>
        </w:rPr>
      </w:pPr>
      <w:r w:rsidRPr="005B0DF3">
        <w:rPr>
          <w:rFonts w:ascii="Times New Roman" w:hAnsi="Times New Roman" w:cs="Times New Roman"/>
          <w:b/>
          <w:bCs/>
          <w:sz w:val="28"/>
          <w:szCs w:val="28"/>
          <w:u w:val="single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29E3">
        <w:rPr>
          <w:rFonts w:ascii="Times New Roman" w:hAnsi="Times New Roman" w:cs="Times New Roman"/>
          <w:sz w:val="28"/>
          <w:szCs w:val="28"/>
        </w:rPr>
        <w:t>Total number of ball</w:t>
      </w:r>
      <w:r w:rsidR="0080316E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="0080316E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80316E">
        <w:rPr>
          <w:rFonts w:ascii="Times New Roman" w:hAnsi="Times New Roman" w:cs="Times New Roman"/>
          <w:sz w:val="28"/>
          <w:szCs w:val="28"/>
        </w:rPr>
        <w:t>2+3+2)=7</w:t>
      </w:r>
    </w:p>
    <w:p w14:paraId="6DA61798" w14:textId="137CE85E" w:rsidR="002E0863" w:rsidRDefault="00AF70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sample space</w:t>
      </w:r>
    </w:p>
    <w:p w14:paraId="0DB06F07" w14:textId="6E5D4593" w:rsidR="00AF70BC" w:rsidRDefault="00AF70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</w:t>
      </w:r>
      <w:r w:rsidR="008A150B">
        <w:rPr>
          <w:rFonts w:ascii="Times New Roman" w:hAnsi="Times New Roman" w:cs="Times New Roman"/>
          <w:sz w:val="28"/>
          <w:szCs w:val="28"/>
        </w:rPr>
        <w:t>, n(S)=Number of ways of drawing 2 balls out of 7</w:t>
      </w:r>
    </w:p>
    <w:p w14:paraId="27646C05" w14:textId="5F0CFFFD" w:rsidR="008A150B" w:rsidRDefault="00357E9B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1330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4570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7*6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2*1</m:t>
            </m:r>
          </m:den>
        </m:f>
      </m:oMath>
      <w:r w:rsidR="00A45701">
        <w:rPr>
          <w:rFonts w:ascii="Times New Roman" w:eastAsiaTheme="minorEastAsia" w:hAnsi="Times New Roman" w:cs="Times New Roman"/>
          <w:sz w:val="28"/>
          <w:szCs w:val="28"/>
        </w:rPr>
        <w:t xml:space="preserve">   =21</w:t>
      </w:r>
    </w:p>
    <w:p w14:paraId="7F880AFB" w14:textId="050AC9C9" w:rsidR="00A45701" w:rsidRDefault="004B4D48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Let E =Event of drawing 2 balls, none of which is blue.</w:t>
      </w:r>
    </w:p>
    <w:p w14:paraId="34D4360C" w14:textId="747CF3F0" w:rsidR="004B4D48" w:rsidRDefault="000C4408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DF3601">
        <w:rPr>
          <w:rFonts w:ascii="Times New Roman" w:eastAsiaTheme="minorEastAsia" w:hAnsi="Times New Roman" w:cs="Times New Roman"/>
          <w:sz w:val="28"/>
          <w:szCs w:val="28"/>
        </w:rPr>
        <w:t>(E)</w:t>
      </w:r>
      <w:r>
        <w:rPr>
          <w:rFonts w:ascii="Times New Roman" w:eastAsiaTheme="minorEastAsia" w:hAnsi="Times New Roman" w:cs="Times New Roman"/>
          <w:sz w:val="28"/>
          <w:szCs w:val="28"/>
        </w:rPr>
        <w:t>=Number of ways of drawing 2 balls out of (2+3) balls</w:t>
      </w:r>
      <w:r w:rsidR="009C36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115413" w14:textId="2DAD5545" w:rsidR="009C3686" w:rsidRDefault="00820A5F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5*4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2*1</m:t>
            </m:r>
          </m:den>
        </m:f>
      </m:oMath>
      <w:r w:rsidR="005C4087">
        <w:rPr>
          <w:rFonts w:ascii="Times New Roman" w:eastAsiaTheme="minorEastAsia" w:hAnsi="Times New Roman" w:cs="Times New Roman"/>
          <w:sz w:val="28"/>
          <w:szCs w:val="28"/>
        </w:rPr>
        <w:t xml:space="preserve">  = 10</w:t>
      </w:r>
    </w:p>
    <w:p w14:paraId="2324A800" w14:textId="7726C8A6" w:rsidR="005C4087" w:rsidRDefault="005C408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P(E)=</w:t>
      </w:r>
      <w:r w:rsidR="000B00A1">
        <w:rPr>
          <w:rFonts w:ascii="Times New Roman" w:eastAsiaTheme="minorEastAsia" w:hAnsi="Times New Roman" w:cs="Times New Roman"/>
          <w:sz w:val="28"/>
          <w:szCs w:val="28"/>
        </w:rPr>
        <w:t>n(E) / n(S)=10/21=</w:t>
      </w:r>
      <w:r w:rsidR="00D76EF8">
        <w:rPr>
          <w:rFonts w:ascii="Times New Roman" w:eastAsiaTheme="minorEastAsia" w:hAnsi="Times New Roman" w:cs="Times New Roman"/>
          <w:sz w:val="28"/>
          <w:szCs w:val="28"/>
        </w:rPr>
        <w:t>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55B067A" w14:textId="5C36DABC" w:rsidR="008A2FAE" w:rsidRPr="008C6EE3" w:rsidRDefault="008C6EE3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Ans.</w:t>
      </w:r>
      <w:r w:rsidR="00B503D9">
        <w:rPr>
          <w:rFonts w:ascii="Times New Roman" w:hAnsi="Times New Roman" w:cs="Times New Roman"/>
          <w:sz w:val="28"/>
          <w:szCs w:val="28"/>
        </w:rPr>
        <w:t xml:space="preserve">  </w:t>
      </w:r>
      <w:r w:rsidR="00B522C5">
        <w:rPr>
          <w:rFonts w:ascii="Times New Roman" w:hAnsi="Times New Roman" w:cs="Times New Roman"/>
          <w:sz w:val="28"/>
          <w:szCs w:val="28"/>
        </w:rPr>
        <w:t xml:space="preserve">Expected Value = </w:t>
      </w:r>
      <w:r w:rsidR="00B503D9">
        <w:rPr>
          <w:rFonts w:ascii="Times New Roman" w:hAnsi="Times New Roman" w:cs="Times New Roman"/>
          <w:sz w:val="28"/>
          <w:szCs w:val="28"/>
        </w:rPr>
        <w:t>(1/</w:t>
      </w:r>
      <w:proofErr w:type="gramStart"/>
      <w:r w:rsidR="00B522C5">
        <w:rPr>
          <w:rFonts w:ascii="Times New Roman" w:hAnsi="Times New Roman" w:cs="Times New Roman"/>
          <w:sz w:val="28"/>
          <w:szCs w:val="28"/>
        </w:rPr>
        <w:t>6)</w:t>
      </w:r>
      <w:r w:rsidR="00B503D9">
        <w:rPr>
          <w:rFonts w:ascii="Times New Roman" w:hAnsi="Times New Roman" w:cs="Times New Roman"/>
          <w:b/>
          <w:bCs/>
          <w:sz w:val="28"/>
          <w:szCs w:val="28"/>
          <w:u w:val="single"/>
        </w:rPr>
        <w:t>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0.015+</w:t>
      </w:r>
      <w:r w:rsidR="008A2FAE">
        <w:rPr>
          <w:rFonts w:ascii="Times New Roman" w:hAnsi="Times New Roman" w:cs="Times New Roman"/>
          <w:sz w:val="28"/>
          <w:szCs w:val="28"/>
        </w:rPr>
        <w:t>0.8+1.95+0.025+0.06+0.24</w:t>
      </w:r>
      <w:r w:rsidR="00B503D9">
        <w:rPr>
          <w:rFonts w:ascii="Times New Roman" w:hAnsi="Times New Roman" w:cs="Times New Roman"/>
          <w:sz w:val="28"/>
          <w:szCs w:val="28"/>
        </w:rPr>
        <w:t>}</w:t>
      </w:r>
      <w:r w:rsidR="008A2FAE">
        <w:rPr>
          <w:rFonts w:ascii="Times New Roman" w:hAnsi="Times New Roman" w:cs="Times New Roman"/>
          <w:sz w:val="28"/>
          <w:szCs w:val="28"/>
        </w:rPr>
        <w:t>=</w:t>
      </w:r>
      <w:r w:rsidR="00B522C5">
        <w:rPr>
          <w:rFonts w:ascii="Times New Roman" w:hAnsi="Times New Roman" w:cs="Times New Roman"/>
          <w:sz w:val="28"/>
          <w:szCs w:val="28"/>
        </w:rPr>
        <w:t>0.515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24061CE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D76EF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D76EF8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D76EF8">
        <w:rPr>
          <w:sz w:val="28"/>
          <w:szCs w:val="28"/>
        </w:rPr>
        <w:t>t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CBF4A82" w14:textId="4D1D98B4" w:rsidR="00BC5748" w:rsidRDefault="00445D4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62524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  <w:r w:rsidR="00EB33A3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99484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B33A3"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="00EB33A3">
        <w:rPr>
          <w:rFonts w:cstheme="minorHAnsi"/>
          <w:color w:val="000000" w:themeColor="text1"/>
          <w:sz w:val="28"/>
          <w:szCs w:val="28"/>
          <w:shd w:val="clear" w:color="auto" w:fill="FFFFFF"/>
        </w:rPr>
        <w:t>9)</w:t>
      </w:r>
      <w:r w:rsidR="0013457F">
        <w:rPr>
          <w:rFonts w:cstheme="minorHAnsi"/>
          <w:color w:val="000000" w:themeColor="text1"/>
          <w:sz w:val="28"/>
          <w:szCs w:val="28"/>
          <w:shd w:val="clear" w:color="auto" w:fill="FFFFFF"/>
        </w:rPr>
        <w:t>{</w:t>
      </w:r>
      <w:proofErr w:type="gramEnd"/>
      <w:r w:rsidR="001F687E"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</w:t>
      </w:r>
      <w:r w:rsidR="00326411">
        <w:rPr>
          <w:rFonts w:cstheme="minorHAnsi"/>
          <w:color w:val="000000" w:themeColor="text1"/>
          <w:sz w:val="28"/>
          <w:szCs w:val="28"/>
          <w:shd w:val="clear" w:color="auto" w:fill="FFFFFF"/>
        </w:rPr>
        <w:t>167+187+199}</w:t>
      </w:r>
    </w:p>
    <w:p w14:paraId="5CE0EA32" w14:textId="23C6CD4A" w:rsidR="00326411" w:rsidRPr="00DC06BB" w:rsidRDefault="00DC06BB" w:rsidP="00994842">
      <w:pPr>
        <w:ind w:left="2880" w:firstLine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</w:t>
      </w:r>
    </w:p>
    <w:p w14:paraId="09D61F39" w14:textId="0606DC03" w:rsidR="00326411" w:rsidRPr="00445D4E" w:rsidRDefault="0032641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3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00000" w:rsidP="00EB6B5E">
      <w:r>
        <w:rPr>
          <w:noProof/>
        </w:rPr>
        <w:lastRenderedPageBreak/>
        <w:pict w14:anchorId="7663A373">
          <v:shape id="_x0000_i1026" type="#_x0000_t75" style="width:231.35pt;height:232.65pt">
            <v:imagedata r:id="rId6" o:title="Boxplot1"/>
          </v:shape>
        </w:pict>
      </w:r>
    </w:p>
    <w:p w14:paraId="73198226" w14:textId="6D04AF7A" w:rsidR="00EB6B5E" w:rsidRDefault="009F1C0A" w:rsidP="00EB6B5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Ans.</w:t>
      </w:r>
      <w:r>
        <w:rPr>
          <w:sz w:val="28"/>
          <w:szCs w:val="28"/>
        </w:rPr>
        <w:t xml:space="preserve"> </w:t>
      </w:r>
      <w:r w:rsidR="00714D5F" w:rsidRPr="008C2D6E">
        <w:rPr>
          <w:sz w:val="28"/>
          <w:szCs w:val="28"/>
          <w:u w:val="single"/>
        </w:rPr>
        <w:t>Histogram:</w:t>
      </w:r>
      <w:r w:rsidR="00714D5F">
        <w:rPr>
          <w:sz w:val="28"/>
          <w:szCs w:val="28"/>
        </w:rPr>
        <w:t xml:space="preserve"> The histograms peak has right skew</w:t>
      </w:r>
      <w:r w:rsidR="008C2D6E">
        <w:rPr>
          <w:sz w:val="28"/>
          <w:szCs w:val="28"/>
        </w:rPr>
        <w:t>.</w:t>
      </w:r>
    </w:p>
    <w:p w14:paraId="35FDB8CF" w14:textId="6863EEA0" w:rsidR="008C2D6E" w:rsidRPr="004A39CD" w:rsidRDefault="008C2D6E" w:rsidP="008C2D6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C2D6E">
        <w:rPr>
          <w:sz w:val="28"/>
          <w:szCs w:val="28"/>
          <w:u w:val="single"/>
        </w:rPr>
        <w:t>Boxplot:</w:t>
      </w:r>
      <w:r>
        <w:rPr>
          <w:sz w:val="28"/>
          <w:szCs w:val="28"/>
          <w:u w:val="single"/>
        </w:rPr>
        <w:t xml:space="preserve"> </w:t>
      </w:r>
      <w:r w:rsidR="004A39CD">
        <w:rPr>
          <w:sz w:val="28"/>
          <w:szCs w:val="28"/>
        </w:rPr>
        <w:t>The boxplot has outliers on the maximum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C1D299E" w14:textId="546E715C" w:rsidR="002B7A01" w:rsidRDefault="007413F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413F8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Ans.</w:t>
      </w:r>
      <w: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C70694">
        <w:rPr>
          <w:rFonts w:cstheme="minorHAnsi"/>
          <w:color w:val="000000"/>
          <w:sz w:val="28"/>
          <w:szCs w:val="28"/>
          <w:shd w:val="clear" w:color="auto" w:fill="FFFFFF"/>
        </w:rPr>
        <w:t>Sample size = 200</w:t>
      </w:r>
    </w:p>
    <w:p w14:paraId="171F53B3" w14:textId="0DDF9A57" w:rsidR="00AA2BC9" w:rsidRDefault="00AA2BC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The interval is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hAnsi="Cambria Math" w:cstheme="minorHAnsi"/>
            <w:color w:val="000000"/>
            <w:sz w:val="28"/>
            <w:szCs w:val="28"/>
            <w:shd w:val="clear" w:color="auto" w:fill="FFFFFF"/>
          </w:rPr>
          <m:t>±t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0D7B3099" w14:textId="67458D98" w:rsidR="00C70694" w:rsidRDefault="00C70694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For 94% confidence interval</w:t>
      </w:r>
    </w:p>
    <w:p w14:paraId="0168145C" w14:textId="35D8BE14" w:rsidR="003A2600" w:rsidRDefault="003A2600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=200-1=199</w:t>
      </w:r>
    </w:p>
    <w:p w14:paraId="159092C3" w14:textId="71375C32" w:rsidR="003A2600" w:rsidRDefault="003A2600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t=</w:t>
      </w:r>
      <w:r w:rsidR="00C823D1">
        <w:rPr>
          <w:rFonts w:cstheme="minorHAnsi"/>
          <w:color w:val="000000"/>
          <w:sz w:val="28"/>
          <w:szCs w:val="28"/>
          <w:shd w:val="clear" w:color="auto" w:fill="FFFFFF"/>
        </w:rPr>
        <w:t>1.8916</w:t>
      </w:r>
    </w:p>
    <w:p w14:paraId="56CC885E" w14:textId="502DE591" w:rsidR="003A2600" w:rsidRDefault="00000000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+t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=200+1.8916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2000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=198.73</m:t>
          </m:r>
        </m:oMath>
      </m:oMathPara>
    </w:p>
    <w:p w14:paraId="13564FD4" w14:textId="5B7ADD32" w:rsidR="00470032" w:rsidRDefault="00470032" w:rsidP="0047003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ab/>
      </w:r>
      <w:r w:rsidRPr="00470032">
        <w:rPr>
          <w:rFonts w:ascii="Cambria Math" w:hAnsi="Cambria Math" w:cstheme="minorHAnsi"/>
          <w:i/>
          <w:color w:val="000000"/>
          <w:sz w:val="28"/>
          <w:szCs w:val="28"/>
          <w:shd w:val="clear" w:color="auto" w:fill="FFFFFF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-t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=200-1.8916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2000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=201.27</m:t>
          </m:r>
        </m:oMath>
      </m:oMathPara>
    </w:p>
    <w:p w14:paraId="60036FD0" w14:textId="0864E1BE" w:rsidR="00DD1C45" w:rsidRDefault="006049A4" w:rsidP="00470032">
      <w:pPr>
        <w:tabs>
          <w:tab w:val="left" w:pos="1080"/>
        </w:tabs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lastRenderedPageBreak/>
        <w:t xml:space="preserve">For </w:t>
      </w:r>
      <w:r w:rsidR="00310EA8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94% confidence interval is (198.73,201.27)</w:t>
      </w:r>
      <w:r w:rsidR="001E0F59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.</w:t>
      </w:r>
    </w:p>
    <w:p w14:paraId="7C03320E" w14:textId="4994796F" w:rsidR="003A2600" w:rsidRDefault="00F72974" w:rsidP="00470032">
      <w:pPr>
        <w:tabs>
          <w:tab w:val="left" w:pos="1080"/>
        </w:tabs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For 98% confidence </w:t>
      </w:r>
      <w:r w:rsidR="00DD1C45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interval</w:t>
      </w:r>
    </w:p>
    <w:p w14:paraId="4276F6D2" w14:textId="030201D0" w:rsidR="00DD1C45" w:rsidRDefault="00DD1C45" w:rsidP="00470032">
      <w:pPr>
        <w:tabs>
          <w:tab w:val="left" w:pos="1080"/>
        </w:tabs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t = </w:t>
      </w:r>
      <w:r w:rsidR="00FD568A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2.3452</w:t>
      </w:r>
    </w:p>
    <w:p w14:paraId="7F0C3092" w14:textId="0C36ACB5" w:rsidR="00FD568A" w:rsidRPr="00D116F8" w:rsidRDefault="00000000" w:rsidP="00FD568A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-t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=200-2.3452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2000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=198.43</m:t>
          </m:r>
        </m:oMath>
      </m:oMathPara>
    </w:p>
    <w:p w14:paraId="3F1F8455" w14:textId="6C4F78F8" w:rsidR="00D116F8" w:rsidRPr="001E0F59" w:rsidRDefault="00000000" w:rsidP="00D116F8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+t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=200+2.3452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2000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=201.57</m:t>
          </m:r>
        </m:oMath>
      </m:oMathPara>
    </w:p>
    <w:p w14:paraId="042B597B" w14:textId="3FA485D7" w:rsidR="001E0F59" w:rsidRDefault="001E0F59" w:rsidP="00D116F8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For 98% confidence interval is (198.43,201.57)</w:t>
      </w:r>
      <w:r w:rsidR="00104DBE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.</w:t>
      </w:r>
    </w:p>
    <w:p w14:paraId="55F4B08E" w14:textId="0F5FB210" w:rsidR="00104DBE" w:rsidRDefault="00104DBE" w:rsidP="00104DBE">
      <w:pPr>
        <w:tabs>
          <w:tab w:val="left" w:pos="1080"/>
        </w:tabs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For 96% confidence interval</w:t>
      </w:r>
    </w:p>
    <w:p w14:paraId="36382423" w14:textId="5DD6BD10" w:rsidR="00104DBE" w:rsidRDefault="007C2452" w:rsidP="00104DBE">
      <w:pPr>
        <w:tabs>
          <w:tab w:val="left" w:pos="1080"/>
        </w:tabs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t </w:t>
      </w:r>
      <w:r w:rsidR="00104DBE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=</w:t>
      </w: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2.0673</w:t>
      </w:r>
    </w:p>
    <w:p w14:paraId="3ED94868" w14:textId="1EB59BCB" w:rsidR="007C2452" w:rsidRPr="007C2452" w:rsidRDefault="00000000" w:rsidP="007C2452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-t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=200-2.0673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2000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=198.61</m:t>
          </m:r>
        </m:oMath>
      </m:oMathPara>
    </w:p>
    <w:p w14:paraId="7E6F0F18" w14:textId="31A86C0B" w:rsidR="00256063" w:rsidRPr="00D116F8" w:rsidRDefault="00000000" w:rsidP="00256063">
      <w:pPr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-t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=200-2.0673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shd w:val="clear" w:color="auto" w:fill="FFFFFF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shd w:val="clear" w:color="auto" w:fill="FFFFFF"/>
                    </w:rPr>
                    <m:t>2000</m:t>
                  </m:r>
                </m:e>
              </m:rad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shd w:val="clear" w:color="auto" w:fill="FFFFFF"/>
            </w:rPr>
            <m:t>=201.39</m:t>
          </m:r>
        </m:oMath>
      </m:oMathPara>
    </w:p>
    <w:p w14:paraId="6F52C968" w14:textId="1CB27E73" w:rsidR="00D75553" w:rsidRPr="002D4524" w:rsidRDefault="00256063" w:rsidP="002D4524">
      <w:pPr>
        <w:tabs>
          <w:tab w:val="left" w:pos="1080"/>
        </w:tabs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For 96% confidence interval is (198.61</w:t>
      </w:r>
      <w:r w:rsidR="00653F5D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,201.39).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D630163" w14:textId="16EFD195" w:rsidR="001463EE" w:rsidRDefault="00BF683B" w:rsidP="00E4757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CEC3D07" w14:textId="1F4A8FF0" w:rsidR="00E47573" w:rsidRDefault="00E47573" w:rsidP="00E47573">
      <w:pPr>
        <w:ind w:left="360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u w:val="single"/>
          <w:shd w:val="clear" w:color="auto" w:fill="FFFFFF"/>
        </w:rPr>
        <w:t>Ans.</w:t>
      </w:r>
      <w:r>
        <w:rPr>
          <w:color w:val="000000"/>
          <w:sz w:val="28"/>
          <w:szCs w:val="28"/>
          <w:shd w:val="clear" w:color="auto" w:fill="FFFFFF"/>
        </w:rPr>
        <w:t xml:space="preserve"> Mean=</w:t>
      </w:r>
      <w:r w:rsidR="0098206F">
        <w:rPr>
          <w:rFonts w:cstheme="minorHAnsi"/>
          <w:color w:val="000000"/>
          <w:sz w:val="28"/>
          <w:szCs w:val="28"/>
          <w:shd w:val="clear" w:color="auto" w:fill="FFFFFF"/>
        </w:rPr>
        <w:t>µ</w:t>
      </w:r>
      <w:r w:rsidR="0098206F">
        <w:rPr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34+36+36+38+38+39+39+40+40+41+41+41+41+42+42+45+49+56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18</m:t>
            </m:r>
          </m:den>
        </m:f>
      </m:oMath>
      <w:r w:rsidR="00F65BCA">
        <w:rPr>
          <w:rFonts w:eastAsiaTheme="minorEastAsia"/>
          <w:color w:val="000000"/>
          <w:sz w:val="28"/>
          <w:szCs w:val="28"/>
          <w:shd w:val="clear" w:color="auto" w:fill="FFFFFF"/>
        </w:rPr>
        <w:t>= 41</w:t>
      </w:r>
    </w:p>
    <w:p w14:paraId="6DD0FCA5" w14:textId="320282DE" w:rsidR="00B008F7" w:rsidRDefault="00B008F7" w:rsidP="00E47573">
      <w:pPr>
        <w:ind w:left="360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FD307B">
        <w:rPr>
          <w:color w:val="000000"/>
          <w:sz w:val="28"/>
          <w:szCs w:val="28"/>
          <w:shd w:val="clear" w:color="auto" w:fill="FFFFFF"/>
        </w:rPr>
        <w:t xml:space="preserve">Median=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40+41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3C0C1C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= 40.5</w:t>
      </w:r>
    </w:p>
    <w:p w14:paraId="6F6343C9" w14:textId="4E752268" w:rsidR="003C0C1C" w:rsidRDefault="003C0C1C" w:rsidP="00E47573">
      <w:pPr>
        <w:ind w:left="360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ab/>
        <w:t>Variance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(x-µ)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den>
        </m:f>
      </m:oMath>
      <w:r w:rsidR="00D771BF"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= 25.52</w:t>
      </w:r>
    </w:p>
    <w:p w14:paraId="2DCB3DD2" w14:textId="40007D44" w:rsidR="0006343D" w:rsidRDefault="0006343D" w:rsidP="00E47573">
      <w:pPr>
        <w:ind w:left="360"/>
        <w:rPr>
          <w:rFonts w:eastAsiaTheme="minorEastAsia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color w:val="000000"/>
          <w:sz w:val="28"/>
          <w:szCs w:val="28"/>
          <w:shd w:val="clear" w:color="auto" w:fill="FFFFFF"/>
        </w:rPr>
        <w:tab/>
        <w:t>Standard deviation=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variance</m:t>
            </m:r>
          </m:e>
        </m:rad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>=</w:t>
      </w:r>
      <w:r w:rsidR="008E652A">
        <w:rPr>
          <w:rFonts w:eastAsiaTheme="minorEastAsia"/>
          <w:color w:val="000000"/>
          <w:sz w:val="28"/>
          <w:szCs w:val="28"/>
          <w:shd w:val="clear" w:color="auto" w:fill="FFFFFF"/>
        </w:rPr>
        <w:t>5.05</w:t>
      </w:r>
    </w:p>
    <w:p w14:paraId="4DA480F0" w14:textId="77777777" w:rsidR="00AF268D" w:rsidRDefault="00AF268D" w:rsidP="00E47573">
      <w:pPr>
        <w:ind w:left="360"/>
        <w:rPr>
          <w:rFonts w:eastAsiaTheme="minorEastAsia"/>
          <w:color w:val="000000"/>
          <w:sz w:val="28"/>
          <w:szCs w:val="28"/>
          <w:shd w:val="clear" w:color="auto" w:fill="FFFFFF"/>
        </w:rPr>
      </w:pPr>
    </w:p>
    <w:p w14:paraId="2427A354" w14:textId="77777777" w:rsidR="00AF268D" w:rsidRPr="00B008F7" w:rsidRDefault="00AF268D" w:rsidP="00E47573">
      <w:pPr>
        <w:ind w:left="36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B26A37E" w14:textId="77777777" w:rsidR="002B62A4" w:rsidRDefault="008E652A" w:rsidP="00CB08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Ans.</w:t>
      </w:r>
    </w:p>
    <w:p w14:paraId="04659FD1" w14:textId="0621A930" w:rsidR="00CB08A5" w:rsidRDefault="00F65903" w:rsidP="002B62A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2B62A4">
        <w:rPr>
          <w:sz w:val="28"/>
          <w:szCs w:val="28"/>
        </w:rPr>
        <w:t>It doesn’t have outliers</w:t>
      </w:r>
      <w:r w:rsidR="002B62A4">
        <w:rPr>
          <w:sz w:val="28"/>
          <w:szCs w:val="28"/>
        </w:rPr>
        <w:t>.</w:t>
      </w:r>
    </w:p>
    <w:p w14:paraId="26D3436A" w14:textId="07033514" w:rsidR="002B62A4" w:rsidRPr="002B62A4" w:rsidRDefault="002B62A4" w:rsidP="002B62A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skewed </w:t>
      </w:r>
      <w:r w:rsidR="004C7FF3">
        <w:rPr>
          <w:sz w:val="28"/>
          <w:szCs w:val="28"/>
        </w:rPr>
        <w:t>towards right.</w:t>
      </w:r>
    </w:p>
    <w:p w14:paraId="6F298DEC" w14:textId="77777777" w:rsidR="00AF268D" w:rsidRPr="008E652A" w:rsidRDefault="00AF268D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9A69C81" w14:textId="3152E44D" w:rsidR="00905043" w:rsidRPr="00905043" w:rsidRDefault="00905043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Ans.</w:t>
      </w:r>
      <w:r w:rsidR="004E1B7A">
        <w:rPr>
          <w:sz w:val="28"/>
          <w:szCs w:val="28"/>
        </w:rPr>
        <w:t xml:space="preserve"> No skewness is present we have a perfect symmetrical distribution</w:t>
      </w:r>
      <w:r w:rsidR="003722A4">
        <w:rPr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6C77EE8" w14:textId="4CDE8463" w:rsidR="003722A4" w:rsidRPr="00EE3C44" w:rsidRDefault="003722A4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</w:t>
      </w:r>
      <w:r w:rsidR="00EE3C44">
        <w:rPr>
          <w:b/>
          <w:bCs/>
          <w:sz w:val="28"/>
          <w:szCs w:val="28"/>
          <w:u w:val="single"/>
        </w:rPr>
        <w:t>ns.</w:t>
      </w:r>
      <w:r w:rsidR="00EE3C44">
        <w:rPr>
          <w:sz w:val="28"/>
          <w:szCs w:val="28"/>
        </w:rPr>
        <w:t xml:space="preserve"> </w:t>
      </w:r>
      <w:proofErr w:type="gramStart"/>
      <w:r w:rsidR="00EE3C44">
        <w:rPr>
          <w:sz w:val="28"/>
          <w:szCs w:val="28"/>
        </w:rPr>
        <w:t>Skewness  towards</w:t>
      </w:r>
      <w:proofErr w:type="gramEnd"/>
      <w:r w:rsidR="00EE3C44">
        <w:rPr>
          <w:sz w:val="28"/>
          <w:szCs w:val="28"/>
        </w:rPr>
        <w:t xml:space="preserve"> Right.</w:t>
      </w:r>
    </w:p>
    <w:p w14:paraId="1F723682" w14:textId="07572D8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3C63E77" w14:textId="7BC78F45" w:rsidR="00FB6FF5" w:rsidRPr="00FB6FF5" w:rsidRDefault="00FB6FF5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Skewness </w:t>
      </w:r>
      <w:r w:rsidR="00EB5752">
        <w:rPr>
          <w:sz w:val="28"/>
          <w:szCs w:val="28"/>
        </w:rPr>
        <w:t xml:space="preserve"> towards</w:t>
      </w:r>
      <w:proofErr w:type="gramEnd"/>
      <w:r w:rsidR="00EB5752">
        <w:rPr>
          <w:sz w:val="28"/>
          <w:szCs w:val="28"/>
        </w:rPr>
        <w:t xml:space="preserve"> Left.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48A3CF3" w14:textId="319F1C70" w:rsidR="00EB5752" w:rsidRPr="00EB5752" w:rsidRDefault="00EB5752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Ans.</w:t>
      </w:r>
      <w:r>
        <w:rPr>
          <w:sz w:val="28"/>
          <w:szCs w:val="28"/>
        </w:rPr>
        <w:t xml:space="preserve"> </w:t>
      </w:r>
      <w:r w:rsidR="0013132C">
        <w:rPr>
          <w:sz w:val="28"/>
          <w:szCs w:val="28"/>
        </w:rPr>
        <w:t xml:space="preserve">Positive kurtosis </w:t>
      </w:r>
      <w:r w:rsidR="00D3606D">
        <w:rPr>
          <w:sz w:val="28"/>
          <w:szCs w:val="28"/>
        </w:rPr>
        <w:t xml:space="preserve">value indicates that distribution is peaked and possess thick </w:t>
      </w:r>
      <w:proofErr w:type="gramStart"/>
      <w:r w:rsidR="00D3606D">
        <w:rPr>
          <w:sz w:val="28"/>
          <w:szCs w:val="28"/>
        </w:rPr>
        <w:t>tails</w:t>
      </w:r>
      <w:r w:rsidR="006836E0">
        <w:rPr>
          <w:sz w:val="28"/>
          <w:szCs w:val="28"/>
        </w:rPr>
        <w:t xml:space="preserve"> .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606BE9" w14:textId="62FB86D5" w:rsidR="006836E0" w:rsidRPr="00941152" w:rsidRDefault="006836E0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</w:t>
      </w:r>
      <w:r w:rsidR="00941152">
        <w:rPr>
          <w:b/>
          <w:bCs/>
          <w:sz w:val="28"/>
          <w:szCs w:val="28"/>
          <w:u w:val="single"/>
        </w:rPr>
        <w:t xml:space="preserve">. </w:t>
      </w:r>
      <w:r w:rsidR="00941152">
        <w:rPr>
          <w:sz w:val="28"/>
          <w:szCs w:val="28"/>
        </w:rPr>
        <w:t>Negative Kurtosis means the curve will be flatter</w:t>
      </w:r>
      <w:r w:rsidR="00F14FE3">
        <w:rPr>
          <w:sz w:val="28"/>
          <w:szCs w:val="28"/>
        </w:rPr>
        <w:t xml:space="preserve"> and broader.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5pt;height:113.3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6035A5C" w14:textId="1E7ABC2F" w:rsidR="00F14FE3" w:rsidRPr="00EA4CCB" w:rsidRDefault="00F14FE3" w:rsidP="00CB08A5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</w:rPr>
        <w:t>Ans.</w:t>
      </w:r>
      <w:r>
        <w:rPr>
          <w:sz w:val="28"/>
          <w:szCs w:val="28"/>
        </w:rPr>
        <w:t xml:space="preserve"> </w:t>
      </w:r>
      <w:r w:rsidR="00747296">
        <w:rPr>
          <w:sz w:val="28"/>
          <w:szCs w:val="28"/>
        </w:rPr>
        <w:t xml:space="preserve"> Boxplot is not norm</w:t>
      </w:r>
      <w:r w:rsidR="00477A47">
        <w:rPr>
          <w:sz w:val="28"/>
          <w:szCs w:val="28"/>
        </w:rPr>
        <w:t>ally distributed the median is towards the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E8161B2" w14:textId="2D2F3976" w:rsidR="00596CD2" w:rsidRPr="00596CD2" w:rsidRDefault="00596CD2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Ans.</w:t>
      </w:r>
      <w:r>
        <w:rPr>
          <w:sz w:val="28"/>
          <w:szCs w:val="28"/>
        </w:rPr>
        <w:t xml:space="preserve"> The </w:t>
      </w:r>
      <w:r w:rsidR="00880F25">
        <w:rPr>
          <w:sz w:val="28"/>
          <w:szCs w:val="28"/>
        </w:rPr>
        <w:t>data is skewed towards left.</w:t>
      </w:r>
    </w:p>
    <w:p w14:paraId="577C09C2" w14:textId="77777777" w:rsidR="00880F2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425F6CCA" w14:textId="77777777" w:rsidR="00423F39" w:rsidRDefault="00880F25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Ans.</w:t>
      </w:r>
      <w:r>
        <w:rPr>
          <w:sz w:val="28"/>
          <w:szCs w:val="28"/>
        </w:rPr>
        <w:t xml:space="preserve"> </w:t>
      </w:r>
      <w:r w:rsidR="007064ED">
        <w:rPr>
          <w:sz w:val="28"/>
          <w:szCs w:val="28"/>
        </w:rPr>
        <w:t>IQR=</w:t>
      </w:r>
      <w:r w:rsidR="00423F39">
        <w:rPr>
          <w:sz w:val="28"/>
          <w:szCs w:val="28"/>
        </w:rPr>
        <w:t xml:space="preserve"> Upper Quartile – Lower Quartile</w:t>
      </w:r>
    </w:p>
    <w:p w14:paraId="4E4635A0" w14:textId="438140C6" w:rsidR="001463EE" w:rsidRDefault="00423F39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463EE">
        <w:rPr>
          <w:sz w:val="28"/>
          <w:szCs w:val="28"/>
        </w:rPr>
        <w:t>=18 – 10</w:t>
      </w:r>
    </w:p>
    <w:p w14:paraId="310E9FCC" w14:textId="2CA36AEC" w:rsidR="004D09A1" w:rsidRDefault="001463E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70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7F6BACB" w14:textId="77777777" w:rsidR="00B13669" w:rsidRDefault="00B13669" w:rsidP="00B13669">
      <w:pPr>
        <w:rPr>
          <w:sz w:val="28"/>
          <w:szCs w:val="28"/>
        </w:rPr>
      </w:pPr>
      <w:r w:rsidRPr="00B13669">
        <w:rPr>
          <w:b/>
          <w:bCs/>
          <w:sz w:val="28"/>
          <w:szCs w:val="28"/>
          <w:u w:val="single"/>
        </w:rPr>
        <w:t>Ans.</w:t>
      </w:r>
      <w:r w:rsidRPr="00B13669">
        <w:rPr>
          <w:sz w:val="28"/>
          <w:szCs w:val="28"/>
        </w:rPr>
        <w:t xml:space="preserve">  </w:t>
      </w:r>
    </w:p>
    <w:p w14:paraId="260698C9" w14:textId="37D59660" w:rsidR="00EA4CCB" w:rsidRDefault="00B13669" w:rsidP="00B1366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13669">
        <w:rPr>
          <w:sz w:val="28"/>
          <w:szCs w:val="28"/>
        </w:rPr>
        <w:t>There are no outliers</w:t>
      </w:r>
    </w:p>
    <w:p w14:paraId="4367F370" w14:textId="27F49804" w:rsidR="00B13669" w:rsidRDefault="00675C19" w:rsidP="00B1366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Both Boxplot</w:t>
      </w:r>
      <w:r w:rsidR="00B94618">
        <w:rPr>
          <w:sz w:val="28"/>
          <w:szCs w:val="28"/>
        </w:rPr>
        <w:t xml:space="preserve"> has same Median</w:t>
      </w:r>
    </w:p>
    <w:p w14:paraId="49336F36" w14:textId="77777777" w:rsidR="00B94618" w:rsidRPr="00B13669" w:rsidRDefault="00B94618" w:rsidP="00E30094">
      <w:pPr>
        <w:pStyle w:val="ListParagraph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2F260CDD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77DC5D5" w:rsidR="007A3B9F" w:rsidRPr="00EC60AC" w:rsidRDefault="00EC60AC" w:rsidP="007A3B9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Ans.</w:t>
      </w:r>
      <w:r w:rsidR="00EE56C7">
        <w:rPr>
          <w:sz w:val="28"/>
          <w:szCs w:val="28"/>
        </w:rPr>
        <w:t xml:space="preserve">MPG of Cars follows Normal </w:t>
      </w:r>
      <w:r w:rsidR="001062D3">
        <w:rPr>
          <w:sz w:val="28"/>
          <w:szCs w:val="28"/>
        </w:rPr>
        <w:t xml:space="preserve">Distribution.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4318F2C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210991" w:rsidRPr="00EF70C9">
        <w:rPr>
          <w:sz w:val="28"/>
          <w:szCs w:val="28"/>
        </w:rPr>
        <w:t>Circumference (</w:t>
      </w:r>
      <w:r w:rsidRPr="00EF70C9">
        <w:rPr>
          <w:sz w:val="28"/>
          <w:szCs w:val="28"/>
        </w:rPr>
        <w:t xml:space="preserve">Waist)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BCDBB16" w:rsidR="007A3B9F" w:rsidRPr="00657102" w:rsidRDefault="001062D3" w:rsidP="007A3B9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Ans. </w:t>
      </w:r>
      <w:r w:rsidR="00657102">
        <w:rPr>
          <w:sz w:val="28"/>
          <w:szCs w:val="28"/>
        </w:rPr>
        <w:t xml:space="preserve">AT and Waist </w:t>
      </w:r>
      <w:r w:rsidR="000200A9">
        <w:rPr>
          <w:sz w:val="28"/>
          <w:szCs w:val="28"/>
        </w:rPr>
        <w:t>does not follow Normal Distribution</w:t>
      </w:r>
    </w:p>
    <w:p w14:paraId="0F57FDBA" w14:textId="717B45E1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4E0002E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210991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361ED"/>
    <w:multiLevelType w:val="hybridMultilevel"/>
    <w:tmpl w:val="2592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90702"/>
    <w:multiLevelType w:val="hybridMultilevel"/>
    <w:tmpl w:val="1ADAA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71BA7"/>
    <w:multiLevelType w:val="hybridMultilevel"/>
    <w:tmpl w:val="184EA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FE6DFF"/>
    <w:multiLevelType w:val="hybridMultilevel"/>
    <w:tmpl w:val="35B497D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7655524">
    <w:abstractNumId w:val="0"/>
  </w:num>
  <w:num w:numId="2" w16cid:durableId="916401882">
    <w:abstractNumId w:val="4"/>
  </w:num>
  <w:num w:numId="3" w16cid:durableId="674189710">
    <w:abstractNumId w:val="9"/>
  </w:num>
  <w:num w:numId="4" w16cid:durableId="407270164">
    <w:abstractNumId w:val="1"/>
  </w:num>
  <w:num w:numId="5" w16cid:durableId="39406716">
    <w:abstractNumId w:val="2"/>
  </w:num>
  <w:num w:numId="6" w16cid:durableId="2065130139">
    <w:abstractNumId w:val="7"/>
  </w:num>
  <w:num w:numId="7" w16cid:durableId="26181572">
    <w:abstractNumId w:val="5"/>
  </w:num>
  <w:num w:numId="8" w16cid:durableId="1294604942">
    <w:abstractNumId w:val="6"/>
  </w:num>
  <w:num w:numId="9" w16cid:durableId="775949056">
    <w:abstractNumId w:val="3"/>
  </w:num>
  <w:num w:numId="10" w16cid:durableId="1410881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0A9"/>
    <w:rsid w:val="00022704"/>
    <w:rsid w:val="00042DBA"/>
    <w:rsid w:val="0006343D"/>
    <w:rsid w:val="000670C0"/>
    <w:rsid w:val="00083863"/>
    <w:rsid w:val="0009274B"/>
    <w:rsid w:val="000B00A1"/>
    <w:rsid w:val="000B36AF"/>
    <w:rsid w:val="000B417C"/>
    <w:rsid w:val="000B47F9"/>
    <w:rsid w:val="000C0685"/>
    <w:rsid w:val="000C4408"/>
    <w:rsid w:val="000C7DAB"/>
    <w:rsid w:val="000D69F4"/>
    <w:rsid w:val="000F2D83"/>
    <w:rsid w:val="00104DBE"/>
    <w:rsid w:val="001062D3"/>
    <w:rsid w:val="0011185E"/>
    <w:rsid w:val="00122C8F"/>
    <w:rsid w:val="0013132C"/>
    <w:rsid w:val="0013457F"/>
    <w:rsid w:val="001463EE"/>
    <w:rsid w:val="00185BA9"/>
    <w:rsid w:val="001864D6"/>
    <w:rsid w:val="00190F7C"/>
    <w:rsid w:val="001C0C00"/>
    <w:rsid w:val="001E0F59"/>
    <w:rsid w:val="001E6B15"/>
    <w:rsid w:val="001F301F"/>
    <w:rsid w:val="001F687E"/>
    <w:rsid w:val="002078BC"/>
    <w:rsid w:val="00210991"/>
    <w:rsid w:val="00211675"/>
    <w:rsid w:val="00215245"/>
    <w:rsid w:val="00256063"/>
    <w:rsid w:val="00266B62"/>
    <w:rsid w:val="002818A0"/>
    <w:rsid w:val="0028213D"/>
    <w:rsid w:val="00293532"/>
    <w:rsid w:val="002A6694"/>
    <w:rsid w:val="002B092A"/>
    <w:rsid w:val="002B14BA"/>
    <w:rsid w:val="002B62A4"/>
    <w:rsid w:val="002B7A01"/>
    <w:rsid w:val="002C7758"/>
    <w:rsid w:val="002D4524"/>
    <w:rsid w:val="002D6F48"/>
    <w:rsid w:val="002E0863"/>
    <w:rsid w:val="002E78B5"/>
    <w:rsid w:val="00302B26"/>
    <w:rsid w:val="00310EA8"/>
    <w:rsid w:val="00326411"/>
    <w:rsid w:val="00357E9B"/>
    <w:rsid w:val="00360870"/>
    <w:rsid w:val="003663EB"/>
    <w:rsid w:val="003722A4"/>
    <w:rsid w:val="00380DDD"/>
    <w:rsid w:val="00396AEA"/>
    <w:rsid w:val="003A03BA"/>
    <w:rsid w:val="003A2600"/>
    <w:rsid w:val="003B01D0"/>
    <w:rsid w:val="003C0C1C"/>
    <w:rsid w:val="003E6658"/>
    <w:rsid w:val="003F354C"/>
    <w:rsid w:val="00402BC2"/>
    <w:rsid w:val="004159C4"/>
    <w:rsid w:val="00423F39"/>
    <w:rsid w:val="00436E53"/>
    <w:rsid w:val="00437040"/>
    <w:rsid w:val="00445D4E"/>
    <w:rsid w:val="00470032"/>
    <w:rsid w:val="00477A47"/>
    <w:rsid w:val="00494A7E"/>
    <w:rsid w:val="004A39CD"/>
    <w:rsid w:val="004B4D48"/>
    <w:rsid w:val="004C7FF3"/>
    <w:rsid w:val="004D09A1"/>
    <w:rsid w:val="004E1B7A"/>
    <w:rsid w:val="00511573"/>
    <w:rsid w:val="005438FD"/>
    <w:rsid w:val="005845BE"/>
    <w:rsid w:val="00596CD2"/>
    <w:rsid w:val="0059738C"/>
    <w:rsid w:val="005B0DF3"/>
    <w:rsid w:val="005C4087"/>
    <w:rsid w:val="005D1DBF"/>
    <w:rsid w:val="005D2710"/>
    <w:rsid w:val="005E36B7"/>
    <w:rsid w:val="006049A4"/>
    <w:rsid w:val="0060678A"/>
    <w:rsid w:val="006432DB"/>
    <w:rsid w:val="00653F5D"/>
    <w:rsid w:val="00657102"/>
    <w:rsid w:val="0066364B"/>
    <w:rsid w:val="006723AD"/>
    <w:rsid w:val="00675C19"/>
    <w:rsid w:val="006836E0"/>
    <w:rsid w:val="00692D2E"/>
    <w:rsid w:val="006953A0"/>
    <w:rsid w:val="006C6ACC"/>
    <w:rsid w:val="006D7AA1"/>
    <w:rsid w:val="006E0ED4"/>
    <w:rsid w:val="006E25EC"/>
    <w:rsid w:val="006E4D81"/>
    <w:rsid w:val="006F7601"/>
    <w:rsid w:val="007064ED"/>
    <w:rsid w:val="00706CEB"/>
    <w:rsid w:val="00707DE3"/>
    <w:rsid w:val="00714D5F"/>
    <w:rsid w:val="00724454"/>
    <w:rsid w:val="00726036"/>
    <w:rsid w:val="007273CD"/>
    <w:rsid w:val="007300FB"/>
    <w:rsid w:val="00736F8B"/>
    <w:rsid w:val="007413F8"/>
    <w:rsid w:val="00747296"/>
    <w:rsid w:val="007528A1"/>
    <w:rsid w:val="00786F22"/>
    <w:rsid w:val="007A3B9F"/>
    <w:rsid w:val="007B7F44"/>
    <w:rsid w:val="007C2452"/>
    <w:rsid w:val="0080316E"/>
    <w:rsid w:val="00820A5F"/>
    <w:rsid w:val="00880F25"/>
    <w:rsid w:val="00882E1B"/>
    <w:rsid w:val="008A150B"/>
    <w:rsid w:val="008A2FAE"/>
    <w:rsid w:val="008B2CB7"/>
    <w:rsid w:val="008C2D6E"/>
    <w:rsid w:val="008C6EE3"/>
    <w:rsid w:val="008E652A"/>
    <w:rsid w:val="008E6C7C"/>
    <w:rsid w:val="008F17E7"/>
    <w:rsid w:val="009043E8"/>
    <w:rsid w:val="00905043"/>
    <w:rsid w:val="00923E3B"/>
    <w:rsid w:val="00936E61"/>
    <w:rsid w:val="00941152"/>
    <w:rsid w:val="0098206F"/>
    <w:rsid w:val="00990162"/>
    <w:rsid w:val="00994842"/>
    <w:rsid w:val="009C3686"/>
    <w:rsid w:val="009D1CC3"/>
    <w:rsid w:val="009D6E8A"/>
    <w:rsid w:val="009E3144"/>
    <w:rsid w:val="009F1C0A"/>
    <w:rsid w:val="00A00285"/>
    <w:rsid w:val="00A45701"/>
    <w:rsid w:val="00A50B04"/>
    <w:rsid w:val="00A63A35"/>
    <w:rsid w:val="00AA2BC9"/>
    <w:rsid w:val="00AA44EF"/>
    <w:rsid w:val="00AB0E5D"/>
    <w:rsid w:val="00AC28DD"/>
    <w:rsid w:val="00AF268D"/>
    <w:rsid w:val="00AF3CBD"/>
    <w:rsid w:val="00AF70BC"/>
    <w:rsid w:val="00B008F7"/>
    <w:rsid w:val="00B13669"/>
    <w:rsid w:val="00B22C7F"/>
    <w:rsid w:val="00B503D9"/>
    <w:rsid w:val="00B522C5"/>
    <w:rsid w:val="00B92EAF"/>
    <w:rsid w:val="00B94618"/>
    <w:rsid w:val="00BB68E7"/>
    <w:rsid w:val="00BC5748"/>
    <w:rsid w:val="00BE6CBD"/>
    <w:rsid w:val="00BF683B"/>
    <w:rsid w:val="00C00EC0"/>
    <w:rsid w:val="00C41684"/>
    <w:rsid w:val="00C44EC5"/>
    <w:rsid w:val="00C46DB4"/>
    <w:rsid w:val="00C50D38"/>
    <w:rsid w:val="00C57628"/>
    <w:rsid w:val="00C700CD"/>
    <w:rsid w:val="00C70694"/>
    <w:rsid w:val="00C76165"/>
    <w:rsid w:val="00C823D1"/>
    <w:rsid w:val="00C87FA4"/>
    <w:rsid w:val="00CB08A5"/>
    <w:rsid w:val="00D116F8"/>
    <w:rsid w:val="00D25817"/>
    <w:rsid w:val="00D309C7"/>
    <w:rsid w:val="00D3606D"/>
    <w:rsid w:val="00D42580"/>
    <w:rsid w:val="00D44288"/>
    <w:rsid w:val="00D46F96"/>
    <w:rsid w:val="00D610DF"/>
    <w:rsid w:val="00D62524"/>
    <w:rsid w:val="00D73674"/>
    <w:rsid w:val="00D74923"/>
    <w:rsid w:val="00D75553"/>
    <w:rsid w:val="00D759AC"/>
    <w:rsid w:val="00D76EF8"/>
    <w:rsid w:val="00D771BF"/>
    <w:rsid w:val="00D87AA3"/>
    <w:rsid w:val="00D94799"/>
    <w:rsid w:val="00D95011"/>
    <w:rsid w:val="00DB650D"/>
    <w:rsid w:val="00DC06BB"/>
    <w:rsid w:val="00DD1C45"/>
    <w:rsid w:val="00DD3FA8"/>
    <w:rsid w:val="00DD5854"/>
    <w:rsid w:val="00DF3601"/>
    <w:rsid w:val="00E13308"/>
    <w:rsid w:val="00E30005"/>
    <w:rsid w:val="00E30094"/>
    <w:rsid w:val="00E4496D"/>
    <w:rsid w:val="00E47573"/>
    <w:rsid w:val="00E52CFC"/>
    <w:rsid w:val="00E605D6"/>
    <w:rsid w:val="00E95F4B"/>
    <w:rsid w:val="00EA45B6"/>
    <w:rsid w:val="00EA4CCB"/>
    <w:rsid w:val="00EA542C"/>
    <w:rsid w:val="00EB33A3"/>
    <w:rsid w:val="00EB5752"/>
    <w:rsid w:val="00EB6B5E"/>
    <w:rsid w:val="00EC2E18"/>
    <w:rsid w:val="00EC60AC"/>
    <w:rsid w:val="00EE3C44"/>
    <w:rsid w:val="00EE56C7"/>
    <w:rsid w:val="00EF3FD8"/>
    <w:rsid w:val="00EF70C9"/>
    <w:rsid w:val="00F02E12"/>
    <w:rsid w:val="00F129E3"/>
    <w:rsid w:val="00F14FE3"/>
    <w:rsid w:val="00F20B21"/>
    <w:rsid w:val="00F2399B"/>
    <w:rsid w:val="00F26385"/>
    <w:rsid w:val="00F302AF"/>
    <w:rsid w:val="00F407B7"/>
    <w:rsid w:val="00F65903"/>
    <w:rsid w:val="00F65BCA"/>
    <w:rsid w:val="00F72974"/>
    <w:rsid w:val="00FB6FF5"/>
    <w:rsid w:val="00FC21C5"/>
    <w:rsid w:val="00FD307B"/>
    <w:rsid w:val="00FD568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57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vachana E</cp:lastModifiedBy>
  <cp:revision>168</cp:revision>
  <dcterms:created xsi:type="dcterms:W3CDTF">2022-12-08T02:50:00Z</dcterms:created>
  <dcterms:modified xsi:type="dcterms:W3CDTF">2023-03-26T16:42:00Z</dcterms:modified>
</cp:coreProperties>
</file>