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Kaveen keophilaone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Old version of the code had a problem with TXT id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version got it to work but had a problem with only have 1 payee and could not create 100 id :(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Each image is going to be two steps starting from 1 to 14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5019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