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66" w:rsidRDefault="00003A66" w:rsidP="00003A6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Works Cited</w:t>
      </w:r>
      <w:bookmarkStart w:id="0" w:name="_GoBack"/>
      <w:bookmarkEnd w:id="0"/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"AM Radio." Computer Desktop Encyclopedia 7.4 (2016): 1. Science Reference Center. Web. 17 Feb. 2017.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"Basic Radio Awareness" Tait Radio Academy. N.p., n.d. Web. 14 Feb. 2017.</w:t>
      </w:r>
      <w:r>
        <w:rPr>
          <w:rStyle w:val="apple-tab-span"/>
          <w:color w:val="333333"/>
          <w:shd w:val="clear" w:color="auto" w:fill="FFFFFF"/>
        </w:rPr>
        <w:tab/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1440" w:hanging="720"/>
      </w:pPr>
      <w:r>
        <w:rPr>
          <w:color w:val="333333"/>
          <w:shd w:val="clear" w:color="auto" w:fill="FFFFFF"/>
        </w:rPr>
        <w:t>&lt;</w:t>
      </w:r>
      <w:hyperlink r:id="rId6" w:history="1">
        <w:r>
          <w:rPr>
            <w:rStyle w:val="Hyperlink"/>
            <w:color w:val="1155CC"/>
            <w:shd w:val="clear" w:color="auto" w:fill="FFFFFF"/>
          </w:rPr>
          <w:t>http://www.taitradioacademy.com/topic/how-does-trunking-work/</w:t>
        </w:r>
      </w:hyperlink>
      <w:r>
        <w:rPr>
          <w:color w:val="333333"/>
          <w:shd w:val="clear" w:color="auto" w:fill="FFFFFF"/>
        </w:rPr>
        <w:t>&gt;.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"FM Radio." Computer Desktop Encyclopedia 7.4 (2016): 1. Science Reference Center. Web. 17 Feb. 2017.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O'Byrne, Michael. "Mobile Radio Protocols Information." Personal Interview. 6 Mar. 2017.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MOTOTRBO ™  Connect Plus Multi-Site Digital Trunking System Planner. N.p.: Motorola Solutions, Mar. 2016. PDF.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 xml:space="preserve">"Radio Technology." </w:t>
      </w:r>
      <w:r>
        <w:rPr>
          <w:i/>
          <w:iCs/>
          <w:color w:val="333333"/>
          <w:shd w:val="clear" w:color="auto" w:fill="FFFFFF"/>
        </w:rPr>
        <w:t>Britannica School</w:t>
      </w:r>
      <w:r>
        <w:rPr>
          <w:color w:val="333333"/>
          <w:shd w:val="clear" w:color="auto" w:fill="FFFFFF"/>
        </w:rPr>
        <w:t>, Encyclopædia Britannica, 29 Sep. 2011.</w:t>
      </w:r>
      <w:hyperlink r:id="rId7" w:history="1">
        <w:r>
          <w:rPr>
            <w:rStyle w:val="Hyperlink"/>
            <w:color w:val="006DC1"/>
            <w:shd w:val="clear" w:color="auto" w:fill="FFFFFF"/>
          </w:rPr>
          <w:t>school.eb.com/levels/high/article/radio-technology/106101</w:t>
        </w:r>
      </w:hyperlink>
      <w:r>
        <w:rPr>
          <w:color w:val="333333"/>
          <w:shd w:val="clear" w:color="auto" w:fill="FFFFFF"/>
        </w:rPr>
        <w:t>. Accessed 10 Feb. 2017.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 xml:space="preserve">"Radio Wave." </w:t>
      </w:r>
      <w:r>
        <w:rPr>
          <w:i/>
          <w:iCs/>
          <w:color w:val="333333"/>
          <w:shd w:val="clear" w:color="auto" w:fill="FFFFFF"/>
        </w:rPr>
        <w:t>Britannica School</w:t>
      </w:r>
      <w:r>
        <w:rPr>
          <w:color w:val="333333"/>
          <w:shd w:val="clear" w:color="auto" w:fill="FFFFFF"/>
        </w:rPr>
        <w:t>, Encyclopædia Britannica, 17 Mar. 2009.</w:t>
      </w:r>
      <w:hyperlink r:id="rId8" w:history="1">
        <w:r>
          <w:rPr>
            <w:rStyle w:val="Hyperlink"/>
            <w:color w:val="006DC1"/>
            <w:shd w:val="clear" w:color="auto" w:fill="FFFFFF"/>
          </w:rPr>
          <w:t>school.eb.com/levels/high/article/radio-wave/473149</w:t>
        </w:r>
      </w:hyperlink>
      <w:r>
        <w:rPr>
          <w:color w:val="333333"/>
          <w:shd w:val="clear" w:color="auto" w:fill="FFFFFF"/>
        </w:rPr>
        <w:t>. Accessed 10 Feb. 2017.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333333"/>
          <w:shd w:val="clear" w:color="auto" w:fill="FFFFFF"/>
        </w:rPr>
        <w:t>"Two Way "Radio Technology"." Two Way "Radio Technology". N.p., n.d. Web. 14 Feb. 2017. &lt;</w:t>
      </w:r>
      <w:hyperlink r:id="rId9" w:history="1">
        <w:r>
          <w:rPr>
            <w:rStyle w:val="Hyperlink"/>
            <w:color w:val="1155CC"/>
            <w:shd w:val="clear" w:color="auto" w:fill="FFFFFF"/>
          </w:rPr>
          <w:t>http://people.clarkson.edu/~collinme/wireless/types.html</w:t>
        </w:r>
      </w:hyperlink>
      <w:r>
        <w:rPr>
          <w:color w:val="333333"/>
          <w:shd w:val="clear" w:color="auto" w:fill="FFFFFF"/>
        </w:rPr>
        <w:t>&gt;.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</w:pPr>
      <w:r>
        <w:t> 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hanging="720"/>
      </w:pPr>
      <w:r>
        <w:t> </w:t>
      </w:r>
    </w:p>
    <w:p w:rsidR="00003A66" w:rsidRDefault="00003A66" w:rsidP="00003A66">
      <w:pPr>
        <w:pStyle w:val="NormalWeb"/>
        <w:spacing w:before="0" w:beforeAutospacing="0" w:after="0" w:afterAutospacing="0" w:line="480" w:lineRule="auto"/>
        <w:ind w:hanging="720"/>
      </w:pPr>
      <w:r>
        <w:t> </w:t>
      </w:r>
    </w:p>
    <w:p w:rsidR="00003A66" w:rsidRDefault="00003A66" w:rsidP="00003A66">
      <w:pPr>
        <w:pStyle w:val="NormalWeb"/>
        <w:spacing w:before="0" w:beforeAutospacing="0" w:after="0" w:afterAutospacing="0"/>
      </w:pPr>
      <w:r>
        <w:t> </w:t>
      </w:r>
    </w:p>
    <w:p w:rsidR="001B2AAC" w:rsidRDefault="001B2AAC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1B2AAC" w:rsidRDefault="001B2AAC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1B2AAC" w:rsidRDefault="001B2AAC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1B2AAC" w:rsidRDefault="001B2AAC">
      <w:pPr>
        <w:rPr>
          <w:rFonts w:ascii="Times New Roman" w:eastAsia="Times New Roman" w:hAnsi="Times New Roman" w:cs="Times New Roman"/>
        </w:rPr>
      </w:pPr>
    </w:p>
    <w:sectPr w:rsidR="001B2AA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11E41">
      <w:pPr>
        <w:spacing w:line="240" w:lineRule="auto"/>
      </w:pPr>
      <w:r>
        <w:separator/>
      </w:r>
    </w:p>
  </w:endnote>
  <w:endnote w:type="continuationSeparator" w:id="0">
    <w:p w:rsidR="00000000" w:rsidRDefault="0041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11E41">
      <w:pPr>
        <w:spacing w:line="240" w:lineRule="auto"/>
      </w:pPr>
      <w:r>
        <w:separator/>
      </w:r>
    </w:p>
  </w:footnote>
  <w:footnote w:type="continuationSeparator" w:id="0">
    <w:p w:rsidR="00000000" w:rsidRDefault="00411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AAC" w:rsidRDefault="00411E41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Weerasiri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003A66"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AC"/>
    <w:rsid w:val="00003A66"/>
    <w:rsid w:val="001B2AAC"/>
    <w:rsid w:val="004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5366"/>
  <w15:docId w15:val="{8225FA82-43E6-4776-97CF-B42E3AB7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unhideWhenUsed/>
    <w:rsid w:val="00003A66"/>
    <w:pPr>
      <w:spacing w:line="336" w:lineRule="auto"/>
      <w:ind w:left="144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03A66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03A66"/>
  </w:style>
  <w:style w:type="character" w:styleId="Hyperlink">
    <w:name w:val="Hyperlink"/>
    <w:basedOn w:val="DefaultParagraphFont"/>
    <w:uiPriority w:val="99"/>
    <w:semiHidden/>
    <w:unhideWhenUsed/>
    <w:rsid w:val="00003A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3A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66"/>
  </w:style>
  <w:style w:type="paragraph" w:styleId="Footer">
    <w:name w:val="footer"/>
    <w:basedOn w:val="Normal"/>
    <w:link w:val="FooterChar"/>
    <w:uiPriority w:val="99"/>
    <w:unhideWhenUsed/>
    <w:rsid w:val="00003A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.eb.com/levels/high/article/radio-wave/4731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ool.eb.com/levels/high/article/radio-technology/1061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itradioacademy.com/topic/how-does-trunking-work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people.clarkson.edu/~collinme/wireless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 Weerasiri</dc:creator>
  <cp:lastModifiedBy>Don Weerasiri</cp:lastModifiedBy>
  <cp:revision>3</cp:revision>
  <dcterms:created xsi:type="dcterms:W3CDTF">2017-05-31T01:01:00Z</dcterms:created>
  <dcterms:modified xsi:type="dcterms:W3CDTF">2017-05-31T01:03:00Z</dcterms:modified>
</cp:coreProperties>
</file>