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4"/>
          <w:szCs w:val="32"/>
          <w:lang w:val="en-US" w:eastAsia="zh-CN"/>
        </w:rPr>
      </w:pPr>
      <w:r>
        <w:rPr>
          <w:rFonts w:hint="eastAsia"/>
          <w:sz w:val="24"/>
          <w:szCs w:val="32"/>
          <w:lang w:val="en-US" w:eastAsia="zh-CN"/>
        </w:rPr>
        <w:t>绪论</w:t>
      </w:r>
    </w:p>
    <w:p>
      <w:pPr>
        <w:numPr>
          <w:ilvl w:val="0"/>
          <w:numId w:val="2"/>
        </w:numPr>
        <w:ind w:firstLine="420" w:firstLineChars="0"/>
        <w:rPr>
          <w:rFonts w:hint="default"/>
          <w:sz w:val="24"/>
          <w:szCs w:val="32"/>
          <w:lang w:val="en-US" w:eastAsia="zh-CN"/>
        </w:rPr>
      </w:pPr>
      <w:r>
        <w:rPr>
          <w:rFonts w:hint="eastAsia"/>
          <w:sz w:val="24"/>
          <w:szCs w:val="32"/>
          <w:lang w:val="en-US" w:eastAsia="zh-CN"/>
        </w:rPr>
        <w:t>推荐</w:t>
      </w:r>
    </w:p>
    <w:p>
      <w:pPr>
        <w:numPr>
          <w:ilvl w:val="0"/>
          <w:numId w:val="2"/>
        </w:numPr>
        <w:ind w:firstLine="420" w:firstLineChars="0"/>
        <w:rPr>
          <w:rFonts w:hint="default"/>
          <w:sz w:val="24"/>
          <w:szCs w:val="32"/>
          <w:lang w:val="en-US" w:eastAsia="zh-CN"/>
        </w:rPr>
      </w:pPr>
      <w:r>
        <w:rPr>
          <w:rFonts w:hint="eastAsia"/>
          <w:sz w:val="24"/>
          <w:szCs w:val="32"/>
          <w:lang w:val="en-US" w:eastAsia="zh-CN"/>
        </w:rPr>
        <w:t>应用领域</w:t>
      </w:r>
    </w:p>
    <w:p>
      <w:pPr>
        <w:numPr>
          <w:ilvl w:val="0"/>
          <w:numId w:val="2"/>
        </w:numPr>
        <w:ind w:firstLine="420" w:firstLineChars="0"/>
        <w:rPr>
          <w:rFonts w:hint="default"/>
          <w:sz w:val="24"/>
          <w:szCs w:val="32"/>
          <w:lang w:val="en-US" w:eastAsia="zh-CN"/>
        </w:rPr>
      </w:pPr>
      <w:r>
        <w:rPr>
          <w:rFonts w:hint="eastAsia"/>
          <w:sz w:val="24"/>
          <w:szCs w:val="32"/>
          <w:lang w:val="en-US" w:eastAsia="zh-CN"/>
        </w:rPr>
        <w:t>研究现状</w:t>
      </w:r>
    </w:p>
    <w:p>
      <w:pPr>
        <w:numPr>
          <w:ilvl w:val="0"/>
          <w:numId w:val="2"/>
        </w:numPr>
        <w:ind w:firstLine="420" w:firstLineChars="0"/>
        <w:rPr>
          <w:rFonts w:hint="default"/>
          <w:sz w:val="24"/>
          <w:szCs w:val="32"/>
          <w:lang w:val="en-US" w:eastAsia="zh-CN"/>
        </w:rPr>
      </w:pPr>
      <w:r>
        <w:rPr>
          <w:rFonts w:hint="eastAsia"/>
          <w:sz w:val="24"/>
          <w:szCs w:val="32"/>
          <w:lang w:val="en-US" w:eastAsia="zh-CN"/>
        </w:rPr>
        <w:t>论文主要工作</w:t>
      </w:r>
    </w:p>
    <w:p>
      <w:pPr>
        <w:numPr>
          <w:ilvl w:val="0"/>
          <w:numId w:val="2"/>
        </w:numPr>
        <w:ind w:firstLine="420" w:firstLineChars="0"/>
        <w:rPr>
          <w:rFonts w:hint="default"/>
          <w:sz w:val="24"/>
          <w:szCs w:val="32"/>
          <w:lang w:val="en-US" w:eastAsia="zh-CN"/>
        </w:rPr>
      </w:pPr>
      <w:r>
        <w:rPr>
          <w:rFonts w:hint="eastAsia"/>
          <w:sz w:val="24"/>
          <w:szCs w:val="32"/>
          <w:lang w:val="en-US" w:eastAsia="zh-CN"/>
        </w:rPr>
        <w:t>论文结构安排</w:t>
      </w:r>
    </w:p>
    <w:p>
      <w:pPr>
        <w:numPr>
          <w:ilvl w:val="0"/>
          <w:numId w:val="1"/>
        </w:numPr>
        <w:rPr>
          <w:rFonts w:hint="default"/>
          <w:sz w:val="24"/>
          <w:szCs w:val="32"/>
          <w:lang w:val="en-US" w:eastAsia="zh-CN"/>
        </w:rPr>
      </w:pPr>
      <w:r>
        <w:rPr>
          <w:rFonts w:hint="eastAsia"/>
          <w:sz w:val="24"/>
          <w:szCs w:val="32"/>
          <w:lang w:val="en-US" w:eastAsia="zh-CN"/>
        </w:rPr>
        <w:t>相关推荐算法</w:t>
      </w:r>
    </w:p>
    <w:p>
      <w:pPr>
        <w:numPr>
          <w:ilvl w:val="0"/>
          <w:numId w:val="3"/>
        </w:numPr>
        <w:ind w:firstLine="420" w:firstLineChars="0"/>
        <w:rPr>
          <w:rFonts w:hint="default"/>
          <w:sz w:val="24"/>
          <w:szCs w:val="32"/>
          <w:lang w:val="en-US" w:eastAsia="zh-CN"/>
        </w:rPr>
      </w:pPr>
      <w:r>
        <w:rPr>
          <w:rFonts w:hint="eastAsia"/>
          <w:sz w:val="24"/>
          <w:szCs w:val="32"/>
          <w:lang w:val="en-US" w:eastAsia="zh-CN"/>
        </w:rPr>
        <w:t>推荐算法总览</w:t>
      </w:r>
    </w:p>
    <w:p>
      <w:pPr>
        <w:numPr>
          <w:ilvl w:val="0"/>
          <w:numId w:val="4"/>
        </w:numPr>
        <w:ind w:left="420" w:leftChars="0" w:firstLine="420" w:firstLineChars="0"/>
        <w:rPr>
          <w:rFonts w:hint="default"/>
          <w:sz w:val="24"/>
          <w:szCs w:val="32"/>
          <w:lang w:val="en-US" w:eastAsia="zh-CN"/>
        </w:rPr>
      </w:pPr>
      <w:r>
        <w:rPr>
          <w:rFonts w:hint="eastAsia"/>
          <w:sz w:val="24"/>
          <w:szCs w:val="32"/>
          <w:lang w:val="en-US" w:eastAsia="zh-CN"/>
        </w:rPr>
        <w:t>topN推荐</w:t>
      </w:r>
    </w:p>
    <w:p>
      <w:pPr>
        <w:numPr>
          <w:ilvl w:val="0"/>
          <w:numId w:val="4"/>
        </w:numPr>
        <w:ind w:left="420" w:leftChars="0" w:firstLine="420" w:firstLineChars="0"/>
        <w:rPr>
          <w:rFonts w:hint="default"/>
          <w:sz w:val="24"/>
          <w:szCs w:val="32"/>
          <w:lang w:val="en-US" w:eastAsia="zh-CN"/>
        </w:rPr>
      </w:pPr>
      <w:r>
        <w:rPr>
          <w:rFonts w:hint="eastAsia"/>
          <w:sz w:val="24"/>
          <w:szCs w:val="32"/>
          <w:lang w:val="en-US" w:eastAsia="zh-CN"/>
        </w:rPr>
        <w:t>基于内容的推荐</w:t>
      </w:r>
    </w:p>
    <w:p>
      <w:pPr>
        <w:numPr>
          <w:ilvl w:val="0"/>
          <w:numId w:val="4"/>
        </w:numPr>
        <w:ind w:left="420" w:leftChars="0" w:firstLine="420" w:firstLineChars="0"/>
        <w:rPr>
          <w:rFonts w:hint="default"/>
          <w:sz w:val="24"/>
          <w:szCs w:val="32"/>
          <w:lang w:val="en-US" w:eastAsia="zh-CN"/>
        </w:rPr>
      </w:pPr>
      <w:r>
        <w:rPr>
          <w:rFonts w:hint="eastAsia"/>
          <w:sz w:val="24"/>
          <w:szCs w:val="32"/>
          <w:lang w:val="en-US" w:eastAsia="zh-CN"/>
        </w:rPr>
        <w:t>协同过滤推荐</w:t>
      </w:r>
    </w:p>
    <w:p>
      <w:pPr>
        <w:numPr>
          <w:ilvl w:val="0"/>
          <w:numId w:val="4"/>
        </w:numPr>
        <w:ind w:left="420" w:leftChars="0" w:firstLine="420" w:firstLineChars="0"/>
        <w:rPr>
          <w:rFonts w:hint="default"/>
          <w:sz w:val="24"/>
          <w:szCs w:val="32"/>
          <w:lang w:val="en-US" w:eastAsia="zh-CN"/>
        </w:rPr>
      </w:pPr>
    </w:p>
    <w:p>
      <w:pPr>
        <w:numPr>
          <w:ilvl w:val="0"/>
          <w:numId w:val="3"/>
        </w:numPr>
        <w:ind w:firstLine="420" w:firstLineChars="0"/>
        <w:rPr>
          <w:rFonts w:hint="default"/>
          <w:sz w:val="24"/>
          <w:szCs w:val="32"/>
          <w:lang w:val="en-US" w:eastAsia="zh-CN"/>
        </w:rPr>
      </w:pPr>
      <w:r>
        <w:rPr>
          <w:rFonts w:hint="eastAsia"/>
          <w:sz w:val="24"/>
          <w:szCs w:val="32"/>
          <w:lang w:val="en-US" w:eastAsia="zh-CN"/>
        </w:rPr>
        <w:t>相似度算法总览</w:t>
      </w:r>
    </w:p>
    <w:p>
      <w:pPr>
        <w:numPr>
          <w:ilvl w:val="0"/>
          <w:numId w:val="3"/>
        </w:numPr>
        <w:ind w:firstLine="420" w:firstLineChars="0"/>
        <w:rPr>
          <w:rFonts w:hint="default"/>
          <w:sz w:val="24"/>
          <w:szCs w:val="32"/>
          <w:lang w:val="en-US" w:eastAsia="zh-CN"/>
        </w:rPr>
      </w:pPr>
      <w:bookmarkStart w:id="0" w:name="_GoBack"/>
      <w:r>
        <w:rPr>
          <w:rFonts w:hint="eastAsia"/>
          <w:sz w:val="24"/>
          <w:szCs w:val="32"/>
          <w:lang w:val="en-US" w:eastAsia="zh-CN"/>
        </w:rPr>
        <w:t>推荐系统评测</w:t>
      </w:r>
    </w:p>
    <w:p>
      <w:pPr>
        <w:numPr>
          <w:numId w:val="0"/>
        </w:numPr>
        <w:ind w:left="840" w:leftChars="0"/>
        <w:rPr>
          <w:rFonts w:hint="eastAsia"/>
          <w:sz w:val="24"/>
          <w:szCs w:val="32"/>
          <w:lang w:val="en-US" w:eastAsia="zh-CN"/>
        </w:rPr>
      </w:pPr>
      <w:r>
        <w:rPr>
          <w:rFonts w:hint="eastAsia"/>
          <w:sz w:val="24"/>
          <w:szCs w:val="32"/>
          <w:lang w:val="en-US" w:eastAsia="zh-CN"/>
        </w:rPr>
        <w:t>评价一个推荐系统的优劣</w:t>
      </w:r>
    </w:p>
    <w:p>
      <w:pPr>
        <w:numPr>
          <w:numId w:val="0"/>
        </w:numPr>
        <w:ind w:left="840" w:leftChars="0"/>
        <w:rPr>
          <w:rFonts w:hint="eastAsia"/>
          <w:sz w:val="24"/>
          <w:szCs w:val="32"/>
          <w:lang w:val="en-US" w:eastAsia="zh-CN"/>
        </w:rPr>
      </w:pPr>
      <w:r>
        <w:rPr>
          <w:rFonts w:hint="eastAsia"/>
          <w:sz w:val="24"/>
          <w:szCs w:val="32"/>
          <w:lang w:val="en-US" w:eastAsia="zh-CN"/>
        </w:rPr>
        <w:t>离线评价</w:t>
      </w:r>
    </w:p>
    <w:p>
      <w:pPr>
        <w:numPr>
          <w:numId w:val="0"/>
        </w:numPr>
        <w:ind w:left="840" w:leftChars="0"/>
        <w:rPr>
          <w:rFonts w:hint="default"/>
          <w:sz w:val="24"/>
          <w:szCs w:val="32"/>
          <w:lang w:val="en-US" w:eastAsia="zh-CN"/>
        </w:rPr>
      </w:pPr>
      <w:r>
        <w:rPr>
          <w:rFonts w:hint="eastAsia"/>
          <w:sz w:val="24"/>
          <w:szCs w:val="32"/>
          <w:lang w:val="en-US" w:eastAsia="zh-CN"/>
        </w:rPr>
        <w:t>在线评价</w:t>
      </w:r>
    </w:p>
    <w:p>
      <w:pPr>
        <w:numPr>
          <w:ilvl w:val="0"/>
          <w:numId w:val="5"/>
        </w:numPr>
        <w:ind w:left="840" w:leftChars="0"/>
        <w:rPr>
          <w:rFonts w:hint="default"/>
          <w:sz w:val="24"/>
          <w:szCs w:val="32"/>
          <w:lang w:val="en-US" w:eastAsia="zh-CN"/>
        </w:rPr>
      </w:pPr>
      <w:r>
        <w:rPr>
          <w:rFonts w:hint="eastAsia"/>
          <w:sz w:val="24"/>
          <w:szCs w:val="32"/>
          <w:lang w:val="en-US" w:eastAsia="zh-CN"/>
        </w:rPr>
        <w:t>准确率</w:t>
      </w:r>
      <w:r>
        <w:rPr>
          <w:rFonts w:hint="default"/>
          <w:sz w:val="24"/>
          <w:szCs w:val="32"/>
          <w:lang w:val="en-US" w:eastAsia="zh-CN"/>
        </w:rPr>
        <w:t>准确</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精确率</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召回率</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准确率</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AUC</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ROC</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FPR</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TPR</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Fscore</w:t>
      </w:r>
    </w:p>
    <w:p>
      <w:pPr>
        <w:numPr>
          <w:numId w:val="0"/>
        </w:numPr>
        <w:ind w:left="840" w:leftChars="0"/>
        <w:rPr>
          <w:rFonts w:hint="default"/>
          <w:sz w:val="24"/>
          <w:szCs w:val="32"/>
          <w:lang w:val="en-US" w:eastAsia="zh-CN"/>
        </w:rPr>
      </w:pPr>
      <w:r>
        <w:rPr>
          <w:rFonts w:hint="default"/>
          <w:sz w:val="24"/>
          <w:szCs w:val="32"/>
          <w:lang w:val="en-US" w:eastAsia="zh-CN"/>
        </w:rPr>
        <w:t>评分预测</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平均绝对误差</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均方误差</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均方根误差</w:t>
      </w:r>
    </w:p>
    <w:p>
      <w:pPr>
        <w:numPr>
          <w:numId w:val="0"/>
        </w:numPr>
        <w:ind w:left="840" w:leftChars="0"/>
        <w:rPr>
          <w:rFonts w:hint="default"/>
          <w:sz w:val="24"/>
          <w:szCs w:val="32"/>
          <w:lang w:val="en-US" w:eastAsia="zh-CN"/>
        </w:rPr>
      </w:pPr>
      <w:r>
        <w:rPr>
          <w:rFonts w:hint="default"/>
          <w:sz w:val="24"/>
          <w:szCs w:val="32"/>
          <w:lang w:val="en-US" w:eastAsia="zh-CN"/>
        </w:rPr>
        <w:t>预测评分关联指标</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皮尔逊积距相关</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斯皮尔曼等级相关</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肯德尔等级相关</w:t>
      </w:r>
    </w:p>
    <w:p>
      <w:pPr>
        <w:numPr>
          <w:numId w:val="0"/>
        </w:numPr>
        <w:ind w:left="840" w:leftChars="0"/>
        <w:rPr>
          <w:rFonts w:hint="default"/>
          <w:sz w:val="24"/>
          <w:szCs w:val="32"/>
          <w:lang w:val="en-US" w:eastAsia="zh-CN"/>
        </w:rPr>
      </w:pPr>
      <w:r>
        <w:rPr>
          <w:rFonts w:hint="default"/>
          <w:sz w:val="24"/>
          <w:szCs w:val="32"/>
          <w:lang w:val="en-US" w:eastAsia="zh-CN"/>
        </w:rPr>
        <w:t>预测排序准确性</w:t>
      </w:r>
    </w:p>
    <w:p>
      <w:pPr>
        <w:numPr>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评价排序分</w:t>
      </w:r>
    </w:p>
    <w:bookmarkEnd w:id="0"/>
    <w:p>
      <w:pPr>
        <w:numPr>
          <w:ilvl w:val="0"/>
          <w:numId w:val="1"/>
        </w:numPr>
        <w:rPr>
          <w:rFonts w:hint="default"/>
          <w:sz w:val="24"/>
          <w:szCs w:val="32"/>
          <w:lang w:val="en-US" w:eastAsia="zh-CN"/>
        </w:rPr>
      </w:pPr>
      <w:r>
        <w:rPr>
          <w:rFonts w:hint="eastAsia"/>
          <w:sz w:val="24"/>
          <w:szCs w:val="32"/>
          <w:lang w:val="en-US" w:eastAsia="zh-CN"/>
        </w:rPr>
        <w:t>基于项的协同过滤的电影推荐算法</w:t>
      </w:r>
    </w:p>
    <w:p>
      <w:pPr>
        <w:numPr>
          <w:ilvl w:val="0"/>
          <w:numId w:val="1"/>
        </w:numPr>
        <w:rPr>
          <w:rFonts w:hint="default"/>
          <w:sz w:val="24"/>
          <w:szCs w:val="32"/>
          <w:lang w:val="en-US" w:eastAsia="zh-CN"/>
        </w:rPr>
      </w:pPr>
      <w:r>
        <w:rPr>
          <w:rFonts w:hint="eastAsia"/>
          <w:sz w:val="24"/>
          <w:szCs w:val="32"/>
          <w:lang w:val="en-US" w:eastAsia="zh-CN"/>
        </w:rPr>
        <w:t>基于用户的协同过滤的电影推荐算法</w:t>
      </w:r>
    </w:p>
    <w:p>
      <w:pPr>
        <w:numPr>
          <w:ilvl w:val="0"/>
          <w:numId w:val="1"/>
        </w:numPr>
        <w:rPr>
          <w:rFonts w:hint="default"/>
          <w:sz w:val="24"/>
          <w:szCs w:val="32"/>
          <w:lang w:val="en-US" w:eastAsia="zh-CN"/>
        </w:rPr>
      </w:pPr>
      <w:r>
        <w:rPr>
          <w:rFonts w:hint="eastAsia"/>
          <w:sz w:val="24"/>
          <w:szCs w:val="32"/>
          <w:lang w:val="en-US" w:eastAsia="zh-CN"/>
        </w:rPr>
        <w:t>电影推荐系统的实现</w:t>
      </w:r>
    </w:p>
    <w:p>
      <w:pPr>
        <w:numPr>
          <w:ilvl w:val="0"/>
          <w:numId w:val="6"/>
        </w:numPr>
        <w:ind w:firstLine="420" w:firstLineChars="0"/>
        <w:rPr>
          <w:rFonts w:hint="default"/>
          <w:sz w:val="24"/>
          <w:szCs w:val="32"/>
          <w:lang w:val="en-US" w:eastAsia="zh-CN"/>
        </w:rPr>
      </w:pPr>
      <w:r>
        <w:rPr>
          <w:rFonts w:hint="eastAsia"/>
          <w:sz w:val="24"/>
          <w:szCs w:val="32"/>
          <w:lang w:val="en-US" w:eastAsia="zh-CN"/>
        </w:rPr>
        <w:t>总体设计环节</w:t>
      </w:r>
    </w:p>
    <w:p>
      <w:pPr>
        <w:numPr>
          <w:ilvl w:val="0"/>
          <w:numId w:val="6"/>
        </w:numPr>
        <w:ind w:firstLine="420" w:firstLineChars="0"/>
        <w:rPr>
          <w:rFonts w:hint="default"/>
          <w:sz w:val="24"/>
          <w:szCs w:val="32"/>
          <w:lang w:val="en-US" w:eastAsia="zh-CN"/>
        </w:rPr>
      </w:pPr>
      <w:r>
        <w:rPr>
          <w:rFonts w:hint="eastAsia"/>
          <w:sz w:val="24"/>
          <w:szCs w:val="32"/>
          <w:lang w:val="en-US" w:eastAsia="zh-CN"/>
        </w:rPr>
        <w:t>数据库方面</w:t>
      </w:r>
    </w:p>
    <w:p>
      <w:pPr>
        <w:numPr>
          <w:ilvl w:val="0"/>
          <w:numId w:val="6"/>
        </w:numPr>
        <w:ind w:firstLine="420" w:firstLineChars="0"/>
        <w:rPr>
          <w:rFonts w:hint="default"/>
          <w:sz w:val="24"/>
          <w:szCs w:val="32"/>
          <w:lang w:val="en-US" w:eastAsia="zh-CN"/>
        </w:rPr>
      </w:pPr>
      <w:r>
        <w:rPr>
          <w:rFonts w:hint="eastAsia"/>
          <w:sz w:val="24"/>
          <w:szCs w:val="32"/>
          <w:lang w:val="en-US" w:eastAsia="zh-CN"/>
        </w:rPr>
        <w:t>算法采用</w:t>
      </w:r>
    </w:p>
    <w:p>
      <w:pPr>
        <w:numPr>
          <w:ilvl w:val="0"/>
          <w:numId w:val="6"/>
        </w:numPr>
        <w:ind w:firstLine="420" w:firstLineChars="0"/>
        <w:rPr>
          <w:rFonts w:hint="default"/>
          <w:sz w:val="24"/>
          <w:szCs w:val="32"/>
          <w:lang w:val="en-US" w:eastAsia="zh-CN"/>
        </w:rPr>
      </w:pPr>
      <w:r>
        <w:rPr>
          <w:rFonts w:hint="eastAsia"/>
          <w:sz w:val="24"/>
          <w:szCs w:val="32"/>
          <w:lang w:val="en-US" w:eastAsia="zh-CN"/>
        </w:rPr>
        <w:t>启动数据</w:t>
      </w:r>
    </w:p>
    <w:p>
      <w:pPr>
        <w:numPr>
          <w:ilvl w:val="0"/>
          <w:numId w:val="6"/>
        </w:numPr>
        <w:ind w:firstLine="420" w:firstLineChars="0"/>
        <w:rPr>
          <w:rFonts w:hint="default"/>
          <w:sz w:val="24"/>
          <w:szCs w:val="32"/>
          <w:lang w:val="en-US" w:eastAsia="zh-CN"/>
        </w:rPr>
      </w:pPr>
      <w:r>
        <w:rPr>
          <w:rFonts w:hint="eastAsia"/>
          <w:sz w:val="24"/>
          <w:szCs w:val="32"/>
          <w:lang w:val="en-US" w:eastAsia="zh-CN"/>
        </w:rPr>
        <w:t>展示界面</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总结与展望</w:t>
      </w:r>
    </w:p>
    <w:p>
      <w:pPr>
        <w:numPr>
          <w:ilvl w:val="0"/>
          <w:numId w:val="7"/>
        </w:numPr>
        <w:ind w:leftChars="0" w:firstLine="420" w:firstLineChars="0"/>
        <w:rPr>
          <w:rFonts w:hint="default"/>
          <w:sz w:val="24"/>
          <w:szCs w:val="32"/>
          <w:lang w:val="en-US" w:eastAsia="zh-CN"/>
        </w:rPr>
      </w:pPr>
      <w:r>
        <w:rPr>
          <w:rFonts w:hint="eastAsia"/>
          <w:sz w:val="24"/>
          <w:szCs w:val="32"/>
          <w:lang w:val="en-US" w:eastAsia="zh-CN"/>
        </w:rPr>
        <w:t>论文工作总结</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信系统的算法中，协同过滤推荐算法已经被成功应用在亚马逊，YouTube，Hulu等知名网站中。</w:t>
      </w:r>
    </w:p>
    <w:p>
      <w:pPr>
        <w:numPr>
          <w:ilvl w:val="0"/>
          <w:numId w:val="7"/>
        </w:numPr>
        <w:ind w:leftChars="0" w:firstLine="420" w:firstLineChars="0"/>
        <w:rPr>
          <w:rFonts w:hint="default"/>
          <w:sz w:val="24"/>
          <w:szCs w:val="32"/>
          <w:lang w:val="en-US" w:eastAsia="zh-CN"/>
        </w:rPr>
      </w:pPr>
      <w:r>
        <w:rPr>
          <w:rFonts w:hint="eastAsia"/>
          <w:sz w:val="24"/>
          <w:szCs w:val="32"/>
          <w:lang w:val="en-US" w:eastAsia="zh-CN"/>
        </w:rPr>
        <w:t>论文展望</w:t>
      </w:r>
    </w:p>
    <w:p>
      <w:pPr>
        <w:numPr>
          <w:numId w:val="0"/>
        </w:num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4E457"/>
    <w:multiLevelType w:val="singleLevel"/>
    <w:tmpl w:val="BB74E457"/>
    <w:lvl w:ilvl="0" w:tentative="0">
      <w:start w:val="1"/>
      <w:numFmt w:val="chineseCounting"/>
      <w:suff w:val="nothing"/>
      <w:lvlText w:val="%1、"/>
      <w:lvlJc w:val="left"/>
      <w:rPr>
        <w:rFonts w:hint="eastAsia"/>
      </w:rPr>
    </w:lvl>
  </w:abstractNum>
  <w:abstractNum w:abstractNumId="1">
    <w:nsid w:val="08FE87BE"/>
    <w:multiLevelType w:val="singleLevel"/>
    <w:tmpl w:val="08FE87BE"/>
    <w:lvl w:ilvl="0" w:tentative="0">
      <w:start w:val="1"/>
      <w:numFmt w:val="decimal"/>
      <w:suff w:val="space"/>
      <w:lvlText w:val="%1."/>
      <w:lvlJc w:val="left"/>
    </w:lvl>
  </w:abstractNum>
  <w:abstractNum w:abstractNumId="2">
    <w:nsid w:val="4E38987E"/>
    <w:multiLevelType w:val="singleLevel"/>
    <w:tmpl w:val="4E38987E"/>
    <w:lvl w:ilvl="0" w:tentative="0">
      <w:start w:val="1"/>
      <w:numFmt w:val="decimal"/>
      <w:suff w:val="space"/>
      <w:lvlText w:val="%1."/>
      <w:lvlJc w:val="left"/>
    </w:lvl>
  </w:abstractNum>
  <w:abstractNum w:abstractNumId="3">
    <w:nsid w:val="5A47F476"/>
    <w:multiLevelType w:val="singleLevel"/>
    <w:tmpl w:val="5A47F476"/>
    <w:lvl w:ilvl="0" w:tentative="0">
      <w:start w:val="1"/>
      <w:numFmt w:val="decimal"/>
      <w:suff w:val="space"/>
      <w:lvlText w:val="%1."/>
      <w:lvlJc w:val="left"/>
    </w:lvl>
  </w:abstractNum>
  <w:abstractNum w:abstractNumId="4">
    <w:nsid w:val="650E1608"/>
    <w:multiLevelType w:val="singleLevel"/>
    <w:tmpl w:val="650E1608"/>
    <w:lvl w:ilvl="0" w:tentative="0">
      <w:start w:val="1"/>
      <w:numFmt w:val="decimal"/>
      <w:suff w:val="space"/>
      <w:lvlText w:val="%1."/>
      <w:lvlJc w:val="left"/>
    </w:lvl>
  </w:abstractNum>
  <w:abstractNum w:abstractNumId="5">
    <w:nsid w:val="77BBEE24"/>
    <w:multiLevelType w:val="singleLevel"/>
    <w:tmpl w:val="77BBEE24"/>
    <w:lvl w:ilvl="0" w:tentative="0">
      <w:start w:val="1"/>
      <w:numFmt w:val="decimal"/>
      <w:suff w:val="space"/>
      <w:lvlText w:val="%1."/>
      <w:lvlJc w:val="left"/>
    </w:lvl>
  </w:abstractNum>
  <w:abstractNum w:abstractNumId="6">
    <w:nsid w:val="7F0EC268"/>
    <w:multiLevelType w:val="singleLevel"/>
    <w:tmpl w:val="7F0EC268"/>
    <w:lvl w:ilvl="0" w:tentative="0">
      <w:start w:val="1"/>
      <w:numFmt w:val="decimal"/>
      <w:suff w:val="space"/>
      <w:lvlText w:val="%1."/>
      <w:lvlJc w:val="left"/>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B6526"/>
    <w:rsid w:val="243B6526"/>
    <w:rsid w:val="772767C8"/>
    <w:rsid w:val="79E64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2021-05-17T04:38:00Z</dcterms:created>
  <dc:creator>没有昵称</dc:creator>
  <cp:lastModifiedBy>没有昵称</cp:lastModifiedBy>
  <dcterms:modified xsi:type="dcterms:W3CDTF">2021-05-17T14:48:01Z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4647B8ADE0EB4FD0B9B9BB3DD80446C1</vt:lpwstr>
  </property>
</Properties>
</file>