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3FA">
      <w:pPr>
        <w:pStyle w:val="2"/>
        <w:spacing w:before="33" w:line="360" w:lineRule="auto"/>
        <w:ind w:left="3238" w:right="3470" w:hanging="6"/>
        <w:jc w:val="center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Project Design Phase Solution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Architecture</w:t>
      </w:r>
    </w:p>
    <w:p w14:paraId="1B729FB3">
      <w:pPr>
        <w:pStyle w:val="2"/>
        <w:spacing w:before="33" w:line="256" w:lineRule="auto"/>
        <w:ind w:left="3472" w:right="3470" w:hanging="3"/>
        <w:jc w:val="center"/>
        <w:rPr>
          <w:rFonts w:ascii="Times New Roman" w:hAnsi="Times New Roman" w:cs="Times New Roman"/>
          <w:spacing w:val="-2"/>
        </w:rPr>
      </w:pPr>
    </w:p>
    <w:tbl>
      <w:tblPr>
        <w:tblStyle w:val="4"/>
        <w:tblpPr w:leftFromText="180" w:rightFromText="180" w:vertAnchor="text" w:horzAnchor="margin" w:tblpXSpec="center" w:tblpY="21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5387"/>
      </w:tblGrid>
      <w:tr w14:paraId="7DE79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402" w:type="dxa"/>
          </w:tcPr>
          <w:p w14:paraId="399F04B4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24842E0E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 Feb 2026</w:t>
            </w:r>
          </w:p>
        </w:tc>
      </w:tr>
      <w:tr w14:paraId="02C36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39E10DF0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09E073B4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LTVIP2026TMIDS24920    </w:t>
            </w:r>
          </w:p>
        </w:tc>
      </w:tr>
      <w:tr w14:paraId="3D533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402" w:type="dxa"/>
          </w:tcPr>
          <w:p w14:paraId="1D49D3F4">
            <w:pPr>
              <w:pStyle w:val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49335FC5">
            <w:pPr>
              <w:pStyle w:val="7"/>
              <w:spacing w:line="272" w:lineRule="exact"/>
              <w:rPr>
                <w:rFonts w:hint="default" w:ascii="Times New Roman" w:hAnsi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Strategic Product Placement Analysis: Unveiling</w:t>
            </w:r>
          </w:p>
          <w:p w14:paraId="12473A82">
            <w:pPr>
              <w:pStyle w:val="7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Sales Impact with Tableau Visualization</w:t>
            </w:r>
          </w:p>
        </w:tc>
      </w:tr>
      <w:tr w14:paraId="2AB88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3BC377AA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54D28155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 Marks</w:t>
            </w:r>
          </w:p>
        </w:tc>
      </w:tr>
    </w:tbl>
    <w:p w14:paraId="4BBD4A57">
      <w:pPr>
        <w:pStyle w:val="5"/>
        <w:spacing w:before="159"/>
        <w:rPr>
          <w:rFonts w:ascii="Times New Roman" w:hAnsi="Times New Roman" w:cs="Times New Roman"/>
          <w:b/>
        </w:rPr>
      </w:pPr>
    </w:p>
    <w:p w14:paraId="37D9D328">
      <w:pPr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Solution </w:t>
      </w:r>
      <w:r>
        <w:rPr>
          <w:rFonts w:ascii="Times New Roman" w:hAnsi="Times New Roman" w:cs="Times New Roman"/>
          <w:b/>
          <w:spacing w:val="-2"/>
          <w:sz w:val="24"/>
        </w:rPr>
        <w:t>Architecture:</w:t>
      </w:r>
    </w:p>
    <w:p w14:paraId="3A86806C">
      <w:pPr>
        <w:pStyle w:val="5"/>
        <w:spacing w:before="18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complex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process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many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sub-processes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bridges the gap between business problems and technology solutions. Its goals are to:</w:t>
      </w:r>
    </w:p>
    <w:p w14:paraId="54F96F5F">
      <w:pPr>
        <w:pStyle w:val="5"/>
        <w:spacing w:before="102"/>
        <w:rPr>
          <w:rFonts w:ascii="Times New Roman" w:hAnsi="Times New Roman" w:cs="Times New Roman"/>
        </w:rPr>
      </w:pPr>
    </w:p>
    <w:p w14:paraId="00327BF0">
      <w:pPr>
        <w:pStyle w:val="6"/>
        <w:numPr>
          <w:ilvl w:val="0"/>
          <w:numId w:val="1"/>
        </w:numPr>
        <w:tabs>
          <w:tab w:val="left" w:pos="743"/>
        </w:tabs>
        <w:spacing w:befor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Find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best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tech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solution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solve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existing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business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problems.</w:t>
      </w:r>
    </w:p>
    <w:p w14:paraId="2BC9534C">
      <w:pPr>
        <w:pStyle w:val="6"/>
        <w:numPr>
          <w:ilvl w:val="0"/>
          <w:numId w:val="1"/>
        </w:numPr>
        <w:tabs>
          <w:tab w:val="left" w:pos="743"/>
        </w:tabs>
        <w:ind w:right="55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Describe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structure,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characteristics,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behavior,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other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aspects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 software to project stakeholders.</w:t>
      </w:r>
    </w:p>
    <w:p w14:paraId="658D4B6C">
      <w:pPr>
        <w:pStyle w:val="6"/>
        <w:numPr>
          <w:ilvl w:val="0"/>
          <w:numId w:val="1"/>
        </w:numPr>
        <w:tabs>
          <w:tab w:val="left" w:pos="743"/>
        </w:tabs>
        <w:spacing w:before="1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features,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development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phases,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solution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requirements.</w:t>
      </w:r>
    </w:p>
    <w:p w14:paraId="78935B07">
      <w:pPr>
        <w:pStyle w:val="6"/>
        <w:numPr>
          <w:ilvl w:val="0"/>
          <w:numId w:val="1"/>
        </w:numPr>
        <w:tabs>
          <w:tab w:val="left" w:pos="743"/>
        </w:tabs>
        <w:ind w:right="36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specifications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according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which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solution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defined,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managed, and delivered.</w:t>
      </w:r>
    </w:p>
    <w:p w14:paraId="481811DB">
      <w:pPr>
        <w:pStyle w:val="5"/>
        <w:rPr>
          <w:rFonts w:ascii="Times New Roman" w:hAnsi="Times New Roman" w:cs="Times New Roman"/>
        </w:rPr>
      </w:pPr>
    </w:p>
    <w:p w14:paraId="5E71D134">
      <w:pPr>
        <w:pStyle w:val="5"/>
        <w:spacing w:before="48"/>
        <w:rPr>
          <w:rFonts w:ascii="Times New Roman" w:hAnsi="Times New Roman" w:cs="Times New Roman"/>
        </w:rPr>
      </w:pPr>
    </w:p>
    <w:p w14:paraId="4F739F24">
      <w:pPr>
        <w:pStyle w:val="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  <w:spacing w:val="-2"/>
        </w:rPr>
        <w:t xml:space="preserve"> Diagram</w:t>
      </w:r>
      <w:r>
        <w:rPr>
          <w:rFonts w:ascii="Times New Roman" w:hAnsi="Times New Roman" w:cs="Times New Roman"/>
          <w:spacing w:val="-2"/>
          <w:sz w:val="22"/>
        </w:rPr>
        <w:t>:</w:t>
      </w:r>
    </w:p>
    <w:p w14:paraId="21AD0D75">
      <w:pPr>
        <w:pStyle w:val="5"/>
        <w:rPr>
          <w:rFonts w:ascii="Times New Roman" w:hAnsi="Times New Roman" w:cs="Times New Roman"/>
          <w:b/>
          <w:sz w:val="20"/>
        </w:rPr>
      </w:pPr>
    </w:p>
    <w:p w14:paraId="5CC6408C">
      <w:pPr>
        <w:pStyle w:val="5"/>
        <w:ind w:right="-58"/>
        <w:rPr>
          <w:rFonts w:ascii="Times New Roman" w:hAnsi="Times New Roman" w:cs="Times New Roman"/>
          <w:sz w:val="20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63260" cy="4131945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1C6B">
      <w:pPr>
        <w:spacing w:before="178"/>
        <w:ind w:left="23" w:firstLine="2403" w:firstLineChars="1350"/>
        <w:rPr>
          <w:rFonts w:hint="default" w:ascii="Times New Roman" w:hAnsi="Times New Roman" w:cs="Times New Roman"/>
          <w:i/>
          <w:sz w:val="21"/>
          <w:lang w:val="en-US"/>
        </w:rPr>
      </w:pPr>
      <w:r>
        <w:rPr>
          <w:rFonts w:ascii="Times New Roman" w:hAnsi="Times New Roman" w:cs="Times New Roman"/>
          <w:i/>
          <w:color w:val="333333"/>
          <w:w w:val="85"/>
          <w:sz w:val="21"/>
        </w:rPr>
        <w:t>Figure</w:t>
      </w:r>
      <w:r>
        <w:rPr>
          <w:rFonts w:ascii="Times New Roman" w:hAnsi="Times New Roman" w:cs="Times New Roman"/>
          <w:i/>
          <w:color w:val="333333"/>
          <w:spacing w:val="-2"/>
          <w:sz w:val="21"/>
        </w:rPr>
        <w:t xml:space="preserve"> </w:t>
      </w:r>
      <w:r>
        <w:rPr>
          <w:rFonts w:ascii="Times New Roman" w:hAnsi="Times New Roman" w:cs="Times New Roman"/>
          <w:i/>
          <w:color w:val="333333"/>
          <w:w w:val="85"/>
          <w:sz w:val="21"/>
        </w:rPr>
        <w:t>1:</w:t>
      </w:r>
      <w:r>
        <w:rPr>
          <w:rFonts w:ascii="Times New Roman" w:hAnsi="Times New Roman" w:cs="Times New Roman"/>
          <w:i/>
          <w:color w:val="333333"/>
          <w:spacing w:val="-1"/>
          <w:sz w:val="21"/>
        </w:rPr>
        <w:t xml:space="preserve"> </w:t>
      </w:r>
      <w:r>
        <w:rPr>
          <w:rFonts w:ascii="Times New Roman" w:hAnsi="Times New Roman" w:cs="Times New Roman"/>
          <w:i/>
          <w:color w:val="333333"/>
          <w:w w:val="85"/>
          <w:sz w:val="21"/>
        </w:rPr>
        <w:t>A</w:t>
      </w:r>
      <w:r>
        <w:rPr>
          <w:rFonts w:hint="default" w:ascii="Times New Roman" w:hAnsi="Times New Roman" w:cs="Times New Roman"/>
          <w:i/>
          <w:color w:val="333333"/>
          <w:w w:val="85"/>
          <w:sz w:val="21"/>
          <w:lang w:val="en-US"/>
        </w:rPr>
        <w:t>rchitecture diagram</w:t>
      </w:r>
      <w:bookmarkStart w:id="0" w:name="_GoBack"/>
      <w:bookmarkEnd w:id="0"/>
    </w:p>
    <w:p w14:paraId="71F9FB60">
      <w:pPr>
        <w:spacing w:before="193" w:line="259" w:lineRule="auto"/>
        <w:ind w:left="23" w:right="51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Reference:</w:t>
      </w:r>
      <w:r>
        <w:rPr>
          <w:rFonts w:ascii="Times New Roman" w:hAnsi="Times New Roman" w:cs="Times New Roman"/>
          <w:b/>
          <w:spacing w:val="-13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Times New Roman" w:hAnsi="Times New Roman" w:cs="Times New Roman"/>
          <w:b/>
          <w:color w:val="0462C1"/>
          <w:u w:val="single" w:color="0462C1"/>
        </w:rPr>
        <w:t>https://aws.amazon.com/blogs/industries/voice-applications-in-clinical-research-</w:t>
      </w:r>
      <w:r>
        <w:rPr>
          <w:rFonts w:ascii="Times New Roman" w:hAnsi="Times New Roman" w:cs="Times New Roman"/>
          <w:b/>
          <w:color w:val="0462C1"/>
          <w:u w:val="single" w:color="0462C1"/>
        </w:rPr>
        <w:fldChar w:fldCharType="end"/>
      </w:r>
      <w:r>
        <w:rPr>
          <w:rFonts w:ascii="Times New Roman" w:hAnsi="Times New Roman" w:cs="Times New Roman"/>
          <w:b/>
          <w:color w:val="0462C1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Times New Roman" w:hAnsi="Times New Roman" w:cs="Times New Roman"/>
          <w:b/>
          <w:color w:val="0462C1"/>
          <w:spacing w:val="-2"/>
          <w:u w:val="single" w:color="0462C1"/>
        </w:rPr>
        <w:t>powered-by-ai-on-aws-part-1-architecture-and-design-considerations/</w:t>
      </w:r>
      <w:r>
        <w:rPr>
          <w:rFonts w:ascii="Times New Roman" w:hAnsi="Times New Roman" w:cs="Times New Roman"/>
          <w:b/>
          <w:color w:val="0462C1"/>
          <w:spacing w:val="-2"/>
          <w:u w:val="single" w:color="0462C1"/>
        </w:rPr>
        <w:fldChar w:fldCharType="end"/>
      </w:r>
    </w:p>
    <w:sectPr>
      <w:type w:val="continuous"/>
      <w:pgSz w:w="11910" w:h="16840"/>
      <w:pgMar w:top="80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038A6"/>
    <w:multiLevelType w:val="multilevel"/>
    <w:tmpl w:val="370038A6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75762C"/>
    <w:rsid w:val="0075762C"/>
    <w:rsid w:val="00824122"/>
    <w:rsid w:val="00D66EAC"/>
    <w:rsid w:val="3816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List Paragraph"/>
    <w:basedOn w:val="1"/>
    <w:qFormat/>
    <w:uiPriority w:val="1"/>
    <w:pPr>
      <w:spacing w:before="149"/>
      <w:ind w:left="743" w:hanging="360"/>
    </w:pPr>
  </w:style>
  <w:style w:type="paragraph" w:customStyle="1" w:styleId="7">
    <w:name w:val="Table Paragraph"/>
    <w:basedOn w:val="1"/>
    <w:qFormat/>
    <w:uiPriority w:val="1"/>
    <w:pPr>
      <w:spacing w:line="248" w:lineRule="exact"/>
      <w:ind w:left="107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191</Words>
  <Characters>1089</Characters>
  <Lines>9</Lines>
  <Paragraphs>2</Paragraphs>
  <TotalTime>2</TotalTime>
  <ScaleCrop>false</ScaleCrop>
  <LinksUpToDate>false</LinksUpToDate>
  <CharactersWithSpaces>1278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2026-01-30T12:03:00Z</dcterms:created>
  <dc:creator>Amarender Katkam</dc:creator>
  <cp:lastModifiedBy>Bhavana Kaveti</cp:lastModifiedBy>
  <dcterms:modified xsi:type="dcterms:W3CDTF">2026-02-16T07:59:07Z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97C3A86553D540019DC46088DED9FA1C_13</vt:lpwstr>
  </property>
</Properties>
</file>