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4D24407" wp14:paraId="2C078E63" wp14:textId="6F08C04A">
      <w:pPr>
        <w:pStyle w:val="Normal"/>
      </w:pPr>
      <w:r w:rsidR="17122CB6">
        <w:drawing>
          <wp:inline xmlns:wp14="http://schemas.microsoft.com/office/word/2010/wordprocessingDrawing" wp14:editId="17122CB6" wp14:anchorId="7832CCBC">
            <wp:extent cx="4572000" cy="2571750"/>
            <wp:effectExtent l="0" t="0" r="0" b="0"/>
            <wp:docPr id="259830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46b7d0af3a40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B0F9BF"/>
    <w:rsid w:val="04D24407"/>
    <w:rsid w:val="17122CB6"/>
    <w:rsid w:val="5FB0F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F9BF"/>
  <w15:chartTrackingRefBased/>
  <w15:docId w15:val="{D8BAA8B3-E428-44E4-87F8-68E8811D1F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46b7d0af3a40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2024-01-19T03:27:34.0100335Z</dcterms:created>
  <dcterms:modified xsi:type="dcterms:W3CDTF">2024-01-19T03:28:16.9022157Z</dcterms:modified>
  <dc:creator>Kavi Thiyagaraj</dc:creator>
  <lastModifiedBy>Kavi Thiyagaraj</lastModifiedBy>
</coreProperties>
</file>