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6EA4C" w14:textId="77777777" w:rsidR="00241466" w:rsidRDefault="00241466">
      <w:pPr>
        <w:rPr>
          <w:b/>
          <w:sz w:val="48"/>
        </w:rPr>
      </w:pPr>
      <w:r w:rsidRPr="00241466">
        <w:rPr>
          <w:b/>
          <w:sz w:val="48"/>
        </w:rPr>
        <w:t xml:space="preserve">      </w:t>
      </w:r>
      <w:r>
        <w:rPr>
          <w:b/>
          <w:sz w:val="48"/>
        </w:rPr>
        <w:t xml:space="preserve">    </w:t>
      </w:r>
      <w:r w:rsidRPr="00241466">
        <w:rPr>
          <w:b/>
          <w:sz w:val="48"/>
        </w:rPr>
        <w:t xml:space="preserve">  Earthquake Alarm System</w:t>
      </w:r>
    </w:p>
    <w:p w14:paraId="6CB9DB3E" w14:textId="7C4AC351" w:rsidR="00241466" w:rsidRPr="00241466" w:rsidRDefault="00241466">
      <w:pPr>
        <w:rPr>
          <w:b/>
          <w:sz w:val="48"/>
        </w:rPr>
      </w:pPr>
      <w:r>
        <w:rPr>
          <w:b/>
          <w:sz w:val="48"/>
        </w:rPr>
        <w:t>NAME:</w:t>
      </w:r>
      <w:r w:rsidR="00AA31FD">
        <w:rPr>
          <w:b/>
          <w:sz w:val="48"/>
        </w:rPr>
        <w:t>KAVIMANI K</w:t>
      </w:r>
    </w:p>
    <w:p w14:paraId="311CB9BC" w14:textId="77777777" w:rsidR="007D05E2" w:rsidRPr="00241466" w:rsidRDefault="00241466">
      <w:pPr>
        <w:rPr>
          <w:sz w:val="44"/>
        </w:rPr>
      </w:pPr>
      <w:r w:rsidRPr="00241466">
        <w:rPr>
          <w:sz w:val="44"/>
        </w:rPr>
        <w:t xml:space="preserve">    Earthquake Alarm Systems, can provide warning of ground shaking during an earthquake. The objective is to rapidly detect the initiation of an earthquake, estimate the level of ground shaking to be expected, and issue a warning before significant ground shaking starts.</w:t>
      </w:r>
    </w:p>
    <w:p w14:paraId="360E1D77" w14:textId="77777777" w:rsidR="00241466" w:rsidRPr="00241466" w:rsidRDefault="00241466">
      <w:pPr>
        <w:rPr>
          <w:sz w:val="44"/>
        </w:rPr>
      </w:pPr>
      <w:r w:rsidRPr="00241466">
        <w:rPr>
          <w:sz w:val="44"/>
        </w:rPr>
        <w:t>Earthquake early warning (EEW) can provide a few seconds to a few minutes of warning prior to ground shaking at a given location. EEW is used publically, and prototypically, in several countries around the world, with the aim of reducing the dam- age, costs, and casualties resulting from an earthquake.</w:t>
      </w:r>
    </w:p>
    <w:sectPr w:rsidR="00241466" w:rsidRPr="00241466" w:rsidSect="007D0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1466"/>
    <w:rsid w:val="00241466"/>
    <w:rsid w:val="007D05E2"/>
    <w:rsid w:val="00AA31FD"/>
    <w:rsid w:val="00BE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AAFD"/>
  <w15:docId w15:val="{76940BD8-E27B-49FA-BC37-B4BCC670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Kavi K</cp:lastModifiedBy>
  <cp:revision>2</cp:revision>
  <dcterms:created xsi:type="dcterms:W3CDTF">2023-02-10T12:34:00Z</dcterms:created>
  <dcterms:modified xsi:type="dcterms:W3CDTF">2024-11-26T12:37:00Z</dcterms:modified>
</cp:coreProperties>
</file>