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left"/>
      </w:pPr>
      <w:r>
        <w:rPr>
          <w:rFonts w:ascii="Arial" w:cs="Arial" w:eastAsia="Arial" w:hAnsi="Arial"/>
          <w:color w:val="1D3F6E"/>
          <w:spacing w:val="40"/>
          <w:sz w:val="20"/>
          <w:szCs w:val="20"/>
        </w:rPr>
        <w:t xml:space="preserve">QUANTUM COMPUTING · COURSE PROJECT REPORT</w:t>
      </w:r>
    </w:p>
    <w:p>
      <w:pPr>
        <w:pBdr>
          <w:top w:val="single" w:color="000000" w:sz="12" w:space="12"/>
        </w:pBdr>
        <w:spacing w:after="240"/>
        <w:jc w:val="left"/>
      </w:pPr>
      <w:r>
        <w:rPr>
          <w:rFonts w:ascii="Times New Roman" w:cs="Times New Roman" w:eastAsia="Times New Roman" w:hAnsi="Times New Roman"/>
          <w:b/>
          <w:bCs/>
          <w:sz w:val="68"/>
          <w:szCs w:val="68"/>
        </w:rPr>
        <w:t xml:space="preserve">Quantum Search Lab (GrovX)</w:t>
      </w:r>
    </w:p>
    <w:p>
      <w:pPr>
        <w:spacing w:after="600"/>
        <w:jc w:val="left"/>
      </w:pPr>
      <w:r>
        <w:rPr>
          <w:rFonts w:ascii="Times New Roman" w:cs="Times New Roman" w:eastAsia="Times New Roman" w:hAnsi="Times New Roman"/>
          <w:sz w:val="34"/>
          <w:szCs w:val="34"/>
        </w:rPr>
        <w:t xml:space="preserve">An Application-Driven Implementation and Evaluation of Grover’s Search Algorithm</w:t>
      </w:r>
    </w:p>
    <w:p>
      <w:pPr>
        <w:spacing w:after="100"/>
      </w:pPr>
      <w:r>
        <w:rPr>
          <w:rFonts w:ascii="Arial" w:cs="Arial" w:eastAsia="Arial" w:hAnsi="Arial"/>
          <w:b/>
          <w:bCs/>
          <w:sz w:val="20"/>
          <w:szCs w:val="20"/>
        </w:rPr>
        <w:t xml:space="preserve">Live website:  </w:t>
      </w:r>
      <w:r>
        <w:rPr>
          <w:rFonts w:ascii="Arial" w:cs="Arial" w:eastAsia="Arial" w:hAnsi="Arial"/>
          <w:sz w:val="20"/>
          <w:szCs w:val="20"/>
        </w:rPr>
        <w:t xml:space="preserve">https://Kavin-JS.github.io/GrovX/</w:t>
      </w:r>
    </w:p>
    <w:p>
      <w:pPr>
        <w:spacing w:after="1400"/>
      </w:pPr>
      <w:r>
        <w:rPr>
          <w:rFonts w:ascii="Arial" w:cs="Arial" w:eastAsia="Arial" w:hAnsi="Arial"/>
          <w:b/>
          <w:bCs/>
          <w:sz w:val="20"/>
          <w:szCs w:val="20"/>
        </w:rPr>
        <w:t xml:space="preserve">Source code:  </w:t>
      </w:r>
      <w:r>
        <w:rPr>
          <w:rFonts w:ascii="Arial" w:cs="Arial" w:eastAsia="Arial" w:hAnsi="Arial"/>
          <w:sz w:val="20"/>
          <w:szCs w:val="20"/>
        </w:rPr>
        <w:t xml:space="preserve">https://github.com/Kavin-JS/GrovX</w:t>
      </w:r>
    </w:p>
    <w:p>
      <w:pPr>
        <w:tabs>
          <w:tab w:val="left" w:pos="2400"/>
          <w:tab w:val="right" w:pos="7500" w:leader="underscore"/>
        </w:tabs>
        <w:spacing w:after="200"/>
      </w:pPr>
      <w:r>
        <w:rPr>
          <w:rFonts w:ascii="Arial" w:cs="Arial" w:eastAsia="Arial" w:hAnsi="Arial"/>
          <w:sz w:val="21"/>
          <w:szCs w:val="21"/>
        </w:rPr>
        <w:t xml:space="preserve">Name</w:t>
      </w:r>
      <w:r>
        <w:rPr>
          <w:rFonts w:ascii="Arial" w:cs="Arial" w:eastAsia="Arial" w:hAnsi="Arial"/>
          <w:sz w:val="21"/>
          <w:szCs w:val="21"/>
        </w:rPr>
        <w:t xml:space="preserve">		</w:t>
      </w:r>
    </w:p>
    <w:p>
      <w:pPr>
        <w:tabs>
          <w:tab w:val="left" w:pos="2400"/>
          <w:tab w:val="right" w:pos="7500" w:leader="underscore"/>
        </w:tabs>
        <w:spacing w:after="200"/>
      </w:pPr>
      <w:r>
        <w:rPr>
          <w:rFonts w:ascii="Arial" w:cs="Arial" w:eastAsia="Arial" w:hAnsi="Arial"/>
          <w:sz w:val="21"/>
          <w:szCs w:val="21"/>
        </w:rPr>
        <w:t xml:space="preserve">Register number</w:t>
      </w:r>
      <w:r>
        <w:rPr>
          <w:rFonts w:ascii="Arial" w:cs="Arial" w:eastAsia="Arial" w:hAnsi="Arial"/>
          <w:sz w:val="21"/>
          <w:szCs w:val="21"/>
        </w:rPr>
        <w:t xml:space="preserve">		</w:t>
      </w:r>
    </w:p>
    <w:p>
      <w:pPr>
        <w:tabs>
          <w:tab w:val="left" w:pos="2400"/>
          <w:tab w:val="right" w:pos="7500" w:leader="underscore"/>
        </w:tabs>
        <w:spacing w:after="200"/>
      </w:pPr>
      <w:r>
        <w:rPr>
          <w:rFonts w:ascii="Arial" w:cs="Arial" w:eastAsia="Arial" w:hAnsi="Arial"/>
          <w:sz w:val="21"/>
          <w:szCs w:val="21"/>
        </w:rPr>
        <w:t xml:space="preserve">Department</w:t>
      </w:r>
      <w:r>
        <w:rPr>
          <w:rFonts w:ascii="Arial" w:cs="Arial" w:eastAsia="Arial" w:hAnsi="Arial"/>
          <w:sz w:val="21"/>
          <w:szCs w:val="21"/>
        </w:rPr>
        <w:t xml:space="preserve">		</w:t>
      </w:r>
    </w:p>
    <w:p>
      <w:pPr>
        <w:tabs>
          <w:tab w:val="left" w:pos="2400"/>
          <w:tab w:val="right" w:pos="7500" w:leader="underscore"/>
        </w:tabs>
        <w:spacing w:after="200"/>
      </w:pPr>
      <w:r>
        <w:rPr>
          <w:rFonts w:ascii="Arial" w:cs="Arial" w:eastAsia="Arial" w:hAnsi="Arial"/>
          <w:sz w:val="21"/>
          <w:szCs w:val="21"/>
        </w:rPr>
        <w:t xml:space="preserve">Institution</w:t>
      </w:r>
      <w:r>
        <w:rPr>
          <w:rFonts w:ascii="Arial" w:cs="Arial" w:eastAsia="Arial" w:hAnsi="Arial"/>
          <w:sz w:val="21"/>
          <w:szCs w:val="21"/>
        </w:rPr>
        <w:t xml:space="preserve">		</w:t>
      </w:r>
    </w:p>
    <w:p>
      <w:pPr>
        <w:tabs>
          <w:tab w:val="left" w:pos="2400"/>
          <w:tab w:val="right" w:pos="7500" w:leader="underscore"/>
        </w:tabs>
        <w:spacing w:after="200"/>
      </w:pPr>
      <w:r>
        <w:rPr>
          <w:rFonts w:ascii="Arial" w:cs="Arial" w:eastAsia="Arial" w:hAnsi="Arial"/>
          <w:sz w:val="21"/>
          <w:szCs w:val="21"/>
        </w:rPr>
        <w:t xml:space="preserve">Submitted on</w:t>
      </w:r>
      <w:r>
        <w:rPr>
          <w:rFonts w:ascii="Arial" w:cs="Arial" w:eastAsia="Arial" w:hAnsi="Arial"/>
          <w:sz w:val="21"/>
          <w:szCs w:val="21"/>
        </w:rPr>
        <w:t xml:space="preserve">		</w:t>
      </w:r>
    </w:p>
    <w:p>
      <w:pPr>
        <w:pStyle w:val="Heading1"/>
        <w:pageBreakBefore/>
      </w:pPr>
      <w:r>
        <w:rPr>
          <w:rFonts w:ascii="Times New Roman" w:cs="Times New Roman" w:eastAsia="Times New Roman" w:hAnsi="Times New Roman"/>
        </w:rPr>
        <w:t xml:space="preserve">Abstract</w:t>
      </w:r>
    </w:p>
    <w:p>
      <w:pPr>
        <w:spacing w:after="120" w:line="288"/>
        <w:jc w:val="both"/>
      </w:pPr>
      <w:r>
        <w:rPr>
          <w:rFonts w:ascii="Times New Roman" w:cs="Times New Roman" w:eastAsia="Times New Roman" w:hAnsi="Times New Roman"/>
        </w:rPr>
        <w:t xml:space="preserve">Searching an unsorted collection for one marked item has no structure to exploit: a classical program must inspect, on average, half of the N items. Grover’s algorithm solves the same problem with about (π/4)√N queries to an oracle, a quadratic reduction. This project implements Grover’s algorithm as an explicit quantum circuit (Hadamard, Pauli-X and multi-controlled-Z gates) on a state-vector simulator written in JavaScript, applies it to recovering a secret n-bit code from a yes/no check, and evaluates it against classical linear search.</w:t>
      </w:r>
    </w:p>
    <w:p>
      <w:pPr>
        <w:spacing w:after="120" w:line="288"/>
        <w:jc w:val="both"/>
      </w:pPr>
      <w:r>
        <w:rPr>
          <w:rFonts w:ascii="Times New Roman" w:cs="Times New Roman" w:eastAsia="Times New Roman" w:hAnsi="Times New Roman"/>
        </w:rPr>
        <w:t xml:space="preserve">The circuit is verified against the closed-form success probability sin²((2k+1)θ) for every iteration count tested. For N = 4 to 16,384, the algorithm succeeds with at least 94.5% probability (at least 99.5% for n ≥ 5) using 1 to 100 oracle queries, where linear search needs 2.5 to 8,199 on average. A resource model shows that a 14-qubit run needs 26 logical qubits and about 30,000 two-qubit gates, and that a gate error rate of 10</w:t>
      </w:r>
      <w:r>
        <w:rPr>
          <w:rFonts w:ascii="Times New Roman" w:cs="Times New Roman" w:eastAsia="Times New Roman" w:hAnsi="Times New Roman"/>
          <w:vertAlign w:val="superscript"/>
        </w:rPr>
        <w:t xml:space="preserve">-3</w:t>
      </w:r>
      <w:r>
        <w:rPr>
          <w:rFonts w:ascii="Times New Roman" w:cs="Times New Roman" w:eastAsia="Times New Roman" w:hAnsi="Times New Roman"/>
        </w:rPr>
        <w:t xml:space="preserve"> leaves essentially no chance of success without error correction. The results confirm a real but quadratic advantage that is limited today by circuit depth and noise. The work is delivered as an interactive website.</w:t>
      </w:r>
    </w:p>
    <w:p>
      <w:pPr>
        <w:spacing w:after="240" w:before="60"/>
      </w:pPr>
      <w:r>
        <w:rPr>
          <w:rFonts w:ascii="Times New Roman" w:cs="Times New Roman" w:eastAsia="Times New Roman" w:hAnsi="Times New Roman"/>
          <w:b/>
          <w:bCs/>
        </w:rPr>
        <w:t xml:space="preserve">Keywords: </w:t>
      </w:r>
      <w:r>
        <w:rPr>
          <w:rFonts w:ascii="Times New Roman" w:cs="Times New Roman" w:eastAsia="Times New Roman" w:hAnsi="Times New Roman"/>
          <w:i/>
          <w:iCs/>
        </w:rPr>
        <w:t xml:space="preserve">Grover’s algorithm, amplitude amplification, unstructured search, quantum simulation, query complexity, resource estimation</w:t>
      </w:r>
    </w:p>
    <w:p>
      <w:pPr>
        <w:spacing w:after="140" w:before="200"/>
      </w:pPr>
      <w:r>
        <w:rPr>
          <w:rFonts w:ascii="Times New Roman" w:cs="Times New Roman" w:eastAsia="Times New Roman" w:hAnsi="Times New Roman"/>
          <w:b/>
          <w:bCs/>
          <w:sz w:val="30"/>
          <w:szCs w:val="30"/>
        </w:rPr>
        <w:t xml:space="preserve">Contents</w:t>
      </w:r>
    </w:p>
    <w:p>
      <w:pPr>
        <w:tabs>
          <w:tab w:val="right" w:pos="9026" w:leader="dot"/>
        </w:tabs>
        <w:spacing w:after="70"/>
      </w:pPr>
      <w:r>
        <w:rPr>
          <w:rFonts w:ascii="Times New Roman" w:cs="Times New Roman" w:eastAsia="Times New Roman" w:hAnsi="Times New Roman"/>
        </w:rPr>
        <w:t xml:space="preserve">1. Introduction</w:t>
      </w:r>
      <w:r>
        <w:rPr>
          <w:rFonts w:ascii="Times New Roman" w:cs="Times New Roman" w:eastAsia="Times New Roman" w:hAnsi="Times New Roman"/>
        </w:rPr>
        <w:t xml:space="preserve">	3</w:t>
      </w:r>
    </w:p>
    <w:p>
      <w:pPr>
        <w:tabs>
          <w:tab w:val="right" w:pos="9026" w:leader="dot"/>
        </w:tabs>
        <w:spacing w:after="70"/>
      </w:pPr>
      <w:r>
        <w:rPr>
          <w:rFonts w:ascii="Times New Roman" w:cs="Times New Roman" w:eastAsia="Times New Roman" w:hAnsi="Times New Roman"/>
        </w:rPr>
        <w:t xml:space="preserve">2. Problem Statement and Objectives</w:t>
      </w:r>
      <w:r>
        <w:rPr>
          <w:rFonts w:ascii="Times New Roman" w:cs="Times New Roman" w:eastAsia="Times New Roman" w:hAnsi="Times New Roman"/>
        </w:rPr>
        <w:t xml:space="preserve">	4</w:t>
      </w:r>
    </w:p>
    <w:p>
      <w:pPr>
        <w:tabs>
          <w:tab w:val="right" w:pos="9026" w:leader="dot"/>
        </w:tabs>
        <w:spacing w:after="70"/>
      </w:pPr>
      <w:r>
        <w:rPr>
          <w:rFonts w:ascii="Times New Roman" w:cs="Times New Roman" w:eastAsia="Times New Roman" w:hAnsi="Times New Roman"/>
        </w:rPr>
        <w:t xml:space="preserve">3. Background</w:t>
      </w:r>
      <w:r>
        <w:rPr>
          <w:rFonts w:ascii="Times New Roman" w:cs="Times New Roman" w:eastAsia="Times New Roman" w:hAnsi="Times New Roman"/>
        </w:rPr>
        <w:t xml:space="preserve">	5</w:t>
      </w:r>
    </w:p>
    <w:p>
      <w:pPr>
        <w:tabs>
          <w:tab w:val="right" w:pos="9026" w:leader="dot"/>
        </w:tabs>
        <w:spacing w:after="70"/>
      </w:pPr>
      <w:r>
        <w:rPr>
          <w:rFonts w:ascii="Times New Roman" w:cs="Times New Roman" w:eastAsia="Times New Roman" w:hAnsi="Times New Roman"/>
        </w:rPr>
        <w:t xml:space="preserve">4. Application and System Design</w:t>
      </w:r>
      <w:r>
        <w:rPr>
          <w:rFonts w:ascii="Times New Roman" w:cs="Times New Roman" w:eastAsia="Times New Roman" w:hAnsi="Times New Roman"/>
        </w:rPr>
        <w:t xml:space="preserve">	7</w:t>
      </w:r>
    </w:p>
    <w:p>
      <w:pPr>
        <w:tabs>
          <w:tab w:val="right" w:pos="9026" w:leader="dot"/>
        </w:tabs>
        <w:spacing w:after="70"/>
      </w:pPr>
      <w:r>
        <w:rPr>
          <w:rFonts w:ascii="Times New Roman" w:cs="Times New Roman" w:eastAsia="Times New Roman" w:hAnsi="Times New Roman"/>
        </w:rPr>
        <w:t xml:space="preserve">5. Implementation</w:t>
      </w:r>
      <w:r>
        <w:rPr>
          <w:rFonts w:ascii="Times New Roman" w:cs="Times New Roman" w:eastAsia="Times New Roman" w:hAnsi="Times New Roman"/>
        </w:rPr>
        <w:t xml:space="preserve">	8</w:t>
      </w:r>
    </w:p>
    <w:p>
      <w:pPr>
        <w:tabs>
          <w:tab w:val="right" w:pos="9026" w:leader="dot"/>
        </w:tabs>
        <w:spacing w:after="70"/>
      </w:pPr>
      <w:r>
        <w:rPr>
          <w:rFonts w:ascii="Times New Roman" w:cs="Times New Roman" w:eastAsia="Times New Roman" w:hAnsi="Times New Roman"/>
        </w:rPr>
        <w:t xml:space="preserve">6. Experimental Setup</w:t>
      </w:r>
      <w:r>
        <w:rPr>
          <w:rFonts w:ascii="Times New Roman" w:cs="Times New Roman" w:eastAsia="Times New Roman" w:hAnsi="Times New Roman"/>
        </w:rPr>
        <w:t xml:space="preserve">	10</w:t>
      </w:r>
    </w:p>
    <w:p>
      <w:pPr>
        <w:tabs>
          <w:tab w:val="right" w:pos="9026" w:leader="dot"/>
        </w:tabs>
        <w:spacing w:after="70"/>
      </w:pPr>
      <w:r>
        <w:rPr>
          <w:rFonts w:ascii="Times New Roman" w:cs="Times New Roman" w:eastAsia="Times New Roman" w:hAnsi="Times New Roman"/>
        </w:rPr>
        <w:t xml:space="preserve">7. Results</w:t>
      </w:r>
      <w:r>
        <w:rPr>
          <w:rFonts w:ascii="Times New Roman" w:cs="Times New Roman" w:eastAsia="Times New Roman" w:hAnsi="Times New Roman"/>
        </w:rPr>
        <w:t xml:space="preserve">	11</w:t>
      </w:r>
    </w:p>
    <w:p>
      <w:pPr>
        <w:tabs>
          <w:tab w:val="right" w:pos="9026" w:leader="dot"/>
        </w:tabs>
        <w:spacing w:after="70"/>
      </w:pPr>
      <w:r>
        <w:rPr>
          <w:rFonts w:ascii="Times New Roman" w:cs="Times New Roman" w:eastAsia="Times New Roman" w:hAnsi="Times New Roman"/>
        </w:rPr>
        <w:t xml:space="preserve">8. Classical versus Quantum Comparison</w:t>
      </w:r>
      <w:r>
        <w:rPr>
          <w:rFonts w:ascii="Times New Roman" w:cs="Times New Roman" w:eastAsia="Times New Roman" w:hAnsi="Times New Roman"/>
        </w:rPr>
        <w:t xml:space="preserve">	15</w:t>
      </w:r>
    </w:p>
    <w:p>
      <w:pPr>
        <w:tabs>
          <w:tab w:val="right" w:pos="9026" w:leader="dot"/>
        </w:tabs>
        <w:spacing w:after="70"/>
      </w:pPr>
      <w:r>
        <w:rPr>
          <w:rFonts w:ascii="Times New Roman" w:cs="Times New Roman" w:eastAsia="Times New Roman" w:hAnsi="Times New Roman"/>
        </w:rPr>
        <w:t xml:space="preserve">9. Resource Requirements</w:t>
      </w:r>
      <w:r>
        <w:rPr>
          <w:rFonts w:ascii="Times New Roman" w:cs="Times New Roman" w:eastAsia="Times New Roman" w:hAnsi="Times New Roman"/>
        </w:rPr>
        <w:t xml:space="preserve">	16</w:t>
      </w:r>
    </w:p>
    <w:p>
      <w:pPr>
        <w:tabs>
          <w:tab w:val="right" w:pos="9026" w:leader="dot"/>
        </w:tabs>
        <w:spacing w:after="70"/>
      </w:pPr>
      <w:r>
        <w:rPr>
          <w:rFonts w:ascii="Times New Roman" w:cs="Times New Roman" w:eastAsia="Times New Roman" w:hAnsi="Times New Roman"/>
        </w:rPr>
        <w:t xml:space="preserve">10. Practical Advantages</w:t>
      </w:r>
      <w:r>
        <w:rPr>
          <w:rFonts w:ascii="Times New Roman" w:cs="Times New Roman" w:eastAsia="Times New Roman" w:hAnsi="Times New Roman"/>
        </w:rPr>
        <w:t xml:space="preserve">	19</w:t>
      </w:r>
    </w:p>
    <w:p>
      <w:pPr>
        <w:tabs>
          <w:tab w:val="right" w:pos="9026" w:leader="dot"/>
        </w:tabs>
        <w:spacing w:after="70"/>
      </w:pPr>
      <w:r>
        <w:rPr>
          <w:rFonts w:ascii="Times New Roman" w:cs="Times New Roman" w:eastAsia="Times New Roman" w:hAnsi="Times New Roman"/>
        </w:rPr>
        <w:t xml:space="preserve">11. Limitations</w:t>
      </w:r>
      <w:r>
        <w:rPr>
          <w:rFonts w:ascii="Times New Roman" w:cs="Times New Roman" w:eastAsia="Times New Roman" w:hAnsi="Times New Roman"/>
        </w:rPr>
        <w:t xml:space="preserve">	19</w:t>
      </w:r>
    </w:p>
    <w:p>
      <w:pPr>
        <w:tabs>
          <w:tab w:val="right" w:pos="9026" w:leader="dot"/>
        </w:tabs>
        <w:spacing w:after="70"/>
      </w:pPr>
      <w:r>
        <w:rPr>
          <w:rFonts w:ascii="Times New Roman" w:cs="Times New Roman" w:eastAsia="Times New Roman" w:hAnsi="Times New Roman"/>
        </w:rPr>
        <w:t xml:space="preserve">12. Conclusion</w:t>
      </w:r>
      <w:r>
        <w:rPr>
          <w:rFonts w:ascii="Times New Roman" w:cs="Times New Roman" w:eastAsia="Times New Roman" w:hAnsi="Times New Roman"/>
        </w:rPr>
        <w:t xml:space="preserve">	20</w:t>
      </w:r>
    </w:p>
    <w:p>
      <w:pPr>
        <w:tabs>
          <w:tab w:val="right" w:pos="9026" w:leader="dot"/>
        </w:tabs>
        <w:spacing w:after="70"/>
      </w:pPr>
      <w:r>
        <w:rPr>
          <w:rFonts w:ascii="Times New Roman" w:cs="Times New Roman" w:eastAsia="Times New Roman" w:hAnsi="Times New Roman"/>
        </w:rPr>
        <w:t xml:space="preserve">13. Future Scope</w:t>
      </w:r>
      <w:r>
        <w:rPr>
          <w:rFonts w:ascii="Times New Roman" w:cs="Times New Roman" w:eastAsia="Times New Roman" w:hAnsi="Times New Roman"/>
        </w:rPr>
        <w:t xml:space="preserve">	20</w:t>
      </w:r>
    </w:p>
    <w:p>
      <w:pPr>
        <w:tabs>
          <w:tab w:val="right" w:pos="9026" w:leader="dot"/>
        </w:tabs>
        <w:spacing w:after="70"/>
      </w:pPr>
      <w:r>
        <w:rPr>
          <w:rFonts w:ascii="Times New Roman" w:cs="Times New Roman" w:eastAsia="Times New Roman" w:hAnsi="Times New Roman"/>
        </w:rPr>
        <w:t xml:space="preserve">References</w:t>
      </w:r>
      <w:r>
        <w:rPr>
          <w:rFonts w:ascii="Times New Roman" w:cs="Times New Roman" w:eastAsia="Times New Roman" w:hAnsi="Times New Roman"/>
        </w:rPr>
        <w:t xml:space="preserve">	21</w:t>
      </w:r>
    </w:p>
    <w:p>
      <w:pPr>
        <w:tabs>
          <w:tab w:val="right" w:pos="9026" w:leader="dot"/>
        </w:tabs>
        <w:spacing w:after="70"/>
      </w:pPr>
      <w:r>
        <w:rPr>
          <w:rFonts w:ascii="Times New Roman" w:cs="Times New Roman" w:eastAsia="Times New Roman" w:hAnsi="Times New Roman"/>
        </w:rPr>
        <w:t xml:space="preserve">Appendix A. Running the Project</w:t>
      </w:r>
      <w:r>
        <w:rPr>
          <w:rFonts w:ascii="Times New Roman" w:cs="Times New Roman" w:eastAsia="Times New Roman" w:hAnsi="Times New Roman"/>
        </w:rPr>
        <w:t xml:space="preserve">	21</w:t>
      </w:r>
    </w:p>
    <w:p>
      <w:pPr>
        <w:tabs>
          <w:tab w:val="right" w:pos="9026" w:leader="dot"/>
        </w:tabs>
        <w:spacing w:after="70"/>
      </w:pPr>
      <w:r>
        <w:rPr>
          <w:rFonts w:ascii="Times New Roman" w:cs="Times New Roman" w:eastAsia="Times New Roman" w:hAnsi="Times New Roman"/>
        </w:rPr>
        <w:t xml:space="preserve">Appendix B. Code Excerpts</w:t>
      </w:r>
      <w:r>
        <w:rPr>
          <w:rFonts w:ascii="Times New Roman" w:cs="Times New Roman" w:eastAsia="Times New Roman" w:hAnsi="Times New Roman"/>
        </w:rPr>
        <w:t xml:space="preserve">	22</w:t>
      </w:r>
    </w:p>
    <w:p>
      <w:pPr>
        <w:pStyle w:val="Heading1"/>
        <w:pageBreakBefore/>
      </w:pPr>
      <w:r>
        <w:rPr>
          <w:rFonts w:ascii="Times New Roman" w:cs="Times New Roman" w:eastAsia="Times New Roman" w:hAnsi="Times New Roman"/>
        </w:rPr>
        <w:t xml:space="preserve">1. Introduction</w:t>
      </w:r>
    </w:p>
    <w:p>
      <w:pPr>
        <w:spacing w:after="120" w:line="288"/>
        <w:jc w:val="both"/>
      </w:pPr>
      <w:r>
        <w:rPr>
          <w:rFonts w:ascii="Times New Roman" w:cs="Times New Roman" w:eastAsia="Times New Roman" w:hAnsi="Times New Roman"/>
        </w:rPr>
        <w:t xml:space="preserve">Search is one of the most basic tasks in computing. Whenever the only way to recognise the answer is to test candidates one at a time, whether the candidates are records in an unsorted table, passwords, or keys of a cipher, the best classical strategy is to test them until one succeeds. With N candidates that takes N tests in the worst case and (N+1)/2 on average.</w:t>
      </w:r>
    </w:p>
    <w:p>
      <w:pPr>
        <w:spacing w:after="120" w:line="288"/>
        <w:jc w:val="both"/>
      </w:pPr>
      <w:r>
        <w:rPr>
          <w:rFonts w:ascii="Times New Roman" w:cs="Times New Roman" w:eastAsia="Times New Roman" w:hAnsi="Times New Roman"/>
        </w:rPr>
        <w:t xml:space="preserve">Quantum computers change the cost model. A register of n qubits can hold a superposition of all N = 2</w:t>
      </w:r>
      <w:r>
        <w:rPr>
          <w:rFonts w:ascii="Times New Roman" w:cs="Times New Roman" w:eastAsia="Times New Roman" w:hAnsi="Times New Roman"/>
          <w:vertAlign w:val="superscript"/>
        </w:rPr>
        <w:t xml:space="preserve">n</w:t>
      </w:r>
      <w:r>
        <w:rPr>
          <w:rFonts w:ascii="Times New Roman" w:cs="Times New Roman" w:eastAsia="Times New Roman" w:hAnsi="Times New Roman"/>
        </w:rPr>
        <w:t xml:space="preserve"> candidates, and a single application of the test to that register evaluates it on every candidate at once. The difficulty is that a measurement returns only one candidate, chosen at random. Grover’s algorithm (1996) shows how to use interference to steer the amplitudes so that the marked candidate is the likely measurement outcome after only about (π/4)√N applications of the test. The speed-up is quadratic rather than exponential, and it is known to be the best possible for unstructured search.</w:t>
      </w:r>
    </w:p>
    <w:p>
      <w:pPr>
        <w:spacing w:after="120" w:line="288"/>
        <w:jc w:val="both"/>
      </w:pPr>
      <w:r>
        <w:rPr>
          <w:rFonts w:ascii="Times New Roman" w:cs="Times New Roman" w:eastAsia="Times New Roman" w:hAnsi="Times New Roman"/>
        </w:rPr>
        <w:t xml:space="preserve">This project builds a working, inspectable implementation of Grover’s algorithm and asks how much of the theoretical advantage survives when resources are counted honestly. The implementation is a gate-level simulation, the evaluation compares it with a classical baseline on queries, time, qubits, gates and noise tolerance, and everything is delivered as an interactive website so that each result can be reproduced by running it.</w:t>
      </w:r>
    </w:p>
    <w:p>
      <w:pPr>
        <w:pStyle w:val="Heading1"/>
        <w:pageBreakBefore/>
      </w:pPr>
      <w:r>
        <w:rPr>
          <w:rFonts w:ascii="Times New Roman" w:cs="Times New Roman" w:eastAsia="Times New Roman" w:hAnsi="Times New Roman"/>
        </w:rPr>
        <w:t xml:space="preserve">2. Problem Statement and Objectives</w:t>
      </w:r>
    </w:p>
    <w:p>
      <w:pPr>
        <w:pStyle w:val="Heading2"/>
      </w:pPr>
      <w:r>
        <w:rPr>
          <w:rFonts w:ascii="Times New Roman" w:cs="Times New Roman" w:eastAsia="Times New Roman" w:hAnsi="Times New Roman"/>
        </w:rPr>
        <w:t xml:space="preserve">2.1 Problem statement</w:t>
      </w:r>
    </w:p>
    <w:p>
      <w:pPr>
        <w:spacing w:after="120" w:line="288"/>
        <w:jc w:val="both"/>
      </w:pPr>
      <w:r>
        <w:rPr>
          <w:rFonts w:ascii="Times New Roman" w:cs="Times New Roman" w:eastAsia="Times New Roman" w:hAnsi="Times New Roman"/>
        </w:rPr>
        <w:t xml:space="preserve">Develop an application-driven implementation of a foundational quantum algorithm and evaluate its performance, resource requirements, and practical advantages compared to a classical solution. This project chooses Grover’s search algorithm and the application of finding one secret item (an n-bit unlock code, or one record in an unsorted table) when the only available operation is a yes/no check.</w:t>
      </w:r>
    </w:p>
    <w:p>
      <w:pPr>
        <w:pStyle w:val="Heading2"/>
      </w:pPr>
      <w:r>
        <w:rPr>
          <w:rFonts w:ascii="Times New Roman" w:cs="Times New Roman" w:eastAsia="Times New Roman" w:hAnsi="Times New Roman"/>
        </w:rPr>
        <w:t xml:space="preserve">2.2 Objectives</w:t>
      </w:r>
    </w:p>
    <w:p>
      <w:pPr>
        <w:pStyle w:val="ListParagraph"/>
        <w:numPr>
          <w:ilvl w:val="0"/>
          <w:numId w:val="2"/>
        </w:numPr>
        <w:spacing w:after="60" w:line="276"/>
        <w:jc w:val="left"/>
      </w:pPr>
      <w:r>
        <w:rPr>
          <w:rFonts w:ascii="Times New Roman" w:cs="Times New Roman" w:eastAsia="Times New Roman" w:hAnsi="Times New Roman"/>
        </w:rPr>
        <w:t xml:space="preserve">Implement Grover’s algorithm as an explicit quantum circuit and run it on a quantum circuit simulator.</w:t>
      </w:r>
    </w:p>
    <w:p>
      <w:pPr>
        <w:pStyle w:val="ListParagraph"/>
        <w:numPr>
          <w:ilvl w:val="0"/>
          <w:numId w:val="2"/>
        </w:numPr>
        <w:spacing w:after="60" w:line="276"/>
        <w:jc w:val="left"/>
      </w:pPr>
      <w:r>
        <w:rPr>
          <w:rFonts w:ascii="Times New Roman" w:cs="Times New Roman" w:eastAsia="Times New Roman" w:hAnsi="Times New Roman"/>
        </w:rPr>
        <w:t xml:space="preserve">Build an interactive web application that demonstrates classical and quantum search side by side.</w:t>
      </w:r>
    </w:p>
    <w:p>
      <w:pPr>
        <w:pStyle w:val="ListParagraph"/>
        <w:numPr>
          <w:ilvl w:val="0"/>
          <w:numId w:val="2"/>
        </w:numPr>
        <w:spacing w:after="60" w:line="276"/>
        <w:jc w:val="left"/>
      </w:pPr>
      <w:r>
        <w:rPr>
          <w:rFonts w:ascii="Times New Roman" w:cs="Times New Roman" w:eastAsia="Times New Roman" w:hAnsi="Times New Roman"/>
        </w:rPr>
        <w:t xml:space="preserve">Compare Grover’s algorithm with classical linear search on query complexity, success probability and run time.</w:t>
      </w:r>
    </w:p>
    <w:p>
      <w:pPr>
        <w:pStyle w:val="ListParagraph"/>
        <w:numPr>
          <w:ilvl w:val="0"/>
          <w:numId w:val="2"/>
        </w:numPr>
        <w:spacing w:after="60" w:line="276"/>
        <w:jc w:val="left"/>
      </w:pPr>
      <w:r>
        <w:rPr>
          <w:rFonts w:ascii="Times New Roman" w:cs="Times New Roman" w:eastAsia="Times New Roman" w:hAnsi="Times New Roman"/>
        </w:rPr>
        <w:t xml:space="preserve">Estimate the resources a real machine would need: qubits, gate counts, circuit fidelity under noise, and run time.</w:t>
      </w:r>
    </w:p>
    <w:p>
      <w:pPr>
        <w:pStyle w:val="ListParagraph"/>
        <w:numPr>
          <w:ilvl w:val="0"/>
          <w:numId w:val="2"/>
        </w:numPr>
        <w:spacing w:after="60" w:line="276"/>
        <w:jc w:val="left"/>
      </w:pPr>
      <w:r>
        <w:rPr>
          <w:rFonts w:ascii="Times New Roman" w:cs="Times New Roman" w:eastAsia="Times New Roman" w:hAnsi="Times New Roman"/>
        </w:rPr>
        <w:t xml:space="preserve">Identify where a practical advantage exists and where it is lost.</w:t>
      </w:r>
    </w:p>
    <w:p>
      <w:pPr>
        <w:pStyle w:val="Heading2"/>
      </w:pPr>
      <w:r>
        <w:rPr>
          <w:rFonts w:ascii="Times New Roman" w:cs="Times New Roman" w:eastAsia="Times New Roman" w:hAnsi="Times New Roman"/>
        </w:rPr>
        <w:t xml:space="preserve">2.3 Scope</w:t>
      </w:r>
    </w:p>
    <w:p>
      <w:pPr>
        <w:spacing w:after="120" w:line="288"/>
        <w:jc w:val="both"/>
      </w:pPr>
      <w:r>
        <w:rPr>
          <w:rFonts w:ascii="Times New Roman" w:cs="Times New Roman" w:eastAsia="Times New Roman" w:hAnsi="Times New Roman"/>
        </w:rPr>
        <w:t xml:space="preserve">The quantum part runs on a classical simulator; no quantum hardware is used. The simulator is exact for the gates involved (Section 5.1), so the measured probabilities are those an ideal machine would produce. Noise is treated analytically through a resource model rather than injected into the simulation. The oracle is assumed to be given; how a real lock or database would be turned into a reversible circuit is discussed as a limitation (Section 11) but not implemented.</w:t>
      </w:r>
    </w:p>
    <w:p>
      <w:pPr>
        <w:pStyle w:val="Heading1"/>
        <w:pageBreakBefore/>
      </w:pPr>
      <w:r>
        <w:rPr>
          <w:rFonts w:ascii="Times New Roman" w:cs="Times New Roman" w:eastAsia="Times New Roman" w:hAnsi="Times New Roman"/>
        </w:rPr>
        <w:t xml:space="preserve">3. Background</w:t>
      </w:r>
    </w:p>
    <w:p>
      <w:pPr>
        <w:pStyle w:val="Heading2"/>
      </w:pPr>
      <w:r>
        <w:rPr>
          <w:rFonts w:ascii="Times New Roman" w:cs="Times New Roman" w:eastAsia="Times New Roman" w:hAnsi="Times New Roman"/>
        </w:rPr>
        <w:t xml:space="preserve">3.1 Qubits, superposition and measurement</w:t>
      </w:r>
    </w:p>
    <w:p>
      <w:pPr>
        <w:spacing w:after="120" w:line="288"/>
        <w:jc w:val="both"/>
      </w:pPr>
      <w:r>
        <w:rPr>
          <w:rFonts w:ascii="Times New Roman" w:cs="Times New Roman" w:eastAsia="Times New Roman" w:hAnsi="Times New Roman"/>
        </w:rPr>
        <w:t xml:space="preserve">A register of n qubits is described by 2</w:t>
      </w:r>
      <w:r>
        <w:rPr>
          <w:rFonts w:ascii="Times New Roman" w:cs="Times New Roman" w:eastAsia="Times New Roman" w:hAnsi="Times New Roman"/>
          <w:vertAlign w:val="superscript"/>
        </w:rPr>
        <w:t xml:space="preserve">n</w:t>
      </w:r>
      <w:r>
        <w:rPr>
          <w:rFonts w:ascii="Times New Roman" w:cs="Times New Roman" w:eastAsia="Times New Roman" w:hAnsi="Times New Roman"/>
        </w:rPr>
        <w:t xml:space="preserve"> complex amplitudes a</w:t>
      </w:r>
      <w:r>
        <w:rPr>
          <w:rFonts w:ascii="Times New Roman" w:cs="Times New Roman" w:eastAsia="Times New Roman" w:hAnsi="Times New Roman"/>
          <w:vertAlign w:val="subscript"/>
        </w:rPr>
        <w:t xml:space="preserve">x</w:t>
      </w:r>
      <w:r>
        <w:rPr>
          <w:rFonts w:ascii="Times New Roman" w:cs="Times New Roman" w:eastAsia="Times New Roman" w:hAnsi="Times New Roman"/>
        </w:rPr>
        <w:t xml:space="preserve">, one for each bit string x. The register is measured with probability |a</w:t>
      </w:r>
      <w:r>
        <w:rPr>
          <w:rFonts w:ascii="Times New Roman" w:cs="Times New Roman" w:eastAsia="Times New Roman" w:hAnsi="Times New Roman"/>
          <w:vertAlign w:val="subscript"/>
        </w:rPr>
        <w:t xml:space="preserve">x</w:t>
      </w:r>
      <w:r>
        <w:rPr>
          <w:rFonts w:ascii="Times New Roman" w:cs="Times New Roman" w:eastAsia="Times New Roman" w:hAnsi="Times New Roman"/>
        </w:rPr>
        <w:t xml:space="preserve">|² of returning x, and the squares of the amplitudes always sum to 1. Gates are unitary transformations of the amplitude vector. Quantum algorithms work by arranging for the amplitudes of wrong answers to cancel and those of right answers to add up (interference).</w:t>
      </w:r>
    </w:p>
    <w:p>
      <w:pPr>
        <w:pStyle w:val="Heading2"/>
      </w:pPr>
      <w:r>
        <w:rPr>
          <w:rFonts w:ascii="Times New Roman" w:cs="Times New Roman" w:eastAsia="Times New Roman" w:hAnsi="Times New Roman"/>
        </w:rPr>
        <w:t xml:space="preserve">3.2 Gates used in this project</w:t>
      </w:r>
    </w:p>
    <w:p>
      <w:pPr>
        <w:keepNext/>
        <w:spacing w:after="80" w:before="160"/>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Quantum gates used by Grover’s circuit.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rPr>
          <w:cantSplit/>
          <w:tblHeader/>
        </w:trPr>
        <w:tc>
          <w:tcPr>
            <w:tcW w:type="dxa" w:w="17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Gate</w:t>
            </w:r>
          </w:p>
        </w:tc>
        <w:tc>
          <w:tcPr>
            <w:tcW w:type="dxa" w:w="37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Action</w:t>
            </w:r>
          </w:p>
        </w:tc>
        <w:tc>
          <w:tcPr>
            <w:tcW w:type="dxa" w:w="3626"/>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Role in the algorithm</w:t>
            </w:r>
          </w:p>
        </w:tc>
      </w:tr>
      <w:tr>
        <w:trPr>
          <w:cantSplit/>
        </w:trPr>
        <w:tc>
          <w:tcPr>
            <w:tcW w:type="dxa" w:w="1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Hadamard (H)</w:t>
            </w:r>
          </w:p>
        </w:tc>
        <w:tc>
          <w:tcPr>
            <w:tcW w:type="dxa" w:w="3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|0⟩ → (|0⟩ + |1⟩)/√2, |1⟩ → (|0⟩ − |1⟩)/√2</w:t>
            </w:r>
          </w:p>
        </w:tc>
        <w:tc>
          <w:tcPr>
            <w:tcW w:type="dxa" w:w="3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Creates the uniform superposition; used in the diffusion step</w:t>
            </w:r>
          </w:p>
        </w:tc>
      </w:tr>
      <w:tr>
        <w:trPr>
          <w:cantSplit/>
        </w:trPr>
        <w:tc>
          <w:tcPr>
            <w:tcW w:type="dxa" w:w="1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Pauli-X</w:t>
            </w:r>
          </w:p>
        </w:tc>
        <w:tc>
          <w:tcPr>
            <w:tcW w:type="dxa" w:w="3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swaps |0⟩ and |1⟩ (a NOT gate)</w:t>
            </w:r>
          </w:p>
        </w:tc>
        <w:tc>
          <w:tcPr>
            <w:tcW w:type="dxa" w:w="3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Selects which bit pattern the oracle marks; used in the diffusion step</w:t>
            </w:r>
          </w:p>
        </w:tc>
      </w:tr>
      <w:tr>
        <w:trPr>
          <w:cantSplit/>
        </w:trPr>
        <w:tc>
          <w:tcPr>
            <w:tcW w:type="dxa" w:w="17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Multi-controlled Z</w:t>
            </w:r>
          </w:p>
        </w:tc>
        <w:tc>
          <w:tcPr>
            <w:tcW w:type="dxa" w:w="37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flips the sign of the state |11…1⟩ only</w:t>
            </w:r>
          </w:p>
        </w:tc>
        <w:tc>
          <w:tcPr>
            <w:tcW w:type="dxa" w:w="3626"/>
            <w:tcBorders>
              <w:top w:val="none" w:color="FFFFFF" w:sz="0"/>
              <w:left w:val="none" w:color="FFFFFF" w:sz="0"/>
              <w:bottom w:val="single" w:color="000000" w:sz="12"/>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The only non-trivial two-or-more-qubit gate; marks a state by a sign flip</w:t>
            </w:r>
          </w:p>
        </w:tc>
      </w:tr>
    </w:tbl>
    <w:p>
      <w:pPr>
        <w:spacing w:after="160"/>
      </w:pPr>
    </w:p>
    <w:p>
      <w:pPr>
        <w:pStyle w:val="Heading2"/>
      </w:pPr>
      <w:r>
        <w:rPr>
          <w:rFonts w:ascii="Times New Roman" w:cs="Times New Roman" w:eastAsia="Times New Roman" w:hAnsi="Times New Roman"/>
        </w:rPr>
        <w:t xml:space="preserve">3.3 The oracle model</w:t>
      </w:r>
    </w:p>
    <w:p>
      <w:pPr>
        <w:spacing w:after="120" w:line="288"/>
        <w:jc w:val="both"/>
      </w:pPr>
      <w:r>
        <w:rPr>
          <w:rFonts w:ascii="Times New Roman" w:cs="Times New Roman" w:eastAsia="Times New Roman" w:hAnsi="Times New Roman"/>
        </w:rPr>
        <w:t xml:space="preserve">The search problem is given by a function f(x) that equals 1 for the secret item w and 0 otherwise. The algorithm may not look inside f; it can only evaluate it. The quantum version is a phase oracle U</w:t>
      </w:r>
      <w:r>
        <w:rPr>
          <w:rFonts w:ascii="Times New Roman" w:cs="Times New Roman" w:eastAsia="Times New Roman" w:hAnsi="Times New Roman"/>
          <w:vertAlign w:val="subscript"/>
        </w:rPr>
        <w:t xml:space="preserve">f</w:t>
      </w:r>
      <w:r>
        <w:rPr>
          <w:rFonts w:ascii="Times New Roman" w:cs="Times New Roman" w:eastAsia="Times New Roman" w:hAnsi="Times New Roman"/>
        </w:rPr>
        <w:t xml:space="preserve"> that flips the sign of the marked state:</w:t>
      </w:r>
    </w:p>
    <w:p>
      <w:pPr>
        <w:spacing w:after="140" w:before="60"/>
        <w:jc w:val="center"/>
      </w:pPr>
      <w:r>
        <w:rPr>
          <w:rFonts w:ascii="Cambria Math" w:cs="Cambria Math" w:eastAsia="Cambria Math" w:hAnsi="Cambria Math"/>
          <w:sz w:val="24"/>
          <w:szCs w:val="24"/>
        </w:rPr>
        <w:t xml:space="preserve">U_f |x⟩ = (−1)^f(x) |x⟩</w:t>
      </w:r>
    </w:p>
    <w:p>
      <w:pPr>
        <w:spacing w:after="120" w:line="288"/>
        <w:jc w:val="both"/>
      </w:pPr>
      <w:r>
        <w:rPr>
          <w:rFonts w:ascii="Times New Roman" w:cs="Times New Roman" w:eastAsia="Times New Roman" w:hAnsi="Times New Roman"/>
        </w:rPr>
        <w:t xml:space="preserve">Each application of U</w:t>
      </w:r>
      <w:r>
        <w:rPr>
          <w:rFonts w:ascii="Times New Roman" w:cs="Times New Roman" w:eastAsia="Times New Roman" w:hAnsi="Times New Roman"/>
          <w:vertAlign w:val="subscript"/>
        </w:rPr>
        <w:t xml:space="preserve">f</w:t>
      </w:r>
      <w:r>
        <w:rPr>
          <w:rFonts w:ascii="Times New Roman" w:cs="Times New Roman" w:eastAsia="Times New Roman" w:hAnsi="Times New Roman"/>
        </w:rPr>
        <w:t xml:space="preserve"> is one query. Comparing algorithms by the number of queries is standard, because it does not depend on the machine and it isolates the part of the problem that cannot be avoided. Classically, finding a single marked item needs N queries in the worst case and (N+1)/2 on average.</w:t>
      </w:r>
    </w:p>
    <w:p>
      <w:pPr>
        <w:pStyle w:val="Heading2"/>
      </w:pPr>
      <w:r>
        <w:rPr>
          <w:rFonts w:ascii="Times New Roman" w:cs="Times New Roman" w:eastAsia="Times New Roman" w:hAnsi="Times New Roman"/>
        </w:rPr>
        <w:t xml:space="preserve">3.4 Grover’s algorithm</w:t>
      </w:r>
    </w:p>
    <w:p>
      <w:pPr>
        <w:pStyle w:val="ListParagraph"/>
        <w:numPr>
          <w:ilvl w:val="0"/>
          <w:numId w:val="3"/>
        </w:numPr>
        <w:spacing w:after="60" w:line="276"/>
        <w:jc w:val="left"/>
      </w:pPr>
      <w:r>
        <w:rPr>
          <w:rFonts w:ascii="Times New Roman" w:cs="Times New Roman" w:eastAsia="Times New Roman" w:hAnsi="Times New Roman"/>
        </w:rPr>
        <w:t xml:space="preserve">Apply H to all n qubits, giving every state the amplitude 1/√N. Call this state |s⟩.</w:t>
      </w:r>
    </w:p>
    <w:p>
      <w:pPr>
        <w:pStyle w:val="ListParagraph"/>
        <w:numPr>
          <w:ilvl w:val="0"/>
          <w:numId w:val="3"/>
        </w:numPr>
        <w:spacing w:after="60" w:line="276"/>
        <w:jc w:val="left"/>
      </w:pPr>
      <w:r>
        <w:rPr>
          <w:rFonts w:ascii="Times New Roman" w:cs="Times New Roman" w:eastAsia="Times New Roman" w:hAnsi="Times New Roman"/>
        </w:rPr>
        <w:t xml:space="preserve">Apply the oracle U</w:t>
      </w:r>
      <w:r>
        <w:rPr>
          <w:rFonts w:ascii="Times New Roman" w:cs="Times New Roman" w:eastAsia="Times New Roman" w:hAnsi="Times New Roman"/>
          <w:vertAlign w:val="subscript"/>
        </w:rPr>
        <w:t xml:space="preserve">f</w:t>
      </w:r>
      <w:r>
        <w:rPr>
          <w:rFonts w:ascii="Times New Roman" w:cs="Times New Roman" w:eastAsia="Times New Roman" w:hAnsi="Times New Roman"/>
        </w:rPr>
        <w:t xml:space="preserve">. The marked state’s amplitude changes sign; no probability changes yet.</w:t>
      </w:r>
    </w:p>
    <w:p>
      <w:pPr>
        <w:pStyle w:val="ListParagraph"/>
        <w:numPr>
          <w:ilvl w:val="0"/>
          <w:numId w:val="3"/>
        </w:numPr>
        <w:spacing w:after="60" w:line="276"/>
        <w:jc w:val="left"/>
      </w:pPr>
      <w:r>
        <w:rPr>
          <w:rFonts w:ascii="Times New Roman" w:cs="Times New Roman" w:eastAsia="Times New Roman" w:hAnsi="Times New Roman"/>
        </w:rPr>
        <w:t xml:space="preserve">Apply the diffusion operator 2|s⟩⟨s| − I, which reflects every amplitude about the mean: a → 2·mean − a. Because the marked amplitude is now below the mean, it ends up well above it, and all other amplitudes shrink slightly.</w:t>
      </w:r>
    </w:p>
    <w:p>
      <w:pPr>
        <w:pStyle w:val="ListParagraph"/>
        <w:numPr>
          <w:ilvl w:val="0"/>
          <w:numId w:val="3"/>
        </w:numPr>
        <w:spacing w:after="60" w:line="276"/>
        <w:jc w:val="left"/>
      </w:pPr>
      <w:r>
        <w:rPr>
          <w:rFonts w:ascii="Times New Roman" w:cs="Times New Roman" w:eastAsia="Times New Roman" w:hAnsi="Times New Roman"/>
        </w:rPr>
        <w:t xml:space="preserve">Repeat steps 2 and 3 about (π/4)√N times, then measure all qubits.</w:t>
      </w:r>
    </w:p>
    <w:p>
      <w:pPr>
        <w:spacing w:after="120" w:line="288"/>
        <w:jc w:val="both"/>
      </w:pPr>
      <w:r>
        <w:rPr>
          <w:rFonts w:ascii="Times New Roman" w:cs="Times New Roman" w:eastAsia="Times New Roman" w:hAnsi="Times New Roman"/>
        </w:rPr>
        <w:t xml:space="preserve">The diffusion operator is built from H and X gates around a multi-controlled Z: H</w:t>
      </w:r>
      <w:r>
        <w:rPr>
          <w:rFonts w:ascii="Times New Roman" w:cs="Times New Roman" w:eastAsia="Times New Roman" w:hAnsi="Times New Roman"/>
          <w:vertAlign w:val="superscript"/>
        </w:rPr>
        <w:t xml:space="preserve">⊗n</w:t>
      </w:r>
      <w:r>
        <w:rPr>
          <w:rFonts w:ascii="Times New Roman" w:cs="Times New Roman" w:eastAsia="Times New Roman" w:hAnsi="Times New Roman"/>
        </w:rPr>
        <w:t xml:space="preserve"> X</w:t>
      </w:r>
      <w:r>
        <w:rPr>
          <w:rFonts w:ascii="Times New Roman" w:cs="Times New Roman" w:eastAsia="Times New Roman" w:hAnsi="Times New Roman"/>
          <w:vertAlign w:val="superscript"/>
        </w:rPr>
        <w:t xml:space="preserve">⊗n</w:t>
      </w:r>
      <w:r>
        <w:rPr>
          <w:rFonts w:ascii="Times New Roman" w:cs="Times New Roman" w:eastAsia="Times New Roman" w:hAnsi="Times New Roman"/>
        </w:rPr>
        <w:t xml:space="preserve"> (MCZ) X</w:t>
      </w:r>
      <w:r>
        <w:rPr>
          <w:rFonts w:ascii="Times New Roman" w:cs="Times New Roman" w:eastAsia="Times New Roman" w:hAnsi="Times New Roman"/>
          <w:vertAlign w:val="superscript"/>
        </w:rPr>
        <w:t xml:space="preserve">⊗n</w:t>
      </w:r>
      <w:r>
        <w:rPr>
          <w:rFonts w:ascii="Times New Roman" w:cs="Times New Roman" w:eastAsia="Times New Roman" w:hAnsi="Times New Roman"/>
        </w:rPr>
        <w:t xml:space="preserve"> H</w:t>
      </w:r>
      <w:r>
        <w:rPr>
          <w:rFonts w:ascii="Times New Roman" w:cs="Times New Roman" w:eastAsia="Times New Roman" w:hAnsi="Times New Roman"/>
          <w:vertAlign w:val="superscript"/>
        </w:rPr>
        <w:t xml:space="preserve">⊗n</w:t>
      </w:r>
      <w:r>
        <w:rPr>
          <w:rFonts w:ascii="Times New Roman" w:cs="Times New Roman" w:eastAsia="Times New Roman" w:hAnsi="Times New Roman"/>
        </w:rPr>
        <w:t xml:space="preserve"> equals −(2|s⟩⟨s| − I), which differs from the ideal operator only by a global phase of −1 that cannot be observed.</w:t>
      </w:r>
    </w:p>
    <w:p>
      <w:pPr>
        <w:pStyle w:val="Heading2"/>
      </w:pPr>
      <w:r>
        <w:rPr>
          <w:rFonts w:ascii="Times New Roman" w:cs="Times New Roman" w:eastAsia="Times New Roman" w:hAnsi="Times New Roman"/>
        </w:rPr>
        <w:t xml:space="preserve">3.5 Geometric picture and number of iterations</w:t>
      </w:r>
    </w:p>
    <w:p>
      <w:pPr>
        <w:spacing w:after="120" w:line="288"/>
        <w:jc w:val="both"/>
      </w:pPr>
      <w:r>
        <w:rPr>
          <w:rFonts w:ascii="Times New Roman" w:cs="Times New Roman" w:eastAsia="Times New Roman" w:hAnsi="Times New Roman"/>
        </w:rPr>
        <w:t xml:space="preserve">Throughout the algorithm the state stays in a two-dimensional plane spanned by the marked state |w⟩ and the uniform superposition of all other states. The oracle reflects the state about the non-marked axis, and the diffusion reflects it about |s⟩; two reflections compose into a rotation by 2θ, where sin θ = √(M/N) for M marked items (Figure 1). After k iterations the state is at angle (2k+1)θ, so</w:t>
      </w:r>
    </w:p>
    <w:p>
      <w:pPr>
        <w:spacing w:after="140" w:before="60"/>
        <w:jc w:val="center"/>
      </w:pPr>
      <w:r>
        <w:rPr>
          <w:rFonts w:ascii="Cambria Math" w:cs="Cambria Math" w:eastAsia="Cambria Math" w:hAnsi="Cambria Math"/>
          <w:sz w:val="24"/>
          <w:szCs w:val="24"/>
        </w:rPr>
        <w:t xml:space="preserve">P(k) = sin²((2k+1)θ),      k_opt ≈ π/(4θ) − ½ ≈ (π/4)√(N/M)</w:t>
      </w:r>
    </w:p>
    <w:p>
      <w:pPr>
        <w:spacing w:after="120" w:line="288"/>
        <w:jc w:val="both"/>
      </w:pPr>
      <w:r>
        <w:rPr>
          <w:rFonts w:ascii="Times New Roman" w:cs="Times New Roman" w:eastAsia="Times New Roman" w:hAnsi="Times New Roman"/>
        </w:rPr>
        <w:t xml:space="preserve">The probability peaks near k</w:t>
      </w:r>
      <w:r>
        <w:rPr>
          <w:rFonts w:ascii="Times New Roman" w:cs="Times New Roman" w:eastAsia="Times New Roman" w:hAnsi="Times New Roman"/>
          <w:vertAlign w:val="subscript"/>
        </w:rPr>
        <w:t xml:space="preserve">opt</w:t>
      </w:r>
      <w:r>
        <w:rPr>
          <w:rFonts w:ascii="Times New Roman" w:cs="Times New Roman" w:eastAsia="Times New Roman" w:hAnsi="Times New Roman"/>
        </w:rPr>
        <w:t xml:space="preserve"> and then falls: too many iterations rotate the state past the marked axis. The algorithm therefore needs to know M (or an estimate of it) to stop at the right time.</w:t>
      </w:r>
    </w:p>
    <w:p>
      <w:pPr>
        <w:keepNext/>
        <w:spacing w:after="60" w:before="120"/>
        <w:jc w:val="center"/>
      </w:pPr>
      <w:r>
        <w:drawing>
          <wp:inline distT="0" distB="0" distL="0" distR="0">
            <wp:extent cx="3143250" cy="1990725"/>
            <wp:effectExtent t="0" r="0" b="0" l="0"/>
            <wp:docPr id="1" name="fig1" descr="Grover’s iterations as rotations in the plane of the marked state and the non-marked states (N = 64, one marked ite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9907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sz w:val="20"/>
          <w:szCs w:val="20"/>
        </w:rPr>
        <w:t xml:space="preserve">Grover’s iterations as rotations in the plane of the marked state and the non-marked states (N = 64, one marked item).</w:t>
      </w:r>
    </w:p>
    <w:p>
      <w:pPr>
        <w:pStyle w:val="Heading2"/>
      </w:pPr>
      <w:r>
        <w:rPr>
          <w:rFonts w:ascii="Times New Roman" w:cs="Times New Roman" w:eastAsia="Times New Roman" w:hAnsi="Times New Roman"/>
        </w:rPr>
        <w:t xml:space="preserve">3.6 Complexity and optimality</w:t>
      </w:r>
    </w:p>
    <w:p>
      <w:pPr>
        <w:spacing w:after="120" w:line="288"/>
        <w:jc w:val="both"/>
      </w:pPr>
      <w:r>
        <w:rPr>
          <w:rFonts w:ascii="Times New Roman" w:cs="Times New Roman" w:eastAsia="Times New Roman" w:hAnsi="Times New Roman"/>
        </w:rPr>
        <w:t xml:space="preserve">Grover’s algorithm uses O(√N) queries against Θ(N) classically. Bennett, Bernstein, Brassard and Vazirani (1997) proved that any quantum algorithm for unstructured search needs Ω(√N) queries, and Zalka (1999) showed that Grover’s constant is optimal. The advantage is therefore quadratic, not exponential, and cannot be improved by a cleverer algorithm.</w:t>
      </w:r>
    </w:p>
    <w:p>
      <w:pPr>
        <w:pStyle w:val="Heading1"/>
        <w:pageBreakBefore/>
      </w:pPr>
      <w:r>
        <w:rPr>
          <w:rFonts w:ascii="Times New Roman" w:cs="Times New Roman" w:eastAsia="Times New Roman" w:hAnsi="Times New Roman"/>
        </w:rPr>
        <w:t xml:space="preserve">4. Application and System Design</w:t>
      </w:r>
    </w:p>
    <w:p>
      <w:pPr>
        <w:pStyle w:val="Heading2"/>
      </w:pPr>
      <w:r>
        <w:rPr>
          <w:rFonts w:ascii="Times New Roman" w:cs="Times New Roman" w:eastAsia="Times New Roman" w:hAnsi="Times New Roman"/>
        </w:rPr>
        <w:t xml:space="preserve">4.1 The application</w:t>
      </w:r>
    </w:p>
    <w:p>
      <w:pPr>
        <w:spacing w:after="120" w:line="288"/>
        <w:jc w:val="both"/>
      </w:pPr>
      <w:r>
        <w:rPr>
          <w:rFonts w:ascii="Times New Roman" w:cs="Times New Roman" w:eastAsia="Times New Roman" w:hAnsi="Times New Roman"/>
        </w:rPr>
        <w:t xml:space="preserve">The application is recovering one secret item from a yes/no check. Two concrete forms are implemented in the Lab page of the website:</w:t>
      </w:r>
    </w:p>
    <w:p>
      <w:pPr>
        <w:pStyle w:val="ListParagraph"/>
        <w:numPr>
          <w:ilvl w:val="0"/>
          <w:numId w:val="4"/>
        </w:numPr>
        <w:spacing w:after="60" w:line="276"/>
        <w:jc w:val="left"/>
      </w:pPr>
      <w:r>
        <w:rPr>
          <w:rFonts w:ascii="Times New Roman" w:cs="Times New Roman" w:eastAsia="Times New Roman" w:hAnsi="Times New Roman"/>
          <w:b/>
          <w:bCs/>
        </w:rPr>
        <w:t xml:space="preserve">Secret unlock code.</w:t>
      </w:r>
      <w:r>
        <w:rPr>
          <w:rFonts w:ascii="Times New Roman" w:cs="Times New Roman" w:eastAsia="Times New Roman" w:hAnsi="Times New Roman"/>
        </w:rPr>
        <w:t xml:space="preserve"> A lock accepts an n-bit code and only reports whether a submitted code opens it. The search space is all 2</w:t>
      </w:r>
      <w:r>
        <w:rPr>
          <w:rFonts w:ascii="Times New Roman" w:cs="Times New Roman" w:eastAsia="Times New Roman" w:hAnsi="Times New Roman"/>
          <w:vertAlign w:val="superscript"/>
        </w:rPr>
        <w:t xml:space="preserve">n</w:t>
      </w:r>
      <w:r>
        <w:rPr>
          <w:rFonts w:ascii="Times New Roman" w:cs="Times New Roman" w:eastAsia="Times New Roman" w:hAnsi="Times New Roman"/>
        </w:rPr>
        <w:t xml:space="preserve"> codes and the oracle is the lock check.</w:t>
      </w:r>
    </w:p>
    <w:p>
      <w:pPr>
        <w:pStyle w:val="ListParagraph"/>
        <w:numPr>
          <w:ilvl w:val="0"/>
          <w:numId w:val="4"/>
        </w:numPr>
        <w:spacing w:after="60" w:line="276"/>
        <w:jc w:val="left"/>
      </w:pPr>
      <w:r>
        <w:rPr>
          <w:rFonts w:ascii="Times New Roman" w:cs="Times New Roman" w:eastAsia="Times New Roman" w:hAnsi="Times New Roman"/>
          <w:b/>
          <w:bCs/>
        </w:rPr>
        <w:t xml:space="preserve">Unsorted database record.</w:t>
      </w:r>
      <w:r>
        <w:rPr>
          <w:rFonts w:ascii="Times New Roman" w:cs="Times New Roman" w:eastAsia="Times New Roman" w:hAnsi="Times New Roman"/>
        </w:rPr>
        <w:t xml:space="preserve"> A table holds N records in no particular order and the only operation is "does record x match the query?".</w:t>
      </w:r>
    </w:p>
    <w:p>
      <w:pPr>
        <w:spacing w:after="120" w:line="288"/>
        <w:jc w:val="both"/>
      </w:pPr>
      <w:r>
        <w:rPr>
          <w:rFonts w:ascii="Times New Roman" w:cs="Times New Roman" w:eastAsia="Times New Roman" w:hAnsi="Times New Roman"/>
        </w:rPr>
        <w:t xml:space="preserve">Both are the same abstract problem: a search index x in {0, …, N−1} and an oracle f(x). The same structure appears in brute-force key search for symmetric ciphers, which is why Grover’s algorithm features in discussions of post-quantum security (Section 10).</w:t>
      </w:r>
    </w:p>
    <w:p>
      <w:pPr>
        <w:pStyle w:val="Heading2"/>
      </w:pPr>
      <w:r>
        <w:rPr>
          <w:rFonts w:ascii="Times New Roman" w:cs="Times New Roman" w:eastAsia="Times New Roman" w:hAnsi="Times New Roman"/>
        </w:rPr>
        <w:t xml:space="preserve">4.2 Architecture</w:t>
      </w:r>
    </w:p>
    <w:p>
      <w:pPr>
        <w:spacing w:after="120" w:line="288"/>
        <w:jc w:val="both"/>
      </w:pPr>
      <w:r>
        <w:rPr>
          <w:rFonts w:ascii="Times New Roman" w:cs="Times New Roman" w:eastAsia="Times New Roman" w:hAnsi="Times New Roman"/>
        </w:rPr>
        <w:t xml:space="preserve">The system is a single-page website with no server. A controller in the browser runs the classical search and Grover’s circuit for the parameters chosen by the user, times them, samples measurements, and passes the results to charts and tables. A separate resource model estimates what a real machine would need (Figure 2).</w:t>
      </w:r>
    </w:p>
    <w:p>
      <w:pPr>
        <w:keepNext/>
        <w:spacing w:after="60" w:before="120"/>
        <w:jc w:val="center"/>
      </w:pPr>
      <w:r>
        <w:drawing>
          <wp:inline distT="0" distB="0" distL="0" distR="0">
            <wp:extent cx="4953000" cy="2162175"/>
            <wp:effectExtent t="0" r="0" b="0" l="0"/>
            <wp:docPr id="1" name="fig2" descr="System architecture. All components run in the browser."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16217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sz w:val="20"/>
          <w:szCs w:val="20"/>
        </w:rPr>
        <w:t xml:space="preserve">System architecture. All components run in the browser.</w:t>
      </w:r>
    </w:p>
    <w:p>
      <w:pPr>
        <w:pStyle w:val="Heading2"/>
      </w:pPr>
      <w:r>
        <w:rPr>
          <w:rFonts w:ascii="Times New Roman" w:cs="Times New Roman" w:eastAsia="Times New Roman" w:hAnsi="Times New Roman"/>
        </w:rPr>
        <w:t xml:space="preserve">4.3 Modules</w:t>
      </w:r>
    </w:p>
    <w:p>
      <w:pPr>
        <w:keepNext/>
        <w:spacing w:after="80" w:before="160"/>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Source modules and their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Module</w:t>
            </w:r>
          </w:p>
        </w:tc>
        <w:tc>
          <w:tcPr>
            <w:tcW w:type="dxa" w:w="6026"/>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Responsibility</w:t>
            </w:r>
          </w:p>
        </w:tc>
      </w:tr>
      <w:tr>
        <w:trPr>
          <w:cantSplit/>
        </w:trPr>
        <w:tc>
          <w:tcPr>
            <w:tcW w:type="dxa" w:w="3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quantum/simulator.js</w:t>
            </w:r>
          </w:p>
        </w:tc>
        <w:tc>
          <w:tcPr>
            <w:tcW w:type="dxa" w:w="60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State-vector simulator: H, X, multi-controlled Z, sampling</w:t>
            </w:r>
          </w:p>
        </w:tc>
      </w:tr>
      <w:tr>
        <w:trPr>
          <w:cantSplit/>
        </w:trPr>
        <w:tc>
          <w:tcPr>
            <w:tcW w:type="dxa" w:w="3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quantum/grover.js</w:t>
            </w:r>
          </w:p>
        </w:tc>
        <w:tc>
          <w:tcPr>
            <w:tcW w:type="dxa" w:w="60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Builds the oracle, diffusion and iteration as gate lists; runs them; theory formulas</w:t>
            </w:r>
          </w:p>
        </w:tc>
      </w:tr>
      <w:tr>
        <w:trPr>
          <w:cantSplit/>
        </w:trPr>
        <w:tc>
          <w:tcPr>
            <w:tcW w:type="dxa" w:w="3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quantum/resources.js</w:t>
            </w:r>
          </w:p>
        </w:tc>
        <w:tc>
          <w:tcPr>
            <w:tcW w:type="dxa" w:w="60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Qubit, gate, fidelity and run-time model; crossover scan</w:t>
            </w:r>
          </w:p>
        </w:tc>
      </w:tr>
      <w:tr>
        <w:trPr>
          <w:cantSplit/>
        </w:trPr>
        <w:tc>
          <w:tcPr>
            <w:tcW w:type="dxa" w:w="3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classical/linearSearch.js</w:t>
            </w:r>
          </w:p>
        </w:tc>
        <w:tc>
          <w:tcPr>
            <w:tcW w:type="dxa" w:w="60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Classical baseline with query counting and timing</w:t>
            </w:r>
          </w:p>
        </w:tc>
      </w:tr>
      <w:tr>
        <w:trPr>
          <w:cantSplit/>
        </w:trPr>
        <w:tc>
          <w:tcPr>
            <w:tcW w:type="dxa" w:w="3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experiments/benchmark.js</w:t>
            </w:r>
          </w:p>
        </w:tc>
        <w:tc>
          <w:tcPr>
            <w:tcW w:type="dxa" w:w="60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Sweep over N = 2</w:t>
            </w:r>
            <w:r>
              <w:rPr>
                <w:rFonts w:ascii="Times New Roman" w:cs="Times New Roman" w:eastAsia="Times New Roman" w:hAnsi="Times New Roman"/>
                <w:b w:val="false"/>
                <w:bCs w:val="false"/>
                <w:sz w:val="19"/>
                <w:szCs w:val="19"/>
                <w:vertAlign w:val="superscript"/>
              </w:rPr>
              <w:t xml:space="preserve">n</w:t>
            </w:r>
            <w:r>
              <w:rPr>
                <w:rFonts w:ascii="Times New Roman" w:cs="Times New Roman" w:eastAsia="Times New Roman" w:hAnsi="Times New Roman"/>
                <w:b w:val="false"/>
                <w:bCs w:val="false"/>
                <w:sz w:val="19"/>
                <w:szCs w:val="19"/>
              </w:rPr>
              <w:t xml:space="preserve">, statistics, CSV export</w:t>
            </w:r>
          </w:p>
        </w:tc>
      </w:tr>
      <w:tr>
        <w:trPr>
          <w:cantSplit/>
        </w:trPr>
        <w:tc>
          <w:tcPr>
            <w:tcW w:type="dxa" w:w="3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pages/</w:t>
            </w:r>
          </w:p>
        </w:tc>
        <w:tc>
          <w:tcPr>
            <w:tcW w:type="dxa" w:w="60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Home, Algorithm, Lab, Benchmarks, Resources, Evaluation</w:t>
            </w:r>
          </w:p>
        </w:tc>
      </w:tr>
      <w:tr>
        <w:trPr>
          <w:cantSplit/>
        </w:trPr>
        <w:tc>
          <w:tcPr>
            <w:tcW w:type="dxa" w:w="30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tests/grover.test.js</w:t>
            </w:r>
          </w:p>
        </w:tc>
        <w:tc>
          <w:tcPr>
            <w:tcW w:type="dxa" w:w="6026"/>
            <w:tcBorders>
              <w:top w:val="none" w:color="FFFFFF" w:sz="0"/>
              <w:left w:val="none" w:color="FFFFFF" w:sz="0"/>
              <w:bottom w:val="single" w:color="000000" w:sz="12"/>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Automated verification of the simulator and the algorithm</w:t>
            </w:r>
          </w:p>
        </w:tc>
      </w:tr>
    </w:tbl>
    <w:p>
      <w:pPr>
        <w:spacing w:after="160"/>
      </w:pPr>
    </w:p>
    <w:p>
      <w:pPr>
        <w:pStyle w:val="Heading1"/>
        <w:pageBreakBefore/>
      </w:pPr>
      <w:r>
        <w:rPr>
          <w:rFonts w:ascii="Times New Roman" w:cs="Times New Roman" w:eastAsia="Times New Roman" w:hAnsi="Times New Roman"/>
        </w:rPr>
        <w:t xml:space="preserve">5. Implementation</w:t>
      </w:r>
    </w:p>
    <w:p>
      <w:pPr>
        <w:pStyle w:val="Heading2"/>
      </w:pPr>
      <w:r>
        <w:rPr>
          <w:rFonts w:ascii="Times New Roman" w:cs="Times New Roman" w:eastAsia="Times New Roman" w:hAnsi="Times New Roman"/>
        </w:rPr>
        <w:t xml:space="preserve">5.1 State-vector simulator</w:t>
      </w:r>
    </w:p>
    <w:p>
      <w:pPr>
        <w:spacing w:after="120" w:line="288"/>
        <w:jc w:val="both"/>
      </w:pPr>
      <w:r>
        <w:rPr>
          <w:rFonts w:ascii="Times New Roman" w:cs="Times New Roman" w:eastAsia="Times New Roman" w:hAnsi="Times New Roman"/>
        </w:rPr>
        <w:t xml:space="preserve">The simulator stores the 2</w:t>
      </w:r>
      <w:r>
        <w:rPr>
          <w:rFonts w:ascii="Times New Roman" w:cs="Times New Roman" w:eastAsia="Times New Roman" w:hAnsi="Times New Roman"/>
          <w:vertAlign w:val="superscript"/>
        </w:rPr>
        <w:t xml:space="preserve">n</w:t>
      </w:r>
      <w:r>
        <w:rPr>
          <w:rFonts w:ascii="Times New Roman" w:cs="Times New Roman" w:eastAsia="Times New Roman" w:hAnsi="Times New Roman"/>
        </w:rPr>
        <w:t xml:space="preserve"> amplitudes in a Float64Array. Grover’s circuit uses only H, X and multi-controlled Z, and all three have real matrix entries, so a real-valued vector represents the state exactly with no approximation. Qubit q corresponds to bit q of the array index. A Hadamard on qubit q combines each pair of entries that differ only in bit q; X swaps them; a multi-controlled Z negates every entry whose index has all the control bits set. Each gate costs O(2</w:t>
      </w:r>
      <w:r>
        <w:rPr>
          <w:rFonts w:ascii="Times New Roman" w:cs="Times New Roman" w:eastAsia="Times New Roman" w:hAnsi="Times New Roman"/>
          <w:vertAlign w:val="superscript"/>
        </w:rPr>
        <w:t xml:space="preserve">n</w:t>
      </w:r>
      <w:r>
        <w:rPr>
          <w:rFonts w:ascii="Times New Roman" w:cs="Times New Roman" w:eastAsia="Times New Roman" w:hAnsi="Times New Roman"/>
        </w:rPr>
        <w:t xml:space="preserve">) operations, and a Grover iteration uses O(n) gates, so a run of k ≈ (π/4)·2</w:t>
      </w:r>
      <w:r>
        <w:rPr>
          <w:rFonts w:ascii="Times New Roman" w:cs="Times New Roman" w:eastAsia="Times New Roman" w:hAnsi="Times New Roman"/>
          <w:vertAlign w:val="superscript"/>
        </w:rPr>
        <w:t xml:space="preserve">n/2</w:t>
      </w:r>
      <w:r>
        <w:rPr>
          <w:rFonts w:ascii="Times New Roman" w:cs="Times New Roman" w:eastAsia="Times New Roman" w:hAnsi="Times New Roman"/>
        </w:rPr>
        <w:t xml:space="preserve"> iterations costs about n·2</w:t>
      </w:r>
      <w:r>
        <w:rPr>
          <w:rFonts w:ascii="Times New Roman" w:cs="Times New Roman" w:eastAsia="Times New Roman" w:hAnsi="Times New Roman"/>
          <w:vertAlign w:val="superscript"/>
        </w:rPr>
        <w:t xml:space="preserve">3n/2</w:t>
      </w:r>
      <w:r>
        <w:rPr>
          <w:rFonts w:ascii="Times New Roman" w:cs="Times New Roman" w:eastAsia="Times New Roman" w:hAnsi="Times New Roman"/>
        </w:rPr>
        <w:t xml:space="preserve"> operations. This is why the simulator, unlike the algorithm it imitates, becomes slow quickly and the website limits interactive runs to n ≤ 12 (benchmarks to n ≤ 14).</w:t>
      </w:r>
    </w:p>
    <w:p>
      <w:pPr>
        <w:pStyle w:val="Heading2"/>
      </w:pPr>
      <w:r>
        <w:rPr>
          <w:rFonts w:ascii="Times New Roman" w:cs="Times New Roman" w:eastAsia="Times New Roman" w:hAnsi="Times New Roman"/>
        </w:rPr>
        <w:t xml:space="preserve">5.2 Building the circuit</w:t>
      </w:r>
    </w:p>
    <w:p>
      <w:pPr>
        <w:spacing w:after="120" w:line="288"/>
        <w:jc w:val="both"/>
      </w:pPr>
      <w:r>
        <w:rPr>
          <w:rFonts w:ascii="Times New Roman" w:cs="Times New Roman" w:eastAsia="Times New Roman" w:hAnsi="Times New Roman"/>
        </w:rPr>
        <w:t xml:space="preserve">The circuit is constructed as an explicit list of gate operations rather than computed by a formula. The oracle for a secret x applies X to every qubit where the bit of x is 0, then a multi-controlled Z on all n qubits, then the same X gates again; the net effect is to negate the amplitude of |x⟩ only. The diffusion operator is H, X, multi-controlled Z, X, H on all qubits. A short global-phase correction (a sign change of the whole vector) is applied after each diffusion so that plotted amplitudes read as 2·mean − a; it is not counted as a gate. Figures 3 and 4 show the structure, and Appendix B lists the code.</w:t>
      </w:r>
    </w:p>
    <w:p>
      <w:pPr>
        <w:keepNext/>
        <w:spacing w:after="60" w:before="120"/>
        <w:jc w:val="center"/>
      </w:pPr>
      <w:r>
        <w:drawing>
          <wp:inline distT="0" distB="0" distL="0" distR="0">
            <wp:extent cx="4762500" cy="1771650"/>
            <wp:effectExtent t="0" r="0" b="0" l="0"/>
            <wp:docPr id="1" name="fig3" descr="Block structure of Grover’s circuit for n = 4."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7165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sz w:val="20"/>
          <w:szCs w:val="20"/>
        </w:rPr>
        <w:t xml:space="preserve">Block structure of Grover’s circuit for n = 4.</w:t>
      </w:r>
    </w:p>
    <w:p>
      <w:pPr>
        <w:keepNext/>
        <w:spacing w:after="60" w:before="120"/>
        <w:jc w:val="center"/>
      </w:pPr>
      <w:r>
        <w:drawing>
          <wp:inline distT="0" distB="0" distL="0" distR="0">
            <wp:extent cx="5143500" cy="1628775"/>
            <wp:effectExtent t="0" r="0" b="0" l="0"/>
            <wp:docPr id="1" name="fig4" descr="Gate-level circuit for n = 3 with secret 101: one Grover iteration (oracle followed by diffusion), as executed by the simulato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62877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4. </w:t>
      </w:r>
      <w:r>
        <w:rPr>
          <w:rFonts w:ascii="Times New Roman" w:cs="Times New Roman" w:eastAsia="Times New Roman" w:hAnsi="Times New Roman"/>
          <w:sz w:val="20"/>
          <w:szCs w:val="20"/>
        </w:rPr>
        <w:t xml:space="preserve">Gate-level circuit for n = 3 with secret 101: one Grover iteration (oracle followed by diffusion), as executed by the simulator.</w:t>
      </w:r>
    </w:p>
    <w:p>
      <w:pPr>
        <w:pStyle w:val="Heading2"/>
      </w:pPr>
      <w:r>
        <w:rPr>
          <w:rFonts w:ascii="Times New Roman" w:cs="Times New Roman" w:eastAsia="Times New Roman" w:hAnsi="Times New Roman"/>
        </w:rPr>
        <w:t xml:space="preserve">5.3 Measurement</w:t>
      </w:r>
    </w:p>
    <w:p>
      <w:pPr>
        <w:spacing w:after="120" w:line="288"/>
        <w:jc w:val="both"/>
      </w:pPr>
      <w:r>
        <w:rPr>
          <w:rFonts w:ascii="Times New Roman" w:cs="Times New Roman" w:eastAsia="Times New Roman" w:hAnsi="Times New Roman"/>
        </w:rPr>
        <w:t xml:space="preserve">A measurement is simulated by sampling from the probability distribution |a</w:t>
      </w:r>
      <w:r>
        <w:rPr>
          <w:rFonts w:ascii="Times New Roman" w:cs="Times New Roman" w:eastAsia="Times New Roman" w:hAnsi="Times New Roman"/>
          <w:vertAlign w:val="subscript"/>
        </w:rPr>
        <w:t xml:space="preserve">x</w:t>
      </w:r>
      <w:r>
        <w:rPr>
          <w:rFonts w:ascii="Times New Roman" w:cs="Times New Roman" w:eastAsia="Times New Roman" w:hAnsi="Times New Roman"/>
        </w:rPr>
        <w:t xml:space="preserve">|². The simulator builds the cumulative distribution once and draws each shot with a binary search, so hundreds or thousands of shots are cheap. The Lab page reports the most frequent outcome and the fraction of shots that hit a marked item.</w:t>
      </w:r>
    </w:p>
    <w:p>
      <w:pPr>
        <w:pStyle w:val="Heading2"/>
      </w:pPr>
      <w:r>
        <w:rPr>
          <w:rFonts w:ascii="Times New Roman" w:cs="Times New Roman" w:eastAsia="Times New Roman" w:hAnsi="Times New Roman"/>
        </w:rPr>
        <w:t xml:space="preserve">5.4 Classical baseline</w:t>
      </w:r>
    </w:p>
    <w:p>
      <w:pPr>
        <w:spacing w:after="120" w:line="288"/>
        <w:jc w:val="both"/>
      </w:pPr>
      <w:r>
        <w:rPr>
          <w:rFonts w:ascii="Times New Roman" w:cs="Times New Roman" w:eastAsia="Times New Roman" w:hAnsi="Times New Roman"/>
        </w:rPr>
        <w:t xml:space="preserve">The classical solution scans the indices in order, calls the oracle for each, and stops at the first match. Every call is counted as one query. The run time is measured with the browser’s high-resolution timer, repeating the search many times and averaging to overcome timer resolution.</w:t>
      </w:r>
    </w:p>
    <w:p>
      <w:pPr>
        <w:pStyle w:val="Heading2"/>
      </w:pPr>
      <w:r>
        <w:rPr>
          <w:rFonts w:ascii="Times New Roman" w:cs="Times New Roman" w:eastAsia="Times New Roman" w:hAnsi="Times New Roman"/>
        </w:rPr>
        <w:t xml:space="preserve">5.5 Resource and noise model</w:t>
      </w:r>
    </w:p>
    <w:p>
      <w:pPr>
        <w:spacing w:after="120" w:line="288"/>
        <w:jc w:val="both"/>
      </w:pPr>
      <w:r>
        <w:rPr>
          <w:rFonts w:ascii="Times New Roman" w:cs="Times New Roman" w:eastAsia="Times New Roman" w:hAnsi="Times New Roman"/>
        </w:rPr>
        <w:t xml:space="preserve">The resource model estimates what an ideal gate-based machine would need to run the same circuit. Its assumptions are stated on the Resources page and repeated here:</w:t>
      </w:r>
    </w:p>
    <w:p>
      <w:pPr>
        <w:pStyle w:val="ListParagraph"/>
        <w:numPr>
          <w:ilvl w:val="0"/>
          <w:numId w:val="4"/>
        </w:numPr>
        <w:spacing w:after="60" w:line="276"/>
        <w:jc w:val="left"/>
      </w:pPr>
      <w:r>
        <w:rPr>
          <w:rFonts w:ascii="Times New Roman" w:cs="Times New Roman" w:eastAsia="Times New Roman" w:hAnsi="Times New Roman"/>
        </w:rPr>
        <w:t xml:space="preserve">A multi-controlled Z on n qubits is built from 2n−3 Toffoli gates using n−2 ancilla qubits (a compute ladder, one central gate, and an uncompute ladder). For n = 2 it is a single controlled-Z.</w:t>
      </w:r>
    </w:p>
    <w:p>
      <w:pPr>
        <w:pStyle w:val="ListParagraph"/>
        <w:numPr>
          <w:ilvl w:val="0"/>
          <w:numId w:val="4"/>
        </w:numPr>
        <w:spacing w:after="60" w:line="276"/>
        <w:jc w:val="left"/>
      </w:pPr>
      <w:r>
        <w:rPr>
          <w:rFonts w:ascii="Times New Roman" w:cs="Times New Roman" w:eastAsia="Times New Roman" w:hAnsi="Times New Roman"/>
        </w:rPr>
        <w:t xml:space="preserve">A Toffoli gate is 6 CNOT gates plus 9 single-qubit gates.</w:t>
      </w:r>
    </w:p>
    <w:p>
      <w:pPr>
        <w:pStyle w:val="ListParagraph"/>
        <w:numPr>
          <w:ilvl w:val="0"/>
          <w:numId w:val="4"/>
        </w:numPr>
        <w:spacing w:after="60" w:line="276"/>
        <w:jc w:val="left"/>
      </w:pPr>
      <w:r>
        <w:rPr>
          <w:rFonts w:ascii="Times New Roman" w:cs="Times New Roman" w:eastAsia="Times New Roman" w:hAnsi="Times New Roman"/>
        </w:rPr>
        <w:t xml:space="preserve">The error rate of single-qubit gates is one tenth of the two-qubit error rate.</w:t>
      </w:r>
    </w:p>
    <w:p>
      <w:pPr>
        <w:pStyle w:val="ListParagraph"/>
        <w:numPr>
          <w:ilvl w:val="0"/>
          <w:numId w:val="4"/>
        </w:numPr>
        <w:spacing w:after="60" w:line="276"/>
        <w:jc w:val="left"/>
      </w:pPr>
      <w:r>
        <w:rPr>
          <w:rFonts w:ascii="Times New Roman" w:cs="Times New Roman" w:eastAsia="Times New Roman" w:hAnsi="Times New Roman"/>
        </w:rPr>
        <w:t xml:space="preserve">A two-qubit gate takes 200 ns and a single-qubit gate 20 ns; gates execute one after another.</w:t>
      </w:r>
    </w:p>
    <w:p>
      <w:pPr>
        <w:pStyle w:val="ListParagraph"/>
        <w:numPr>
          <w:ilvl w:val="0"/>
          <w:numId w:val="4"/>
        </w:numPr>
        <w:spacing w:after="60" w:line="276"/>
        <w:jc w:val="left"/>
      </w:pPr>
      <w:r>
        <w:rPr>
          <w:rFonts w:ascii="Times New Roman" w:cs="Times New Roman" w:eastAsia="Times New Roman" w:hAnsi="Times New Roman"/>
        </w:rPr>
        <w:t xml:space="preserve">Circuit fidelity is the product of gate fidelities. If the circuit fails, the output is assumed to be uniformly random, so the noisy success probability is P·F + (1−F)/N.</w:t>
      </w:r>
    </w:p>
    <w:p>
      <w:pPr>
        <w:pStyle w:val="ListParagraph"/>
        <w:numPr>
          <w:ilvl w:val="0"/>
          <w:numId w:val="4"/>
        </w:numPr>
        <w:spacing w:after="60" w:line="276"/>
        <w:jc w:val="left"/>
      </w:pPr>
      <w:r>
        <w:rPr>
          <w:rFonts w:ascii="Times New Roman" w:cs="Times New Roman" w:eastAsia="Times New Roman" w:hAnsi="Times New Roman"/>
        </w:rPr>
        <w:t xml:space="preserve">Error correction is not modelled; a rough overhead of 1,000 physical qubits per logical qubit is quoted for orientation only.</w:t>
      </w:r>
    </w:p>
    <w:p>
      <w:pPr>
        <w:pStyle w:val="Heading2"/>
      </w:pPr>
      <w:r>
        <w:rPr>
          <w:rFonts w:ascii="Times New Roman" w:cs="Times New Roman" w:eastAsia="Times New Roman" w:hAnsi="Times New Roman"/>
        </w:rPr>
        <w:t xml:space="preserve">5.6 Verification</w:t>
      </w:r>
    </w:p>
    <w:p>
      <w:pPr>
        <w:spacing w:after="120" w:line="288"/>
        <w:jc w:val="both"/>
      </w:pPr>
      <w:r>
        <w:rPr>
          <w:rFonts w:ascii="Times New Roman" w:cs="Times New Roman" w:eastAsia="Times New Roman" w:hAnsi="Times New Roman"/>
        </w:rPr>
        <w:t xml:space="preserve">Twelve automated tests (Vitest) check the implementation. They confirm that H on all qubits gives a uniform state, that H is its own inverse, that X and the multi-controlled Z act as specified, that sampling follows the distribution, that the state stays normalised, and that the optimal iteration counts follow (π/4)√N. The central test runs the full circuit for n = 2, 3, 4, 5, 6, 8 and 10 with one and two marked items and compares the success probability after every iteration k from 0 to 2k</w:t>
      </w:r>
      <w:r>
        <w:rPr>
          <w:rFonts w:ascii="Times New Roman" w:cs="Times New Roman" w:eastAsia="Times New Roman" w:hAnsi="Times New Roman"/>
          <w:vertAlign w:val="subscript"/>
        </w:rPr>
        <w:t xml:space="preserve">opt</w:t>
      </w:r>
      <w:r>
        <w:rPr>
          <w:rFonts w:ascii="Times New Roman" w:cs="Times New Roman" w:eastAsia="Times New Roman" w:hAnsi="Times New Roman"/>
        </w:rPr>
        <w:t xml:space="preserve">+2 with sin²((2k+1)θ); all agree to nine decimal places. Further tests cover the classical search, monotonic growth of the resource model, and the crossover scan.</w:t>
      </w:r>
    </w:p>
    <w:p>
      <w:pPr>
        <w:pStyle w:val="Heading2"/>
      </w:pPr>
      <w:r>
        <w:rPr>
          <w:rFonts w:ascii="Times New Roman" w:cs="Times New Roman" w:eastAsia="Times New Roman" w:hAnsi="Times New Roman"/>
        </w:rPr>
        <w:t xml:space="preserve">5.7 Web application and deployment</w:t>
      </w:r>
    </w:p>
    <w:p>
      <w:pPr>
        <w:spacing w:after="120" w:line="288"/>
        <w:jc w:val="both"/>
      </w:pPr>
      <w:r>
        <w:rPr>
          <w:rFonts w:ascii="Times New Roman" w:cs="Times New Roman" w:eastAsia="Times New Roman" w:hAnsi="Times New Roman"/>
        </w:rPr>
        <w:t xml:space="preserve">The website is written in React 18 with Vite and the Recharts library. It uses hash-based routing so that it can be hosted as static files on GitHub Pages, and it contains no backend, database, API keys or environment variables. A GitHub Actions workflow builds the project and publishes it on every push.</w:t>
      </w:r>
    </w:p>
    <w:p>
      <w:pPr>
        <w:pStyle w:val="Heading1"/>
        <w:pageBreakBefore/>
      </w:pPr>
      <w:r>
        <w:rPr>
          <w:rFonts w:ascii="Times New Roman" w:cs="Times New Roman" w:eastAsia="Times New Roman" w:hAnsi="Times New Roman"/>
        </w:rPr>
        <w:t xml:space="preserve">6. Experimental Setup</w:t>
      </w:r>
    </w:p>
    <w:p>
      <w:pPr>
        <w:pStyle w:val="Heading2"/>
      </w:pPr>
      <w:r>
        <w:rPr>
          <w:rFonts w:ascii="Times New Roman" w:cs="Times New Roman" w:eastAsia="Times New Roman" w:hAnsi="Times New Roman"/>
        </w:rPr>
        <w:t xml:space="preserve">6.1 Design of the experiments</w:t>
      </w:r>
    </w:p>
    <w:p>
      <w:pPr>
        <w:keepNext/>
        <w:spacing w:after="80" w:before="160"/>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Experimental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Parameter</w:t>
            </w:r>
          </w:p>
        </w:tc>
        <w:tc>
          <w:tcPr>
            <w:tcW w:type="dxa" w:w="6226"/>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Value</w:t>
            </w:r>
          </w:p>
        </w:tc>
      </w:tr>
      <w:tr>
        <w:trPr>
          <w:cantSplit/>
        </w:trPr>
        <w:tc>
          <w:tcPr>
            <w:tcW w:type="dxa" w:w="2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Search space size</w:t>
            </w:r>
          </w:p>
        </w:tc>
        <w:tc>
          <w:tcPr>
            <w:tcW w:type="dxa" w:w="62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 = 2</w:t>
            </w:r>
            <w:r>
              <w:rPr>
                <w:rFonts w:ascii="Times New Roman" w:cs="Times New Roman" w:eastAsia="Times New Roman" w:hAnsi="Times New Roman"/>
                <w:b w:val="false"/>
                <w:bCs w:val="false"/>
                <w:sz w:val="19"/>
                <w:szCs w:val="19"/>
                <w:vertAlign w:val="superscript"/>
              </w:rPr>
              <w:t xml:space="preserve">n</w:t>
            </w:r>
            <w:r>
              <w:rPr>
                <w:rFonts w:ascii="Times New Roman" w:cs="Times New Roman" w:eastAsia="Times New Roman" w:hAnsi="Times New Roman"/>
                <w:b w:val="false"/>
                <w:bCs w:val="false"/>
                <w:sz w:val="19"/>
                <w:szCs w:val="19"/>
              </w:rPr>
              <w:t xml:space="preserve"> for n = 2, 3, …, 14 (N = 4 to 16,384)</w:t>
            </w:r>
          </w:p>
        </w:tc>
      </w:tr>
      <w:tr>
        <w:trPr>
          <w:cantSplit/>
        </w:trPr>
        <w:tc>
          <w:tcPr>
            <w:tcW w:type="dxa" w:w="2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Marked items</w:t>
            </w:r>
          </w:p>
        </w:tc>
        <w:tc>
          <w:tcPr>
            <w:tcW w:type="dxa" w:w="62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 = 1 for the main sweep; M = 1, 2, 4 for the multi-item study (n = 6, 8, 10)</w:t>
            </w:r>
          </w:p>
        </w:tc>
      </w:tr>
      <w:tr>
        <w:trPr>
          <w:cantSplit/>
        </w:trPr>
        <w:tc>
          <w:tcPr>
            <w:tcW w:type="dxa" w:w="2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Grover iterations</w:t>
            </w:r>
          </w:p>
        </w:tc>
        <w:tc>
          <w:tcPr>
            <w:tcW w:type="dxa" w:w="62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k = round(π/(4θ) − ½), the optimal count, unless stated</w:t>
            </w:r>
          </w:p>
        </w:tc>
      </w:tr>
      <w:tr>
        <w:trPr>
          <w:cantSplit/>
        </w:trPr>
        <w:tc>
          <w:tcPr>
            <w:tcW w:type="dxa" w:w="2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Classical queries</w:t>
            </w:r>
          </w:p>
        </w:tc>
        <w:tc>
          <w:tcPr>
            <w:tcW w:type="dxa" w:w="62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Mean over 2,000 random secrets per size (linear scan in index order)</w:t>
            </w:r>
          </w:p>
        </w:tc>
      </w:tr>
      <w:tr>
        <w:trPr>
          <w:cantSplit/>
        </w:trPr>
        <w:tc>
          <w:tcPr>
            <w:tcW w:type="dxa" w:w="2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Classical time</w:t>
            </w:r>
          </w:p>
        </w:tc>
        <w:tc>
          <w:tcPr>
            <w:tcW w:type="dxa" w:w="62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Mean of 20 timed runs, each averaged over many repeated searches</w:t>
            </w:r>
          </w:p>
        </w:tc>
      </w:tr>
      <w:tr>
        <w:trPr>
          <w:cantSplit/>
        </w:trPr>
        <w:tc>
          <w:tcPr>
            <w:tcW w:type="dxa" w:w="2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Grover simulation time</w:t>
            </w:r>
          </w:p>
        </w:tc>
        <w:tc>
          <w:tcPr>
            <w:tcW w:type="dxa" w:w="62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Median of 3 runs, full gate-level circuit</w:t>
            </w:r>
          </w:p>
        </w:tc>
      </w:tr>
      <w:tr>
        <w:trPr>
          <w:cantSplit/>
        </w:trPr>
        <w:tc>
          <w:tcPr>
            <w:tcW w:type="dxa" w:w="28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Metrics</w:t>
            </w:r>
          </w:p>
        </w:tc>
        <w:tc>
          <w:tcPr>
            <w:tcW w:type="dxa" w:w="6226"/>
            <w:tcBorders>
              <w:top w:val="none" w:color="FFFFFF" w:sz="0"/>
              <w:left w:val="none" w:color="FFFFFF" w:sz="0"/>
              <w:bottom w:val="single" w:color="000000" w:sz="12"/>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Queries, success probability, run time, gate counts, qubits, fidelity</w:t>
            </w:r>
          </w:p>
        </w:tc>
      </w:tr>
    </w:tbl>
    <w:p>
      <w:pPr>
        <w:spacing w:after="160"/>
      </w:pPr>
    </w:p>
    <w:p>
      <w:pPr>
        <w:pStyle w:val="Heading2"/>
      </w:pPr>
      <w:r>
        <w:rPr>
          <w:rFonts w:ascii="Times New Roman" w:cs="Times New Roman" w:eastAsia="Times New Roman" w:hAnsi="Times New Roman"/>
        </w:rPr>
        <w:t xml:space="preserve">6.2 Environment</w:t>
      </w:r>
    </w:p>
    <w:p>
      <w:pPr>
        <w:spacing w:after="120" w:line="288"/>
        <w:jc w:val="both"/>
      </w:pPr>
      <w:r>
        <w:rPr>
          <w:rFonts w:ascii="Times New Roman" w:cs="Times New Roman" w:eastAsia="Times New Roman" w:hAnsi="Times New Roman"/>
        </w:rPr>
        <w:t xml:space="preserve">The measurements were produced by running the website’s own modules under Node.js 22 (V8 engine) on a single core of a cloud virtual machine. Query counts and probabilities do not depend on the machine. Timings do: the browser numbers shown on the website will differ, so timings should be read for their trends (how they scale with n) and not for their absolute values.</w:t>
      </w:r>
    </w:p>
    <w:p>
      <w:pPr>
        <w:pStyle w:val="Heading2"/>
      </w:pPr>
      <w:r>
        <w:rPr>
          <w:rFonts w:ascii="Times New Roman" w:cs="Times New Roman" w:eastAsia="Times New Roman" w:hAnsi="Times New Roman"/>
        </w:rPr>
        <w:t xml:space="preserve">6.3 Query counting</w:t>
      </w:r>
    </w:p>
    <w:p>
      <w:pPr>
        <w:spacing w:after="120" w:line="288"/>
        <w:jc w:val="both"/>
      </w:pPr>
      <w:r>
        <w:rPr>
          <w:rFonts w:ascii="Times New Roman" w:cs="Times New Roman" w:eastAsia="Times New Roman" w:hAnsi="Times New Roman"/>
        </w:rPr>
        <w:t xml:space="preserve">Queries are counted the same way for both algorithms: one query per evaluation of the oracle. Grover’s algorithm needs one further classical check to confirm the measured answer; that constant is ignored, as is standard.</w:t>
      </w:r>
    </w:p>
    <w:p>
      <w:pPr>
        <w:pStyle w:val="Heading1"/>
        <w:pageBreakBefore/>
      </w:pPr>
      <w:r>
        <w:rPr>
          <w:rFonts w:ascii="Times New Roman" w:cs="Times New Roman" w:eastAsia="Times New Roman" w:hAnsi="Times New Roman"/>
        </w:rPr>
        <w:t xml:space="preserve">7. Results</w:t>
      </w:r>
    </w:p>
    <w:p>
      <w:pPr>
        <w:pStyle w:val="Heading2"/>
      </w:pPr>
      <w:r>
        <w:rPr>
          <w:rFonts w:ascii="Times New Roman" w:cs="Times New Roman" w:eastAsia="Times New Roman" w:hAnsi="Times New Roman"/>
        </w:rPr>
        <w:t xml:space="preserve">7.1 Amplitude amplification</w:t>
      </w:r>
    </w:p>
    <w:p>
      <w:pPr>
        <w:spacing w:after="120" w:line="288"/>
        <w:jc w:val="both"/>
      </w:pPr>
      <w:r>
        <w:rPr>
          <w:rFonts w:ascii="Times New Roman" w:cs="Times New Roman" w:eastAsia="Times New Roman" w:hAnsi="Times New Roman"/>
        </w:rPr>
        <w:t xml:space="preserve">Figure 5 shows the amplitudes of all 32 states for n = 5 with secret item 19. Initially every amplitude is 1/√32. After each iteration the secret’s amplitude grows while the others shrink, and the probability of measuring the secret goes 3.1% → 25.8% → 60.2% → 89.7% → 99.9% over iterations 0 to 4. Four iterations are enough, against 16.5 classical queries on average.</w:t>
      </w:r>
    </w:p>
    <w:p>
      <w:pPr>
        <w:keepNext/>
        <w:spacing w:after="60" w:before="120"/>
        <w:jc w:val="center"/>
      </w:pPr>
      <w:r>
        <w:drawing>
          <wp:inline distT="0" distB="0" distL="0" distR="0">
            <wp:extent cx="5619750" cy="1428750"/>
            <wp:effectExtent t="0" r="0" b="0" l="0"/>
            <wp:docPr id="1" name="fig5" descr="Amplitudes of the 32 basis states after k = 0 to 4 Grover iterations (n = 5, secret item 19 in re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142875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5. </w:t>
      </w:r>
      <w:r>
        <w:rPr>
          <w:rFonts w:ascii="Times New Roman" w:cs="Times New Roman" w:eastAsia="Times New Roman" w:hAnsi="Times New Roman"/>
          <w:sz w:val="20"/>
          <w:szCs w:val="20"/>
        </w:rPr>
        <w:t xml:space="preserve">Amplitudes of the 32 basis states after k = 0 to 4 Grover iterations (n = 5, secret item 19 in red).</w:t>
      </w:r>
    </w:p>
    <w:p>
      <w:pPr>
        <w:pStyle w:val="Heading2"/>
      </w:pPr>
      <w:r>
        <w:rPr>
          <w:rFonts w:ascii="Times New Roman" w:cs="Times New Roman" w:eastAsia="Times New Roman" w:hAnsi="Times New Roman"/>
        </w:rPr>
        <w:t xml:space="preserve">7.2 Success probability against the number of iterations</w:t>
      </w:r>
    </w:p>
    <w:p>
      <w:pPr>
        <w:spacing w:after="120" w:line="288"/>
        <w:jc w:val="both"/>
      </w:pPr>
      <w:r>
        <w:rPr>
          <w:rFonts w:ascii="Times New Roman" w:cs="Times New Roman" w:eastAsia="Times New Roman" w:hAnsi="Times New Roman"/>
        </w:rPr>
        <w:t xml:space="preserve">Figure 6 plots the success probability for n = 6 (N = 64) as the number of iterations grows. The simulated points lie exactly on the theoretical curve sin²((2k+1)θ). The probability reaches 99.66% at k = 6, the predicted optimum, then decreases, reaches nearly zero near k = 12, and rises again. Stopping at the right iteration matters.</w:t>
      </w:r>
    </w:p>
    <w:p>
      <w:pPr>
        <w:keepNext/>
        <w:spacing w:after="60" w:before="120"/>
        <w:jc w:val="center"/>
      </w:pPr>
      <w:r>
        <w:drawing>
          <wp:inline distT="0" distB="0" distL="0" distR="0">
            <wp:extent cx="4191000" cy="2514600"/>
            <wp:effectExtent t="0" r="0" b="0" l="0"/>
            <wp:docPr id="1" name="fig6" descr="Success probability against iterations for n = 6; simulation (red) and theory (grey dashe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5146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6. </w:t>
      </w:r>
      <w:r>
        <w:rPr>
          <w:rFonts w:ascii="Times New Roman" w:cs="Times New Roman" w:eastAsia="Times New Roman" w:hAnsi="Times New Roman"/>
          <w:sz w:val="20"/>
          <w:szCs w:val="20"/>
        </w:rPr>
        <w:t xml:space="preserve">Success probability against iterations for n = 6; simulation (red) and theory (grey dashed).</w:t>
      </w:r>
    </w:p>
    <w:p>
      <w:pPr>
        <w:pStyle w:val="Heading2"/>
      </w:pPr>
      <w:r>
        <w:rPr>
          <w:rFonts w:ascii="Times New Roman" w:cs="Times New Roman" w:eastAsia="Times New Roman" w:hAnsi="Times New Roman"/>
        </w:rPr>
        <w:t xml:space="preserve">7.3 Query complexity</w:t>
      </w:r>
    </w:p>
    <w:p>
      <w:pPr>
        <w:spacing w:after="120" w:line="288"/>
        <w:jc w:val="both"/>
      </w:pPr>
      <w:r>
        <w:rPr>
          <w:rFonts w:ascii="Times New Roman" w:cs="Times New Roman" w:eastAsia="Times New Roman" w:hAnsi="Times New Roman"/>
        </w:rPr>
        <w:t xml:space="preserve">Table 4 and Figure 7 compare the number of queries. Grover’s iteration count follows (π/4)√N and the classical average follows (N+1)/2, so the reduction factor grows with N: 20.4× at n = 10 and 82.0× at n = 14. Extrapolating the formulas, the reduction is about 650× at n = 20 (524,288 against 804) and about 670,000× at n = 40.</w:t>
      </w:r>
    </w:p>
    <w:p>
      <w:pPr>
        <w:keepNext/>
        <w:spacing w:after="80" w:before="160"/>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Queries and success probability for one marked item (classical values are means over 2,000 random secrets).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000"/>
        <w:gridCol w:w="1500"/>
        <w:gridCol w:w="1600"/>
        <w:gridCol w:w="1626"/>
      </w:tblGrid>
      <w:tr>
        <w:trPr>
          <w:cantSplit/>
          <w:tblHeader/>
        </w:trPr>
        <w:tc>
          <w:tcPr>
            <w:tcW w:type="dxa" w:w="8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n</w:t>
            </w:r>
          </w:p>
        </w:tc>
        <w:tc>
          <w:tcPr>
            <w:tcW w:type="dxa" w:w="15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N</w:t>
            </w:r>
          </w:p>
        </w:tc>
        <w:tc>
          <w:tcPr>
            <w:tcW w:type="dxa" w:w="20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Classical (avg)</w:t>
            </w:r>
          </w:p>
        </w:tc>
        <w:tc>
          <w:tcPr>
            <w:tcW w:type="dxa" w:w="15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Grover k</w:t>
            </w:r>
          </w:p>
        </w:tc>
        <w:tc>
          <w:tcPr>
            <w:tcW w:type="dxa" w:w="16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Reduction</w:t>
            </w:r>
          </w:p>
        </w:tc>
        <w:tc>
          <w:tcPr>
            <w:tcW w:type="dxa" w:w="1626"/>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P(success)</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w:t>
            </w:r>
          </w:p>
        </w:tc>
        <w:tc>
          <w:tcPr>
            <w:tcW w:type="dxa" w:w="2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2.5</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w:t>
            </w:r>
          </w:p>
        </w:tc>
        <w:tc>
          <w:tcPr>
            <w:tcW w:type="dxa" w:w="16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2.5×</w:t>
            </w:r>
          </w:p>
        </w:tc>
        <w:tc>
          <w:tcPr>
            <w:tcW w:type="dxa" w:w="1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100.00%</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w:t>
            </w:r>
          </w:p>
        </w:tc>
        <w:tc>
          <w:tcPr>
            <w:tcW w:type="dxa" w:w="2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4.4</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w:t>
            </w:r>
          </w:p>
        </w:tc>
        <w:tc>
          <w:tcPr>
            <w:tcW w:type="dxa" w:w="16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2.2×</w:t>
            </w:r>
          </w:p>
        </w:tc>
        <w:tc>
          <w:tcPr>
            <w:tcW w:type="dxa" w:w="1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94.53%</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16</w:t>
            </w:r>
          </w:p>
        </w:tc>
        <w:tc>
          <w:tcPr>
            <w:tcW w:type="dxa" w:w="2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8.4</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w:t>
            </w:r>
          </w:p>
        </w:tc>
        <w:tc>
          <w:tcPr>
            <w:tcW w:type="dxa" w:w="16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2.8×</w:t>
            </w:r>
          </w:p>
        </w:tc>
        <w:tc>
          <w:tcPr>
            <w:tcW w:type="dxa" w:w="1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96.13%</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5</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32</w:t>
            </w:r>
          </w:p>
        </w:tc>
        <w:tc>
          <w:tcPr>
            <w:tcW w:type="dxa" w:w="2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16.5</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w:t>
            </w:r>
          </w:p>
        </w:tc>
        <w:tc>
          <w:tcPr>
            <w:tcW w:type="dxa" w:w="16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4.1×</w:t>
            </w:r>
          </w:p>
        </w:tc>
        <w:tc>
          <w:tcPr>
            <w:tcW w:type="dxa" w:w="1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99.92%</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6</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64</w:t>
            </w:r>
          </w:p>
        </w:tc>
        <w:tc>
          <w:tcPr>
            <w:tcW w:type="dxa" w:w="2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32.8</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6</w:t>
            </w:r>
          </w:p>
        </w:tc>
        <w:tc>
          <w:tcPr>
            <w:tcW w:type="dxa" w:w="16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5.5×</w:t>
            </w:r>
          </w:p>
        </w:tc>
        <w:tc>
          <w:tcPr>
            <w:tcW w:type="dxa" w:w="1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99.66%</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7</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128</w:t>
            </w:r>
          </w:p>
        </w:tc>
        <w:tc>
          <w:tcPr>
            <w:tcW w:type="dxa" w:w="2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65.2</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w:t>
            </w:r>
          </w:p>
        </w:tc>
        <w:tc>
          <w:tcPr>
            <w:tcW w:type="dxa" w:w="16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8.1×</w:t>
            </w:r>
          </w:p>
        </w:tc>
        <w:tc>
          <w:tcPr>
            <w:tcW w:type="dxa" w:w="1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99.56%</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256</w:t>
            </w:r>
          </w:p>
        </w:tc>
        <w:tc>
          <w:tcPr>
            <w:tcW w:type="dxa" w:w="2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129.8</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12</w:t>
            </w:r>
          </w:p>
        </w:tc>
        <w:tc>
          <w:tcPr>
            <w:tcW w:type="dxa" w:w="16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10.8×</w:t>
            </w:r>
          </w:p>
        </w:tc>
        <w:tc>
          <w:tcPr>
            <w:tcW w:type="dxa" w:w="1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99.99%</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512</w:t>
            </w:r>
          </w:p>
        </w:tc>
        <w:tc>
          <w:tcPr>
            <w:tcW w:type="dxa" w:w="2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256.1</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17</w:t>
            </w:r>
          </w:p>
        </w:tc>
        <w:tc>
          <w:tcPr>
            <w:tcW w:type="dxa" w:w="16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15.1×</w:t>
            </w:r>
          </w:p>
        </w:tc>
        <w:tc>
          <w:tcPr>
            <w:tcW w:type="dxa" w:w="1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99.94%</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1,024</w:t>
            </w:r>
          </w:p>
        </w:tc>
        <w:tc>
          <w:tcPr>
            <w:tcW w:type="dxa" w:w="2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510.1</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25</w:t>
            </w:r>
          </w:p>
        </w:tc>
        <w:tc>
          <w:tcPr>
            <w:tcW w:type="dxa" w:w="16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20.4×</w:t>
            </w:r>
          </w:p>
        </w:tc>
        <w:tc>
          <w:tcPr>
            <w:tcW w:type="dxa" w:w="1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99.95%</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11</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2,048</w:t>
            </w:r>
          </w:p>
        </w:tc>
        <w:tc>
          <w:tcPr>
            <w:tcW w:type="dxa" w:w="2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1,040.6</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35</w:t>
            </w:r>
          </w:p>
        </w:tc>
        <w:tc>
          <w:tcPr>
            <w:tcW w:type="dxa" w:w="16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29.7×</w:t>
            </w:r>
          </w:p>
        </w:tc>
        <w:tc>
          <w:tcPr>
            <w:tcW w:type="dxa" w:w="1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100.00%</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12</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4,096</w:t>
            </w:r>
          </w:p>
        </w:tc>
        <w:tc>
          <w:tcPr>
            <w:tcW w:type="dxa" w:w="2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2,031.5</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50</w:t>
            </w:r>
          </w:p>
        </w:tc>
        <w:tc>
          <w:tcPr>
            <w:tcW w:type="dxa" w:w="16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40.6×</w:t>
            </w:r>
          </w:p>
        </w:tc>
        <w:tc>
          <w:tcPr>
            <w:tcW w:type="dxa" w:w="1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99.99%</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13</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8,192</w:t>
            </w:r>
          </w:p>
        </w:tc>
        <w:tc>
          <w:tcPr>
            <w:tcW w:type="dxa" w:w="2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4,063.3</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71</w:t>
            </w:r>
          </w:p>
        </w:tc>
        <w:tc>
          <w:tcPr>
            <w:tcW w:type="dxa" w:w="16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57.2×</w:t>
            </w:r>
          </w:p>
        </w:tc>
        <w:tc>
          <w:tcPr>
            <w:tcW w:type="dxa" w:w="1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99.99%</w:t>
            </w:r>
          </w:p>
        </w:tc>
      </w:tr>
      <w:tr>
        <w:trPr>
          <w:cantSplit/>
        </w:trPr>
        <w:tc>
          <w:tcPr>
            <w:tcW w:type="dxa" w:w="8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14</w:t>
            </w:r>
          </w:p>
        </w:tc>
        <w:tc>
          <w:tcPr>
            <w:tcW w:type="dxa" w:w="15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16,384</w:t>
            </w:r>
          </w:p>
        </w:tc>
        <w:tc>
          <w:tcPr>
            <w:tcW w:type="dxa" w:w="20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8,198.5</w:t>
            </w:r>
          </w:p>
        </w:tc>
        <w:tc>
          <w:tcPr>
            <w:tcW w:type="dxa" w:w="15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100</w:t>
            </w:r>
          </w:p>
        </w:tc>
        <w:tc>
          <w:tcPr>
            <w:tcW w:type="dxa" w:w="16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82.0×</w:t>
            </w:r>
          </w:p>
        </w:tc>
        <w:tc>
          <w:tcPr>
            <w:tcW w:type="dxa" w:w="1626"/>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100.00%</w:t>
            </w:r>
          </w:p>
        </w:tc>
      </w:tr>
    </w:tbl>
    <w:p>
      <w:pPr>
        <w:spacing w:after="160"/>
      </w:pPr>
    </w:p>
    <w:p>
      <w:pPr>
        <w:keepNext/>
        <w:spacing w:after="60" w:before="120"/>
        <w:jc w:val="center"/>
      </w:pPr>
      <w:r>
        <w:drawing>
          <wp:inline distT="0" distB="0" distL="0" distR="0">
            <wp:extent cx="4476750" cy="2762250"/>
            <wp:effectExtent t="0" r="0" b="0" l="0"/>
            <wp:docPr id="1" name="fig7" descr="Queries against qubit count (log scale). Lines extend the formulas to n = 40; red dots are measured classical averag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76225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7. </w:t>
      </w:r>
      <w:r>
        <w:rPr>
          <w:rFonts w:ascii="Times New Roman" w:cs="Times New Roman" w:eastAsia="Times New Roman" w:hAnsi="Times New Roman"/>
          <w:sz w:val="20"/>
          <w:szCs w:val="20"/>
        </w:rPr>
        <w:t xml:space="preserve">Queries against qubit count (log scale). Lines extend the formulas to n = 40; red dots are measured classical averages.</w:t>
      </w:r>
    </w:p>
    <w:p>
      <w:pPr>
        <w:pStyle w:val="Heading2"/>
      </w:pPr>
      <w:r>
        <w:rPr>
          <w:rFonts w:ascii="Times New Roman" w:cs="Times New Roman" w:eastAsia="Times New Roman" w:hAnsi="Times New Roman"/>
        </w:rPr>
        <w:t xml:space="preserve">7.4 Success probability across sizes</w:t>
      </w:r>
    </w:p>
    <w:p>
      <w:pPr>
        <w:spacing w:after="120" w:line="288"/>
        <w:jc w:val="both"/>
      </w:pPr>
      <w:r>
        <w:rPr>
          <w:rFonts w:ascii="Times New Roman" w:cs="Times New Roman" w:eastAsia="Times New Roman" w:hAnsi="Times New Roman"/>
        </w:rPr>
        <w:t xml:space="preserve">Grover’s algorithm is probabilistic. At the optimal iteration count the success probability is at least 99.5% for every n ≥ 5 (Figure 8). It is lower for very small N because the iteration count must be a whole number while the rotation per iteration, 2θ, is coarse: at n = 3 the best integer choice (k = 2) leaves a success probability of 94.5%.</w:t>
      </w:r>
    </w:p>
    <w:p>
      <w:pPr>
        <w:keepNext/>
        <w:spacing w:after="60" w:before="120"/>
        <w:jc w:val="center"/>
      </w:pPr>
      <w:r>
        <w:drawing>
          <wp:inline distT="0" distB="0" distL="0" distR="0">
            <wp:extent cx="4095750" cy="2333625"/>
            <wp:effectExtent t="0" r="0" b="0" l="0"/>
            <wp:docPr id="1" name="fig8" descr="Success probability at the optimal iteration count against 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3336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8. </w:t>
      </w:r>
      <w:r>
        <w:rPr>
          <w:rFonts w:ascii="Times New Roman" w:cs="Times New Roman" w:eastAsia="Times New Roman" w:hAnsi="Times New Roman"/>
          <w:sz w:val="20"/>
          <w:szCs w:val="20"/>
        </w:rPr>
        <w:t xml:space="preserve">Success probability at the optimal iteration count against n.</w:t>
      </w:r>
    </w:p>
    <w:p>
      <w:pPr>
        <w:pStyle w:val="Heading2"/>
      </w:pPr>
      <w:r>
        <w:rPr>
          <w:rFonts w:ascii="Times New Roman" w:cs="Times New Roman" w:eastAsia="Times New Roman" w:hAnsi="Times New Roman"/>
        </w:rPr>
        <w:t xml:space="preserve">7.5 More than one secret item</w:t>
      </w:r>
    </w:p>
    <w:p>
      <w:pPr>
        <w:spacing w:after="120" w:line="288"/>
        <w:jc w:val="both"/>
      </w:pPr>
      <w:r>
        <w:rPr>
          <w:rFonts w:ascii="Times New Roman" w:cs="Times New Roman" w:eastAsia="Times New Roman" w:hAnsi="Times New Roman"/>
        </w:rPr>
        <w:t xml:space="preserve">With M marked items the rotation per iteration is larger and fewer iterations are needed: k</w:t>
      </w:r>
      <w:r>
        <w:rPr>
          <w:rFonts w:ascii="Times New Roman" w:cs="Times New Roman" w:eastAsia="Times New Roman" w:hAnsi="Times New Roman"/>
          <w:vertAlign w:val="subscript"/>
        </w:rPr>
        <w:t xml:space="preserve">opt</w:t>
      </w:r>
      <w:r>
        <w:rPr>
          <w:rFonts w:ascii="Times New Roman" w:cs="Times New Roman" w:eastAsia="Times New Roman" w:hAnsi="Times New Roman"/>
        </w:rPr>
        <w:t xml:space="preserve"> ≈ (π/4)√(N/M) (Table 5). The classical average also improves, to (N+1)/(M+1), so the quadratic relationship is unchanged.</w:t>
      </w:r>
    </w:p>
    <w:p>
      <w:pPr>
        <w:keepNext/>
        <w:spacing w:after="80" w:before="160"/>
      </w:pPr>
      <w:r>
        <w:rPr>
          <w:rFonts w:ascii="Times New Roman" w:cs="Times New Roman" w:eastAsia="Times New Roman" w:hAnsi="Times New Roman"/>
          <w:b/>
          <w:bCs/>
          <w:sz w:val="20"/>
          <w:szCs w:val="20"/>
        </w:rPr>
        <w:t xml:space="preserve">Table 5. </w:t>
      </w:r>
      <w:r>
        <w:rPr>
          <w:rFonts w:ascii="Times New Roman" w:cs="Times New Roman" w:eastAsia="Times New Roman" w:hAnsi="Times New Roman"/>
          <w:sz w:val="20"/>
          <w:szCs w:val="20"/>
        </w:rPr>
        <w:t xml:space="preserve">Effect of the number of marked items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2200"/>
        <w:gridCol w:w="1700"/>
        <w:gridCol w:w="2226"/>
      </w:tblGrid>
      <w:tr>
        <w:trPr>
          <w:cantSplit/>
          <w:tblHeader/>
        </w:trPr>
        <w:tc>
          <w:tcPr>
            <w:tcW w:type="dxa" w:w="8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n</w:t>
            </w:r>
          </w:p>
        </w:tc>
        <w:tc>
          <w:tcPr>
            <w:tcW w:type="dxa" w:w="13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N</w:t>
            </w:r>
          </w:p>
        </w:tc>
        <w:tc>
          <w:tcPr>
            <w:tcW w:type="dxa" w:w="8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M</w:t>
            </w:r>
          </w:p>
        </w:tc>
        <w:tc>
          <w:tcPr>
            <w:tcW w:type="dxa" w:w="22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Classical (avg)</w:t>
            </w:r>
          </w:p>
        </w:tc>
        <w:tc>
          <w:tcPr>
            <w:tcW w:type="dxa" w:w="17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Grover k</w:t>
            </w:r>
          </w:p>
        </w:tc>
        <w:tc>
          <w:tcPr>
            <w:tcW w:type="dxa" w:w="2226"/>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P(success)</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6</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64</w:t>
            </w:r>
          </w:p>
        </w:tc>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32.5</w:t>
            </w:r>
          </w:p>
        </w:tc>
        <w:tc>
          <w:tcPr>
            <w:tcW w:type="dxa" w:w="1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6</w:t>
            </w:r>
          </w:p>
        </w:tc>
        <w:tc>
          <w:tcPr>
            <w:tcW w:type="dxa" w:w="22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99.66%</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6</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64</w:t>
            </w:r>
          </w:p>
        </w:tc>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21.7</w:t>
            </w:r>
          </w:p>
        </w:tc>
        <w:tc>
          <w:tcPr>
            <w:tcW w:type="dxa" w:w="1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w:t>
            </w:r>
          </w:p>
        </w:tc>
        <w:tc>
          <w:tcPr>
            <w:tcW w:type="dxa" w:w="22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99.92%</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6</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64</w:t>
            </w:r>
          </w:p>
        </w:tc>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13.0</w:t>
            </w:r>
          </w:p>
        </w:tc>
        <w:tc>
          <w:tcPr>
            <w:tcW w:type="dxa" w:w="1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w:t>
            </w:r>
          </w:p>
        </w:tc>
        <w:tc>
          <w:tcPr>
            <w:tcW w:type="dxa" w:w="22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96.13%</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256</w:t>
            </w:r>
          </w:p>
        </w:tc>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128.5</w:t>
            </w:r>
          </w:p>
        </w:tc>
        <w:tc>
          <w:tcPr>
            <w:tcW w:type="dxa" w:w="1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12</w:t>
            </w:r>
          </w:p>
        </w:tc>
        <w:tc>
          <w:tcPr>
            <w:tcW w:type="dxa" w:w="22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99.99%</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256</w:t>
            </w:r>
          </w:p>
        </w:tc>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85.7</w:t>
            </w:r>
          </w:p>
        </w:tc>
        <w:tc>
          <w:tcPr>
            <w:tcW w:type="dxa" w:w="1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w:t>
            </w:r>
          </w:p>
        </w:tc>
        <w:tc>
          <w:tcPr>
            <w:tcW w:type="dxa" w:w="22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99.56%</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256</w:t>
            </w:r>
          </w:p>
        </w:tc>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51.4</w:t>
            </w:r>
          </w:p>
        </w:tc>
        <w:tc>
          <w:tcPr>
            <w:tcW w:type="dxa" w:w="1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6</w:t>
            </w:r>
          </w:p>
        </w:tc>
        <w:tc>
          <w:tcPr>
            <w:tcW w:type="dxa" w:w="22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99.66%</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1,024</w:t>
            </w:r>
          </w:p>
        </w:tc>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512.5</w:t>
            </w:r>
          </w:p>
        </w:tc>
        <w:tc>
          <w:tcPr>
            <w:tcW w:type="dxa" w:w="1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25</w:t>
            </w:r>
          </w:p>
        </w:tc>
        <w:tc>
          <w:tcPr>
            <w:tcW w:type="dxa" w:w="22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99.95%</w:t>
            </w:r>
          </w:p>
        </w:tc>
      </w:tr>
      <w:tr>
        <w:trPr>
          <w:cantSplit/>
        </w:trPr>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1,024</w:t>
            </w:r>
          </w:p>
        </w:tc>
        <w:tc>
          <w:tcPr>
            <w:tcW w:type="dxa" w:w="8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341.7</w:t>
            </w:r>
          </w:p>
        </w:tc>
        <w:tc>
          <w:tcPr>
            <w:tcW w:type="dxa" w:w="1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17</w:t>
            </w:r>
          </w:p>
        </w:tc>
        <w:tc>
          <w:tcPr>
            <w:tcW w:type="dxa" w:w="22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99.94%</w:t>
            </w:r>
          </w:p>
        </w:tc>
      </w:tr>
      <w:tr>
        <w:trPr>
          <w:cantSplit/>
        </w:trPr>
        <w:tc>
          <w:tcPr>
            <w:tcW w:type="dxa" w:w="8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w:t>
            </w:r>
          </w:p>
        </w:tc>
        <w:tc>
          <w:tcPr>
            <w:tcW w:type="dxa" w:w="13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1,024</w:t>
            </w:r>
          </w:p>
        </w:tc>
        <w:tc>
          <w:tcPr>
            <w:tcW w:type="dxa" w:w="8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w:t>
            </w:r>
          </w:p>
        </w:tc>
        <w:tc>
          <w:tcPr>
            <w:tcW w:type="dxa" w:w="22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205.0</w:t>
            </w:r>
          </w:p>
        </w:tc>
        <w:tc>
          <w:tcPr>
            <w:tcW w:type="dxa" w:w="17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12</w:t>
            </w:r>
          </w:p>
        </w:tc>
        <w:tc>
          <w:tcPr>
            <w:tcW w:type="dxa" w:w="2226"/>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99.99%</w:t>
            </w:r>
          </w:p>
        </w:tc>
      </w:tr>
    </w:tbl>
    <w:p>
      <w:pPr>
        <w:spacing w:after="160"/>
      </w:pPr>
    </w:p>
    <w:p>
      <w:pPr>
        <w:pStyle w:val="Heading2"/>
      </w:pPr>
      <w:r>
        <w:rPr>
          <w:rFonts w:ascii="Times New Roman" w:cs="Times New Roman" w:eastAsia="Times New Roman" w:hAnsi="Times New Roman"/>
        </w:rPr>
        <w:t xml:space="preserve">7.6 Simulation time against classical time</w:t>
      </w:r>
    </w:p>
    <w:p>
      <w:pPr>
        <w:spacing w:after="120" w:line="288"/>
        <w:jc w:val="both"/>
      </w:pPr>
      <w:r>
        <w:rPr>
          <w:rFonts w:ascii="Times New Roman" w:cs="Times New Roman" w:eastAsia="Times New Roman" w:hAnsi="Times New Roman"/>
        </w:rPr>
        <w:t xml:space="preserve">Table 6 and Figure 9 give wall-clock times. On the same processor, simulating Grover’s circuit is far slower than the classical search, by a factor of about 3,297 at n = 14 (138.6 ms against 0.042 ms). This is expected: the simulator pays 2</w:t>
      </w:r>
      <w:r>
        <w:rPr>
          <w:rFonts w:ascii="Times New Roman" w:cs="Times New Roman" w:eastAsia="Times New Roman" w:hAnsi="Times New Roman"/>
          <w:vertAlign w:val="superscript"/>
        </w:rPr>
        <w:t xml:space="preserve">n</w:t>
      </w:r>
      <w:r>
        <w:rPr>
          <w:rFonts w:ascii="Times New Roman" w:cs="Times New Roman" w:eastAsia="Times New Roman" w:hAnsi="Times New Roman"/>
        </w:rPr>
        <w:t xml:space="preserve"> operations for every gate, so its run time grows roughly as 2</w:t>
      </w:r>
      <w:r>
        <w:rPr>
          <w:rFonts w:ascii="Times New Roman" w:cs="Times New Roman" w:eastAsia="Times New Roman" w:hAnsi="Times New Roman"/>
          <w:vertAlign w:val="superscript"/>
        </w:rPr>
        <w:t xml:space="preserve">3n/2</w:t>
      </w:r>
      <w:r>
        <w:rPr>
          <w:rFonts w:ascii="Times New Roman" w:cs="Times New Roman" w:eastAsia="Times New Roman" w:hAnsi="Times New Roman"/>
        </w:rPr>
        <w:t xml:space="preserve"> while the classical search grows as 2</w:t>
      </w:r>
      <w:r>
        <w:rPr>
          <w:rFonts w:ascii="Times New Roman" w:cs="Times New Roman" w:eastAsia="Times New Roman" w:hAnsi="Times New Roman"/>
          <w:vertAlign w:val="superscript"/>
        </w:rPr>
        <w:t xml:space="preserve">n</w:t>
      </w:r>
      <w:r>
        <w:rPr>
          <w:rFonts w:ascii="Times New Roman" w:cs="Times New Roman" w:eastAsia="Times New Roman" w:hAnsi="Times New Roman"/>
        </w:rPr>
        <w:t xml:space="preserve">. The result is not evidence against Grover’s algorithm. It shows that a simulator cannot demonstrate the speed-up, and that the advantage can only be realised on quantum hardware, where the 2</w:t>
      </w:r>
      <w:r>
        <w:rPr>
          <w:rFonts w:ascii="Times New Roman" w:cs="Times New Roman" w:eastAsia="Times New Roman" w:hAnsi="Times New Roman"/>
          <w:vertAlign w:val="superscript"/>
        </w:rPr>
        <w:t xml:space="preserve">n</w:t>
      </w:r>
      <w:r>
        <w:rPr>
          <w:rFonts w:ascii="Times New Roman" w:cs="Times New Roman" w:eastAsia="Times New Roman" w:hAnsi="Times New Roman"/>
        </w:rPr>
        <w:t xml:space="preserve"> amplitudes are held physically by n qubits.</w:t>
      </w:r>
    </w:p>
    <w:p>
      <w:pPr>
        <w:keepNext/>
        <w:spacing w:after="80" w:before="160"/>
      </w:pPr>
      <w:r>
        <w:rPr>
          <w:rFonts w:ascii="Times New Roman" w:cs="Times New Roman" w:eastAsia="Times New Roman" w:hAnsi="Times New Roman"/>
          <w:b/>
          <w:bCs/>
          <w:sz w:val="20"/>
          <w:szCs w:val="20"/>
        </w:rPr>
        <w:t xml:space="preserve">Table 6. </w:t>
      </w:r>
      <w:r>
        <w:rPr>
          <w:rFonts w:ascii="Times New Roman" w:cs="Times New Roman" w:eastAsia="Times New Roman" w:hAnsi="Times New Roman"/>
          <w:sz w:val="20"/>
          <w:szCs w:val="20"/>
        </w:rPr>
        <w:t xml:space="preserve">Measured times and the logical gate counts of the executed circuit.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200"/>
        <w:gridCol w:w="1300"/>
        <w:gridCol w:w="1300"/>
        <w:gridCol w:w="1426"/>
      </w:tblGrid>
      <w:tr>
        <w:trPr>
          <w:cantSplit/>
          <w:tblHeader/>
        </w:trPr>
        <w:tc>
          <w:tcPr>
            <w:tcW w:type="dxa" w:w="7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n</w:t>
            </w:r>
          </w:p>
        </w:tc>
        <w:tc>
          <w:tcPr>
            <w:tcW w:type="dxa" w:w="21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Classical time (µs)</w:t>
            </w:r>
          </w:p>
        </w:tc>
        <w:tc>
          <w:tcPr>
            <w:tcW w:type="dxa" w:w="22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Simulation time (ms)</w:t>
            </w:r>
          </w:p>
        </w:tc>
        <w:tc>
          <w:tcPr>
            <w:tcW w:type="dxa" w:w="13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H gates</w:t>
            </w:r>
          </w:p>
        </w:tc>
        <w:tc>
          <w:tcPr>
            <w:tcW w:type="dxa" w:w="13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X gates</w:t>
            </w:r>
          </w:p>
        </w:tc>
        <w:tc>
          <w:tcPr>
            <w:tcW w:type="dxa" w:w="1426"/>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MCZ gates</w:t>
            </w:r>
          </w:p>
        </w:tc>
      </w:tr>
      <w:tr>
        <w:trPr>
          <w:cantSplit/>
        </w:trPr>
        <w:tc>
          <w:tcPr>
            <w:tcW w:type="dxa" w:w="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w:t>
            </w:r>
          </w:p>
        </w:tc>
        <w:tc>
          <w:tcPr>
            <w:tcW w:type="dxa" w:w="2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0.02</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0.17</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6</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w:t>
            </w:r>
          </w:p>
        </w:tc>
        <w:tc>
          <w:tcPr>
            <w:tcW w:type="dxa" w:w="14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w:t>
            </w:r>
          </w:p>
        </w:tc>
      </w:tr>
      <w:tr>
        <w:trPr>
          <w:cantSplit/>
        </w:trPr>
        <w:tc>
          <w:tcPr>
            <w:tcW w:type="dxa" w:w="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w:t>
            </w:r>
          </w:p>
        </w:tc>
        <w:tc>
          <w:tcPr>
            <w:tcW w:type="dxa" w:w="2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0.04</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0.15</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15</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20</w:t>
            </w:r>
          </w:p>
        </w:tc>
        <w:tc>
          <w:tcPr>
            <w:tcW w:type="dxa" w:w="14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w:t>
            </w:r>
          </w:p>
        </w:tc>
      </w:tr>
      <w:tr>
        <w:trPr>
          <w:cantSplit/>
        </w:trPr>
        <w:tc>
          <w:tcPr>
            <w:tcW w:type="dxa" w:w="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w:t>
            </w:r>
          </w:p>
        </w:tc>
        <w:tc>
          <w:tcPr>
            <w:tcW w:type="dxa" w:w="2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0.05</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0.24</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28</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36</w:t>
            </w:r>
          </w:p>
        </w:tc>
        <w:tc>
          <w:tcPr>
            <w:tcW w:type="dxa" w:w="14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6</w:t>
            </w:r>
          </w:p>
        </w:tc>
      </w:tr>
      <w:tr>
        <w:trPr>
          <w:cantSplit/>
        </w:trPr>
        <w:tc>
          <w:tcPr>
            <w:tcW w:type="dxa" w:w="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5</w:t>
            </w:r>
          </w:p>
        </w:tc>
        <w:tc>
          <w:tcPr>
            <w:tcW w:type="dxa" w:w="2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0.09</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0.24</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45</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64</w:t>
            </w:r>
          </w:p>
        </w:tc>
        <w:tc>
          <w:tcPr>
            <w:tcW w:type="dxa" w:w="14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w:t>
            </w:r>
          </w:p>
        </w:tc>
      </w:tr>
      <w:tr>
        <w:trPr>
          <w:cantSplit/>
        </w:trPr>
        <w:tc>
          <w:tcPr>
            <w:tcW w:type="dxa" w:w="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6</w:t>
            </w:r>
          </w:p>
        </w:tc>
        <w:tc>
          <w:tcPr>
            <w:tcW w:type="dxa" w:w="2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0.24</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0.07</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78</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120</w:t>
            </w:r>
          </w:p>
        </w:tc>
        <w:tc>
          <w:tcPr>
            <w:tcW w:type="dxa" w:w="14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12</w:t>
            </w:r>
          </w:p>
        </w:tc>
      </w:tr>
      <w:tr>
        <w:trPr>
          <w:cantSplit/>
        </w:trPr>
        <w:tc>
          <w:tcPr>
            <w:tcW w:type="dxa" w:w="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7</w:t>
            </w:r>
          </w:p>
        </w:tc>
        <w:tc>
          <w:tcPr>
            <w:tcW w:type="dxa" w:w="2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0.45</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0.19</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119</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192</w:t>
            </w:r>
          </w:p>
        </w:tc>
        <w:tc>
          <w:tcPr>
            <w:tcW w:type="dxa" w:w="14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16</w:t>
            </w:r>
          </w:p>
        </w:tc>
      </w:tr>
      <w:tr>
        <w:trPr>
          <w:cantSplit/>
        </w:trPr>
        <w:tc>
          <w:tcPr>
            <w:tcW w:type="dxa" w:w="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w:t>
            </w:r>
          </w:p>
        </w:tc>
        <w:tc>
          <w:tcPr>
            <w:tcW w:type="dxa" w:w="2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0.91</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0.47</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200</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264</w:t>
            </w:r>
          </w:p>
        </w:tc>
        <w:tc>
          <w:tcPr>
            <w:tcW w:type="dxa" w:w="14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24</w:t>
            </w:r>
          </w:p>
        </w:tc>
      </w:tr>
      <w:tr>
        <w:trPr>
          <w:cantSplit/>
        </w:trPr>
        <w:tc>
          <w:tcPr>
            <w:tcW w:type="dxa" w:w="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w:t>
            </w:r>
          </w:p>
        </w:tc>
        <w:tc>
          <w:tcPr>
            <w:tcW w:type="dxa" w:w="2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1.56</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0.53</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315</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476</w:t>
            </w:r>
          </w:p>
        </w:tc>
        <w:tc>
          <w:tcPr>
            <w:tcW w:type="dxa" w:w="14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34</w:t>
            </w:r>
          </w:p>
        </w:tc>
      </w:tr>
      <w:tr>
        <w:trPr>
          <w:cantSplit/>
        </w:trPr>
        <w:tc>
          <w:tcPr>
            <w:tcW w:type="dxa" w:w="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w:t>
            </w:r>
          </w:p>
        </w:tc>
        <w:tc>
          <w:tcPr>
            <w:tcW w:type="dxa" w:w="2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3.41</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1.80</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510</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650</w:t>
            </w:r>
          </w:p>
        </w:tc>
        <w:tc>
          <w:tcPr>
            <w:tcW w:type="dxa" w:w="14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50</w:t>
            </w:r>
          </w:p>
        </w:tc>
      </w:tr>
      <w:tr>
        <w:trPr>
          <w:cantSplit/>
        </w:trPr>
        <w:tc>
          <w:tcPr>
            <w:tcW w:type="dxa" w:w="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11</w:t>
            </w:r>
          </w:p>
        </w:tc>
        <w:tc>
          <w:tcPr>
            <w:tcW w:type="dxa" w:w="2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4.37</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5.37</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781</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1,190</w:t>
            </w:r>
          </w:p>
        </w:tc>
        <w:tc>
          <w:tcPr>
            <w:tcW w:type="dxa" w:w="14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70</w:t>
            </w:r>
          </w:p>
        </w:tc>
      </w:tr>
      <w:tr>
        <w:trPr>
          <w:cantSplit/>
        </w:trPr>
        <w:tc>
          <w:tcPr>
            <w:tcW w:type="dxa" w:w="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12</w:t>
            </w:r>
          </w:p>
        </w:tc>
        <w:tc>
          <w:tcPr>
            <w:tcW w:type="dxa" w:w="2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9.72</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14.82</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1,212</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1,700</w:t>
            </w:r>
          </w:p>
        </w:tc>
        <w:tc>
          <w:tcPr>
            <w:tcW w:type="dxa" w:w="14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100</w:t>
            </w:r>
          </w:p>
        </w:tc>
      </w:tr>
      <w:tr>
        <w:trPr>
          <w:cantSplit/>
        </w:trPr>
        <w:tc>
          <w:tcPr>
            <w:tcW w:type="dxa" w:w="7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13</w:t>
            </w:r>
          </w:p>
        </w:tc>
        <w:tc>
          <w:tcPr>
            <w:tcW w:type="dxa" w:w="2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23.63</w:t>
            </w:r>
          </w:p>
        </w:tc>
        <w:tc>
          <w:tcPr>
            <w:tcW w:type="dxa" w:w="2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43.45</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1,859</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2,698</w:t>
            </w:r>
          </w:p>
        </w:tc>
        <w:tc>
          <w:tcPr>
            <w:tcW w:type="dxa" w:w="14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142</w:t>
            </w:r>
          </w:p>
        </w:tc>
      </w:tr>
      <w:tr>
        <w:trPr>
          <w:cantSplit/>
        </w:trPr>
        <w:tc>
          <w:tcPr>
            <w:tcW w:type="dxa" w:w="7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14</w:t>
            </w:r>
          </w:p>
        </w:tc>
        <w:tc>
          <w:tcPr>
            <w:tcW w:type="dxa" w:w="21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42.03</w:t>
            </w:r>
          </w:p>
        </w:tc>
        <w:tc>
          <w:tcPr>
            <w:tcW w:type="dxa" w:w="22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138.57</w:t>
            </w:r>
          </w:p>
        </w:tc>
        <w:tc>
          <w:tcPr>
            <w:tcW w:type="dxa" w:w="13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2,814</w:t>
            </w:r>
          </w:p>
        </w:tc>
        <w:tc>
          <w:tcPr>
            <w:tcW w:type="dxa" w:w="13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4,200</w:t>
            </w:r>
          </w:p>
        </w:tc>
        <w:tc>
          <w:tcPr>
            <w:tcW w:type="dxa" w:w="1426"/>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200</w:t>
            </w:r>
          </w:p>
        </w:tc>
      </w:tr>
    </w:tbl>
    <w:p>
      <w:pPr>
        <w:spacing w:after="160"/>
      </w:pPr>
    </w:p>
    <w:p>
      <w:pPr>
        <w:keepNext/>
        <w:spacing w:after="60" w:before="120"/>
        <w:jc w:val="center"/>
      </w:pPr>
      <w:r>
        <w:drawing>
          <wp:inline distT="0" distB="0" distL="0" distR="0">
            <wp:extent cx="4476750" cy="2638425"/>
            <wp:effectExtent t="0" r="0" b="0" l="0"/>
            <wp:docPr id="1" name="fig9" descr="Wall-clock time: classical search against simulation of the Grover circuit on the same CPU (log scale). The small dip near n = 6 is JIT warm-up nois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6384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9. </w:t>
      </w:r>
      <w:r>
        <w:rPr>
          <w:rFonts w:ascii="Times New Roman" w:cs="Times New Roman" w:eastAsia="Times New Roman" w:hAnsi="Times New Roman"/>
          <w:sz w:val="20"/>
          <w:szCs w:val="20"/>
        </w:rPr>
        <w:t xml:space="preserve">Wall-clock time: classical search against simulation of the Grover circuit on the same CPU (log scale). The small dip near n = 6 is JIT warm-up noise.</w:t>
      </w:r>
    </w:p>
    <w:p>
      <w:pPr>
        <w:pStyle w:val="Heading2"/>
      </w:pPr>
      <w:r>
        <w:rPr>
          <w:rFonts w:ascii="Times New Roman" w:cs="Times New Roman" w:eastAsia="Times New Roman" w:hAnsi="Times New Roman"/>
        </w:rPr>
        <w:t xml:space="preserve">7.7 Validation summary</w:t>
      </w:r>
    </w:p>
    <w:p>
      <w:pPr>
        <w:spacing w:after="120" w:line="288"/>
        <w:jc w:val="both"/>
      </w:pPr>
      <w:r>
        <w:rPr>
          <w:rFonts w:ascii="Times New Roman" w:cs="Times New Roman" w:eastAsia="Times New Roman" w:hAnsi="Times New Roman"/>
        </w:rPr>
        <w:t xml:space="preserve">Over the whole benchmark the largest difference between the simulated success probability and the closed-form value is 3.9e-13, which is floating-point rounding. Together with the unit tests of Section 5.6, this shows that the circuit implemented is Grover’s algorithm and that the simulator is faithful.</w:t>
      </w:r>
    </w:p>
    <w:p>
      <w:pPr>
        <w:pStyle w:val="Heading1"/>
        <w:pageBreakBefore/>
      </w:pPr>
      <w:r>
        <w:rPr>
          <w:rFonts w:ascii="Times New Roman" w:cs="Times New Roman" w:eastAsia="Times New Roman" w:hAnsi="Times New Roman"/>
        </w:rPr>
        <w:t xml:space="preserve">8. Classical versus Quantum Comparison</w:t>
      </w:r>
    </w:p>
    <w:p>
      <w:pPr>
        <w:spacing w:after="120" w:line="288"/>
        <w:jc w:val="both"/>
      </w:pPr>
      <w:r>
        <w:rPr>
          <w:rFonts w:ascii="Times New Roman" w:cs="Times New Roman" w:eastAsia="Times New Roman" w:hAnsi="Times New Roman"/>
        </w:rPr>
        <w:t xml:space="preserve">Table 7 summarises the comparison. The quantum column describes an ideal fault-tolerant machine; the measured results for this project are in Section 7.</w:t>
      </w:r>
    </w:p>
    <w:p>
      <w:pPr>
        <w:keepNext/>
        <w:spacing w:after="80" w:before="160"/>
      </w:pPr>
      <w:r>
        <w:rPr>
          <w:rFonts w:ascii="Times New Roman" w:cs="Times New Roman" w:eastAsia="Times New Roman" w:hAnsi="Times New Roman"/>
          <w:b/>
          <w:bCs/>
          <w:sz w:val="20"/>
          <w:szCs w:val="20"/>
        </w:rPr>
        <w:t xml:space="preserve">Table 7. </w:t>
      </w:r>
      <w:r>
        <w:rPr>
          <w:rFonts w:ascii="Times New Roman" w:cs="Times New Roman" w:eastAsia="Times New Roman" w:hAnsi="Times New Roman"/>
          <w:sz w:val="20"/>
          <w:szCs w:val="20"/>
        </w:rPr>
        <w:t xml:space="preserve">Classical linear search compared with Grover’s algorithm.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26"/>
      </w:tblGrid>
      <w:tr>
        <w:trPr>
          <w:cantSplit/>
          <w:tblHeader/>
        </w:trPr>
        <w:tc>
          <w:tcPr>
            <w:tcW w:type="dxa" w:w="23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Factor</w:t>
            </w:r>
          </w:p>
        </w:tc>
        <w:tc>
          <w:tcPr>
            <w:tcW w:type="dxa" w:w="31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Classical linear search</w:t>
            </w:r>
          </w:p>
        </w:tc>
        <w:tc>
          <w:tcPr>
            <w:tcW w:type="dxa" w:w="3626"/>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bCs/>
                <w:sz w:val="19"/>
                <w:szCs w:val="19"/>
              </w:rPr>
              <w:t xml:space="preserve">Grover’s algorithm</w:t>
            </w:r>
          </w:p>
        </w:tc>
      </w:tr>
      <w:tr>
        <w:trPr>
          <w:cantSplit/>
        </w:trPr>
        <w:tc>
          <w:tcPr>
            <w:tcW w:type="dxa" w:w="2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Query complexity</w:t>
            </w:r>
          </w:p>
        </w:tc>
        <w:tc>
          <w:tcPr>
            <w:tcW w:type="dxa" w:w="3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O(N); (N+1)/2 on average</w:t>
            </w:r>
          </w:p>
        </w:tc>
        <w:tc>
          <w:tcPr>
            <w:tcW w:type="dxa" w:w="3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O(√N); about 0.785·√N</w:t>
            </w:r>
          </w:p>
        </w:tc>
      </w:tr>
      <w:tr>
        <w:trPr>
          <w:cantSplit/>
        </w:trPr>
        <w:tc>
          <w:tcPr>
            <w:tcW w:type="dxa" w:w="2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Queries at n = 14</w:t>
            </w:r>
          </w:p>
        </w:tc>
        <w:tc>
          <w:tcPr>
            <w:tcW w:type="dxa" w:w="3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8,199 (average)</w:t>
            </w:r>
          </w:p>
        </w:tc>
        <w:tc>
          <w:tcPr>
            <w:tcW w:type="dxa" w:w="3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100</w:t>
            </w:r>
          </w:p>
        </w:tc>
      </w:tr>
      <w:tr>
        <w:trPr>
          <w:cantSplit/>
        </w:trPr>
        <w:tc>
          <w:tcPr>
            <w:tcW w:type="dxa" w:w="2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Result</w:t>
            </w:r>
          </w:p>
        </w:tc>
        <w:tc>
          <w:tcPr>
            <w:tcW w:type="dxa" w:w="3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Deterministic, exact</w:t>
            </w:r>
          </w:p>
        </w:tc>
        <w:tc>
          <w:tcPr>
            <w:tcW w:type="dxa" w:w="3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Probabilistic; ≥ 99.5% at n ≥ 5 here</w:t>
            </w:r>
          </w:p>
        </w:tc>
      </w:tr>
      <w:tr>
        <w:trPr>
          <w:cantSplit/>
        </w:trPr>
        <w:tc>
          <w:tcPr>
            <w:tcW w:type="dxa" w:w="2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Extra knowledge</w:t>
            </w:r>
          </w:p>
        </w:tc>
        <w:tc>
          <w:tcPr>
            <w:tcW w:type="dxa" w:w="3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None</w:t>
            </w:r>
          </w:p>
        </w:tc>
        <w:tc>
          <w:tcPr>
            <w:tcW w:type="dxa" w:w="3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Number of marked items M, to choose k</w:t>
            </w:r>
          </w:p>
        </w:tc>
      </w:tr>
      <w:tr>
        <w:trPr>
          <w:cantSplit/>
        </w:trPr>
        <w:tc>
          <w:tcPr>
            <w:tcW w:type="dxa" w:w="2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Memory</w:t>
            </w:r>
          </w:p>
        </w:tc>
        <w:tc>
          <w:tcPr>
            <w:tcW w:type="dxa" w:w="3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O(1) beyond the data</w:t>
            </w:r>
          </w:p>
        </w:tc>
        <w:tc>
          <w:tcPr>
            <w:tcW w:type="dxa" w:w="3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 qubits, plus about n−2 ancillas</w:t>
            </w:r>
          </w:p>
        </w:tc>
      </w:tr>
      <w:tr>
        <w:trPr>
          <w:cantSplit/>
        </w:trPr>
        <w:tc>
          <w:tcPr>
            <w:tcW w:type="dxa" w:w="2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Oracle</w:t>
            </w:r>
          </w:p>
        </w:tc>
        <w:tc>
          <w:tcPr>
            <w:tcW w:type="dxa" w:w="3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Any function call</w:t>
            </w:r>
          </w:p>
        </w:tc>
        <w:tc>
          <w:tcPr>
            <w:tcW w:type="dxa" w:w="3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Must be a reversible quantum circuit</w:t>
            </w:r>
          </w:p>
        </w:tc>
      </w:tr>
      <w:tr>
        <w:trPr>
          <w:cantSplit/>
        </w:trPr>
        <w:tc>
          <w:tcPr>
            <w:tcW w:type="dxa" w:w="2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Parallelism</w:t>
            </w:r>
          </w:p>
        </w:tc>
        <w:tc>
          <w:tcPr>
            <w:tcW w:type="dxa" w:w="3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 machines give a factor p</w:t>
            </w:r>
          </w:p>
        </w:tc>
        <w:tc>
          <w:tcPr>
            <w:tcW w:type="dxa" w:w="3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p machines give only a factor √p</w:t>
            </w:r>
          </w:p>
        </w:tc>
      </w:tr>
      <w:tr>
        <w:trPr>
          <w:cantSplit/>
        </w:trPr>
        <w:tc>
          <w:tcPr>
            <w:tcW w:type="dxa" w:w="2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Sensitivity to errors</w:t>
            </w:r>
          </w:p>
        </w:tc>
        <w:tc>
          <w:tcPr>
            <w:tcW w:type="dxa" w:w="3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Negligible</w:t>
            </w:r>
          </w:p>
        </w:tc>
        <w:tc>
          <w:tcPr>
            <w:tcW w:type="dxa" w:w="3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Very high; circuit depth grows as n√N</w:t>
            </w:r>
          </w:p>
        </w:tc>
      </w:tr>
      <w:tr>
        <w:trPr>
          <w:cantSplit/>
        </w:trPr>
        <w:tc>
          <w:tcPr>
            <w:tcW w:type="dxa" w:w="2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Hardware</w:t>
            </w:r>
          </w:p>
        </w:tc>
        <w:tc>
          <w:tcPr>
            <w:tcW w:type="dxa" w:w="3100"/>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Any CPU</w:t>
            </w:r>
          </w:p>
        </w:tc>
        <w:tc>
          <w:tcPr>
            <w:tcW w:type="dxa" w:w="3626"/>
            <w:tcBorders>
              <w:top w:val="none" w:color="FFFFFF" w:sz="0"/>
              <w:left w:val="none" w:color="FFFFFF" w:sz="0"/>
              <w:bottom w:val="single" w:color="BBBBBB" w:sz="4"/>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Fault-tolerant quantum computer for large N</w:t>
            </w:r>
          </w:p>
        </w:tc>
      </w:tr>
      <w:tr>
        <w:trPr>
          <w:cantSplit/>
        </w:trPr>
        <w:tc>
          <w:tcPr>
            <w:tcW w:type="dxa" w:w="23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Measured time here</w:t>
            </w:r>
          </w:p>
        </w:tc>
        <w:tc>
          <w:tcPr>
            <w:tcW w:type="dxa" w:w="31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0.042 ms at n = 14</w:t>
            </w:r>
          </w:p>
        </w:tc>
        <w:tc>
          <w:tcPr>
            <w:tcW w:type="dxa" w:w="3626"/>
            <w:tcBorders>
              <w:top w:val="none" w:color="FFFFFF" w:sz="0"/>
              <w:left w:val="none" w:color="FFFFFF" w:sz="0"/>
              <w:bottom w:val="single" w:color="000000" w:sz="12"/>
              <w:right w:val="none" w:color="FFFFFF" w:sz="0"/>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9"/>
                <w:szCs w:val="19"/>
              </w:rPr>
              <w:t xml:space="preserve">139 ms (simulation)</w:t>
            </w:r>
          </w:p>
        </w:tc>
      </w:tr>
    </w:tbl>
    <w:p>
      <w:pPr>
        <w:spacing w:after="160"/>
      </w:pPr>
    </w:p>
    <w:p>
      <w:pPr>
        <w:pStyle w:val="Heading1"/>
        <w:pageBreakBefore/>
      </w:pPr>
      <w:r>
        <w:rPr>
          <w:rFonts w:ascii="Times New Roman" w:cs="Times New Roman" w:eastAsia="Times New Roman" w:hAnsi="Times New Roman"/>
        </w:rPr>
        <w:t xml:space="preserve">9. Resource Requirements</w:t>
      </w:r>
    </w:p>
    <w:p>
      <w:pPr>
        <w:pStyle w:val="Heading2"/>
      </w:pPr>
      <w:r>
        <w:rPr>
          <w:rFonts w:ascii="Times New Roman" w:cs="Times New Roman" w:eastAsia="Times New Roman" w:hAnsi="Times New Roman"/>
        </w:rPr>
        <w:t xml:space="preserve">9.1 Qubits and gates</w:t>
      </w:r>
    </w:p>
    <w:p>
      <w:pPr>
        <w:spacing w:after="120" w:line="288"/>
        <w:jc w:val="both"/>
      </w:pPr>
      <w:r>
        <w:rPr>
          <w:rFonts w:ascii="Times New Roman" w:cs="Times New Roman" w:eastAsia="Times New Roman" w:hAnsi="Times New Roman"/>
        </w:rPr>
        <w:t xml:space="preserve">The register needs n = log</w:t>
      </w:r>
      <w:r>
        <w:rPr>
          <w:rFonts w:ascii="Times New Roman" w:cs="Times New Roman" w:eastAsia="Times New Roman" w:hAnsi="Times New Roman"/>
          <w:vertAlign w:val="subscript"/>
        </w:rPr>
        <w:t xml:space="preserve">2</w:t>
      </w:r>
      <w:r>
        <w:rPr>
          <w:rFonts w:ascii="Times New Roman" w:cs="Times New Roman" w:eastAsia="Times New Roman" w:hAnsi="Times New Roman"/>
        </w:rPr>
        <w:t xml:space="preserve">N qubits. Implementing the multi-controlled Z gates with Toffoli gates adds n−2 ancilla qubits, for 2n−2 logical qubits in total (26 at n = 14, 58 at n = 30). Qubit requirements therefore grow only linearly with n.</w:t>
      </w:r>
    </w:p>
    <w:p>
      <w:pPr>
        <w:spacing w:after="120" w:line="288"/>
        <w:jc w:val="both"/>
      </w:pPr>
      <w:r>
        <w:rPr>
          <w:rFonts w:ascii="Times New Roman" w:cs="Times New Roman" w:eastAsia="Times New Roman" w:hAnsi="Times New Roman"/>
        </w:rPr>
        <w:t xml:space="preserve">Circuit length is the real cost. Each iteration contains two multi-controlled Z gates, each about 2n−3 Toffolis, so the total number of two-qubit gates is about k·2(2n−3)·6, which grows as n·√N (Table 8, Figure 10). At n = 14 the circuit has about 30,000 two-qubit gates; at n = 30 about 1.8 × 10</w:t>
      </w:r>
      <w:r>
        <w:rPr>
          <w:rFonts w:ascii="Times New Roman" w:cs="Times New Roman" w:eastAsia="Times New Roman" w:hAnsi="Times New Roman"/>
          <w:vertAlign w:val="superscript"/>
        </w:rPr>
        <w:t xml:space="preserve">7</w:t>
      </w:r>
      <w:r>
        <w:rPr>
          <w:rFonts w:ascii="Times New Roman" w:cs="Times New Roman" w:eastAsia="Times New Roman" w:hAnsi="Times New Roman"/>
        </w:rPr>
        <w:t xml:space="preserve">.</w:t>
      </w:r>
    </w:p>
    <w:p>
      <w:pPr>
        <w:keepNext/>
        <w:spacing w:after="80" w:before="160"/>
      </w:pPr>
      <w:r>
        <w:rPr>
          <w:rFonts w:ascii="Times New Roman" w:cs="Times New Roman" w:eastAsia="Times New Roman" w:hAnsi="Times New Roman"/>
          <w:b/>
          <w:bCs/>
          <w:sz w:val="20"/>
          <w:szCs w:val="20"/>
        </w:rPr>
        <w:t xml:space="preserve">Table 8. </w:t>
      </w:r>
      <w:r>
        <w:rPr>
          <w:rFonts w:ascii="Times New Roman" w:cs="Times New Roman" w:eastAsia="Times New Roman" w:hAnsi="Times New Roman"/>
          <w:sz w:val="20"/>
          <w:szCs w:val="20"/>
        </w:rPr>
        <w:t xml:space="preserve">Estimated resources for Grover’s algorithm with one marked item and a simple comparison oracle.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300"/>
        <w:gridCol w:w="1200"/>
        <w:gridCol w:w="1500"/>
        <w:gridCol w:w="1500"/>
        <w:gridCol w:w="1426"/>
      </w:tblGrid>
      <w:tr>
        <w:trPr>
          <w:cantSplit/>
          <w:tblHeader/>
        </w:trPr>
        <w:tc>
          <w:tcPr>
            <w:tcW w:type="dxa" w:w="6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n</w:t>
            </w:r>
          </w:p>
        </w:tc>
        <w:tc>
          <w:tcPr>
            <w:tcW w:type="dxa" w:w="15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N</w:t>
            </w:r>
          </w:p>
        </w:tc>
        <w:tc>
          <w:tcPr>
            <w:tcW w:type="dxa" w:w="13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Iterations</w:t>
            </w:r>
          </w:p>
        </w:tc>
        <w:tc>
          <w:tcPr>
            <w:tcW w:type="dxa" w:w="12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Logical qubits</w:t>
            </w:r>
          </w:p>
        </w:tc>
        <w:tc>
          <w:tcPr>
            <w:tcW w:type="dxa" w:w="15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Toffoli</w:t>
            </w:r>
          </w:p>
        </w:tc>
        <w:tc>
          <w:tcPr>
            <w:tcW w:type="dxa" w:w="15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Two-qubit gates</w:t>
            </w:r>
          </w:p>
        </w:tc>
        <w:tc>
          <w:tcPr>
            <w:tcW w:type="dxa" w:w="1426"/>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Single-qubit gates</w:t>
            </w:r>
          </w:p>
        </w:tc>
      </w:tr>
      <w:tr>
        <w:trPr>
          <w:cantSplit/>
        </w:trPr>
        <w:tc>
          <w:tcPr>
            <w:tcW w:type="dxa" w:w="6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256</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12</w:t>
            </w:r>
          </w:p>
        </w:tc>
        <w:tc>
          <w:tcPr>
            <w:tcW w:type="dxa" w:w="1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14</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3.12 × 10</w:t>
            </w:r>
            <w:r>
              <w:rPr>
                <w:rFonts w:ascii="Times New Roman" w:cs="Times New Roman" w:eastAsia="Times New Roman" w:hAnsi="Times New Roman"/>
                <w:b w:val="false"/>
                <w:bCs w:val="false"/>
                <w:sz w:val="19"/>
                <w:szCs w:val="19"/>
                <w:vertAlign w:val="superscript"/>
              </w:rPr>
              <w:t xml:space="preserve">2</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1.87 × 10</w:t>
            </w:r>
            <w:r>
              <w:rPr>
                <w:rFonts w:ascii="Times New Roman" w:cs="Times New Roman" w:eastAsia="Times New Roman" w:hAnsi="Times New Roman"/>
                <w:b w:val="false"/>
                <w:bCs w:val="false"/>
                <w:sz w:val="19"/>
                <w:szCs w:val="19"/>
                <w:vertAlign w:val="superscript"/>
              </w:rPr>
              <w:t xml:space="preserve">3</w:t>
            </w:r>
          </w:p>
        </w:tc>
        <w:tc>
          <w:tcPr>
            <w:tcW w:type="dxa" w:w="14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3.38 × 10</w:t>
            </w:r>
            <w:r>
              <w:rPr>
                <w:rFonts w:ascii="Times New Roman" w:cs="Times New Roman" w:eastAsia="Times New Roman" w:hAnsi="Times New Roman"/>
                <w:b w:val="false"/>
                <w:bCs w:val="false"/>
                <w:sz w:val="19"/>
                <w:szCs w:val="19"/>
                <w:vertAlign w:val="superscript"/>
              </w:rPr>
              <w:t xml:space="preserve">3</w:t>
            </w:r>
          </w:p>
        </w:tc>
      </w:tr>
      <w:tr>
        <w:trPr>
          <w:cantSplit/>
        </w:trPr>
        <w:tc>
          <w:tcPr>
            <w:tcW w:type="dxa" w:w="6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1,024</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25</w:t>
            </w:r>
          </w:p>
        </w:tc>
        <w:tc>
          <w:tcPr>
            <w:tcW w:type="dxa" w:w="1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18</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8.50 × 10</w:t>
            </w:r>
            <w:r>
              <w:rPr>
                <w:rFonts w:ascii="Times New Roman" w:cs="Times New Roman" w:eastAsia="Times New Roman" w:hAnsi="Times New Roman"/>
                <w:b w:val="false"/>
                <w:bCs w:val="false"/>
                <w:sz w:val="19"/>
                <w:szCs w:val="19"/>
                <w:vertAlign w:val="superscript"/>
              </w:rPr>
              <w:t xml:space="preserve">2</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5.10 × 10</w:t>
            </w:r>
            <w:r>
              <w:rPr>
                <w:rFonts w:ascii="Times New Roman" w:cs="Times New Roman" w:eastAsia="Times New Roman" w:hAnsi="Times New Roman"/>
                <w:b w:val="false"/>
                <w:bCs w:val="false"/>
                <w:sz w:val="19"/>
                <w:szCs w:val="19"/>
                <w:vertAlign w:val="superscript"/>
              </w:rPr>
              <w:t xml:space="preserve">3</w:t>
            </w:r>
          </w:p>
        </w:tc>
        <w:tc>
          <w:tcPr>
            <w:tcW w:type="dxa" w:w="14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9.15 × 10</w:t>
            </w:r>
            <w:r>
              <w:rPr>
                <w:rFonts w:ascii="Times New Roman" w:cs="Times New Roman" w:eastAsia="Times New Roman" w:hAnsi="Times New Roman"/>
                <w:b w:val="false"/>
                <w:bCs w:val="false"/>
                <w:sz w:val="19"/>
                <w:szCs w:val="19"/>
                <w:vertAlign w:val="superscript"/>
              </w:rPr>
              <w:t xml:space="preserve">3</w:t>
            </w:r>
          </w:p>
        </w:tc>
      </w:tr>
      <w:tr>
        <w:trPr>
          <w:cantSplit/>
        </w:trPr>
        <w:tc>
          <w:tcPr>
            <w:tcW w:type="dxa" w:w="6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14</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16,384</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100</w:t>
            </w:r>
          </w:p>
        </w:tc>
        <w:tc>
          <w:tcPr>
            <w:tcW w:type="dxa" w:w="1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26</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5.00 × 10</w:t>
            </w:r>
            <w:r>
              <w:rPr>
                <w:rFonts w:ascii="Times New Roman" w:cs="Times New Roman" w:eastAsia="Times New Roman" w:hAnsi="Times New Roman"/>
                <w:b w:val="false"/>
                <w:bCs w:val="false"/>
                <w:sz w:val="19"/>
                <w:szCs w:val="19"/>
                <w:vertAlign w:val="superscript"/>
              </w:rPr>
              <w:t xml:space="preserve">3</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3.00 × 10</w:t>
            </w:r>
            <w:r>
              <w:rPr>
                <w:rFonts w:ascii="Times New Roman" w:cs="Times New Roman" w:eastAsia="Times New Roman" w:hAnsi="Times New Roman"/>
                <w:b w:val="false"/>
                <w:bCs w:val="false"/>
                <w:sz w:val="19"/>
                <w:szCs w:val="19"/>
                <w:vertAlign w:val="superscript"/>
              </w:rPr>
              <w:t xml:space="preserve">4</w:t>
            </w:r>
          </w:p>
        </w:tc>
        <w:tc>
          <w:tcPr>
            <w:tcW w:type="dxa" w:w="14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5.34 × 10</w:t>
            </w:r>
            <w:r>
              <w:rPr>
                <w:rFonts w:ascii="Times New Roman" w:cs="Times New Roman" w:eastAsia="Times New Roman" w:hAnsi="Times New Roman"/>
                <w:b w:val="false"/>
                <w:bCs w:val="false"/>
                <w:sz w:val="19"/>
                <w:szCs w:val="19"/>
                <w:vertAlign w:val="superscript"/>
              </w:rPr>
              <w:t xml:space="preserve">4</w:t>
            </w:r>
          </w:p>
        </w:tc>
      </w:tr>
      <w:tr>
        <w:trPr>
          <w:cantSplit/>
        </w:trPr>
        <w:tc>
          <w:tcPr>
            <w:tcW w:type="dxa" w:w="6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20</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1,048,576</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804</w:t>
            </w:r>
          </w:p>
        </w:tc>
        <w:tc>
          <w:tcPr>
            <w:tcW w:type="dxa" w:w="1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38</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5.95 × 10</w:t>
            </w:r>
            <w:r>
              <w:rPr>
                <w:rFonts w:ascii="Times New Roman" w:cs="Times New Roman" w:eastAsia="Times New Roman" w:hAnsi="Times New Roman"/>
                <w:b w:val="false"/>
                <w:bCs w:val="false"/>
                <w:sz w:val="19"/>
                <w:szCs w:val="19"/>
                <w:vertAlign w:val="superscript"/>
              </w:rPr>
              <w:t xml:space="preserve">4</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3.57 × 10</w:t>
            </w:r>
            <w:r>
              <w:rPr>
                <w:rFonts w:ascii="Times New Roman" w:cs="Times New Roman" w:eastAsia="Times New Roman" w:hAnsi="Times New Roman"/>
                <w:b w:val="false"/>
                <w:bCs w:val="false"/>
                <w:sz w:val="19"/>
                <w:szCs w:val="19"/>
                <w:vertAlign w:val="superscript"/>
              </w:rPr>
              <w:t xml:space="preserve">5</w:t>
            </w:r>
          </w:p>
        </w:tc>
        <w:tc>
          <w:tcPr>
            <w:tcW w:type="dxa" w:w="14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6.32 × 10</w:t>
            </w:r>
            <w:r>
              <w:rPr>
                <w:rFonts w:ascii="Times New Roman" w:cs="Times New Roman" w:eastAsia="Times New Roman" w:hAnsi="Times New Roman"/>
                <w:b w:val="false"/>
                <w:bCs w:val="false"/>
                <w:sz w:val="19"/>
                <w:szCs w:val="19"/>
                <w:vertAlign w:val="superscript"/>
              </w:rPr>
              <w:t xml:space="preserve">5</w:t>
            </w:r>
          </w:p>
        </w:tc>
      </w:tr>
      <w:tr>
        <w:trPr>
          <w:cantSplit/>
        </w:trPr>
        <w:tc>
          <w:tcPr>
            <w:tcW w:type="dxa" w:w="6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30</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1.07 × 10</w:t>
            </w:r>
            <w:r>
              <w:rPr>
                <w:rFonts w:ascii="Times New Roman" w:cs="Times New Roman" w:eastAsia="Times New Roman" w:hAnsi="Times New Roman"/>
                <w:b w:val="false"/>
                <w:bCs w:val="false"/>
                <w:sz w:val="19"/>
                <w:szCs w:val="19"/>
                <w:vertAlign w:val="superscript"/>
              </w:rPr>
              <w:t xml:space="preserve">9</w:t>
            </w:r>
          </w:p>
        </w:tc>
        <w:tc>
          <w:tcPr>
            <w:tcW w:type="dxa" w:w="13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25,735</w:t>
            </w:r>
          </w:p>
        </w:tc>
        <w:tc>
          <w:tcPr>
            <w:tcW w:type="dxa" w:w="12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58</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2.93 × 10</w:t>
            </w:r>
            <w:r>
              <w:rPr>
                <w:rFonts w:ascii="Times New Roman" w:cs="Times New Roman" w:eastAsia="Times New Roman" w:hAnsi="Times New Roman"/>
                <w:b w:val="false"/>
                <w:bCs w:val="false"/>
                <w:sz w:val="19"/>
                <w:szCs w:val="19"/>
                <w:vertAlign w:val="superscript"/>
              </w:rPr>
              <w:t xml:space="preserve">6</w:t>
            </w:r>
          </w:p>
        </w:tc>
        <w:tc>
          <w:tcPr>
            <w:tcW w:type="dxa" w:w="15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1.76 × 10</w:t>
            </w:r>
            <w:r>
              <w:rPr>
                <w:rFonts w:ascii="Times New Roman" w:cs="Times New Roman" w:eastAsia="Times New Roman" w:hAnsi="Times New Roman"/>
                <w:b w:val="false"/>
                <w:bCs w:val="false"/>
                <w:sz w:val="19"/>
                <w:szCs w:val="19"/>
                <w:vertAlign w:val="superscript"/>
              </w:rPr>
              <w:t xml:space="preserve">7</w:t>
            </w:r>
          </w:p>
        </w:tc>
        <w:tc>
          <w:tcPr>
            <w:tcW w:type="dxa" w:w="14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3.10 × 10</w:t>
            </w:r>
            <w:r>
              <w:rPr>
                <w:rFonts w:ascii="Times New Roman" w:cs="Times New Roman" w:eastAsia="Times New Roman" w:hAnsi="Times New Roman"/>
                <w:b w:val="false"/>
                <w:bCs w:val="false"/>
                <w:sz w:val="19"/>
                <w:szCs w:val="19"/>
                <w:vertAlign w:val="superscript"/>
              </w:rPr>
              <w:t xml:space="preserve">7</w:t>
            </w:r>
          </w:p>
        </w:tc>
      </w:tr>
      <w:tr>
        <w:trPr>
          <w:cantSplit/>
        </w:trPr>
        <w:tc>
          <w:tcPr>
            <w:tcW w:type="dxa" w:w="6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40</w:t>
            </w:r>
          </w:p>
        </w:tc>
        <w:tc>
          <w:tcPr>
            <w:tcW w:type="dxa" w:w="15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1.10 × 10</w:t>
            </w:r>
            <w:r>
              <w:rPr>
                <w:rFonts w:ascii="Times New Roman" w:cs="Times New Roman" w:eastAsia="Times New Roman" w:hAnsi="Times New Roman"/>
                <w:b w:val="false"/>
                <w:bCs w:val="false"/>
                <w:sz w:val="19"/>
                <w:szCs w:val="19"/>
                <w:vertAlign w:val="superscript"/>
              </w:rPr>
              <w:t xml:space="preserve">12</w:t>
            </w:r>
          </w:p>
        </w:tc>
        <w:tc>
          <w:tcPr>
            <w:tcW w:type="dxa" w:w="13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823,549</w:t>
            </w:r>
          </w:p>
        </w:tc>
        <w:tc>
          <w:tcPr>
            <w:tcW w:type="dxa" w:w="12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78</w:t>
            </w:r>
          </w:p>
        </w:tc>
        <w:tc>
          <w:tcPr>
            <w:tcW w:type="dxa" w:w="15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1.27 × 10</w:t>
            </w:r>
            <w:r>
              <w:rPr>
                <w:rFonts w:ascii="Times New Roman" w:cs="Times New Roman" w:eastAsia="Times New Roman" w:hAnsi="Times New Roman"/>
                <w:b w:val="false"/>
                <w:bCs w:val="false"/>
                <w:sz w:val="19"/>
                <w:szCs w:val="19"/>
                <w:vertAlign w:val="superscript"/>
              </w:rPr>
              <w:t xml:space="preserve">8</w:t>
            </w:r>
          </w:p>
        </w:tc>
        <w:tc>
          <w:tcPr>
            <w:tcW w:type="dxa" w:w="15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7.61 × 10</w:t>
            </w:r>
            <w:r>
              <w:rPr>
                <w:rFonts w:ascii="Times New Roman" w:cs="Times New Roman" w:eastAsia="Times New Roman" w:hAnsi="Times New Roman"/>
                <w:b w:val="false"/>
                <w:bCs w:val="false"/>
                <w:sz w:val="19"/>
                <w:szCs w:val="19"/>
                <w:vertAlign w:val="superscript"/>
              </w:rPr>
              <w:t xml:space="preserve">8</w:t>
            </w:r>
          </w:p>
        </w:tc>
        <w:tc>
          <w:tcPr>
            <w:tcW w:type="dxa" w:w="1426"/>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1.34 × 10</w:t>
            </w:r>
            <w:r>
              <w:rPr>
                <w:rFonts w:ascii="Times New Roman" w:cs="Times New Roman" w:eastAsia="Times New Roman" w:hAnsi="Times New Roman"/>
                <w:b w:val="false"/>
                <w:bCs w:val="false"/>
                <w:sz w:val="19"/>
                <w:szCs w:val="19"/>
                <w:vertAlign w:val="superscript"/>
              </w:rPr>
              <w:t xml:space="preserve">9</w:t>
            </w:r>
          </w:p>
        </w:tc>
      </w:tr>
    </w:tbl>
    <w:p>
      <w:pPr>
        <w:spacing w:after="160"/>
      </w:pPr>
    </w:p>
    <w:p>
      <w:pPr>
        <w:keepNext/>
        <w:spacing w:after="60" w:before="120"/>
        <w:jc w:val="center"/>
      </w:pPr>
      <w:r>
        <w:drawing>
          <wp:inline distT="0" distB="0" distL="0" distR="0">
            <wp:extent cx="4191000" cy="2505075"/>
            <wp:effectExtent t="0" r="0" b="0" l="0"/>
            <wp:docPr id="1" name="fig10" descr="Two-qubit gate count and Grover iterations against n (log scal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50507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10. </w:t>
      </w:r>
      <w:r>
        <w:rPr>
          <w:rFonts w:ascii="Times New Roman" w:cs="Times New Roman" w:eastAsia="Times New Roman" w:hAnsi="Times New Roman"/>
          <w:sz w:val="20"/>
          <w:szCs w:val="20"/>
        </w:rPr>
        <w:t xml:space="preserve">Two-qubit gate count and Grover iterations against n (log scale).</w:t>
      </w:r>
    </w:p>
    <w:p>
      <w:pPr>
        <w:pStyle w:val="Heading2"/>
      </w:pPr>
      <w:r>
        <w:rPr>
          <w:rFonts w:ascii="Times New Roman" w:cs="Times New Roman" w:eastAsia="Times New Roman" w:hAnsi="Times New Roman"/>
        </w:rPr>
        <w:t xml:space="preserve">9.2 Effect of noise</w:t>
      </w:r>
    </w:p>
    <w:p>
      <w:pPr>
        <w:spacing w:after="120" w:line="288"/>
        <w:jc w:val="both"/>
      </w:pPr>
      <w:r>
        <w:rPr>
          <w:rFonts w:ascii="Times New Roman" w:cs="Times New Roman" w:eastAsia="Times New Roman" w:hAnsi="Times New Roman"/>
        </w:rPr>
        <w:t xml:space="preserve">Every gate has a small chance of error, and a circuit of thousands of gates multiplies those chances. If each two-qubit gate fails with probability p, the whole circuit succeeds with fidelity of about (1−p)</w:t>
      </w:r>
      <w:r>
        <w:rPr>
          <w:rFonts w:ascii="Times New Roman" w:cs="Times New Roman" w:eastAsia="Times New Roman" w:hAnsi="Times New Roman"/>
          <w:vertAlign w:val="superscript"/>
        </w:rPr>
        <w:t xml:space="preserve">number of gates</w:t>
      </w:r>
      <w:r>
        <w:rPr>
          <w:rFonts w:ascii="Times New Roman" w:cs="Times New Roman" w:eastAsia="Times New Roman" w:hAnsi="Times New Roman"/>
        </w:rPr>
        <w:t xml:space="preserve">. Table 9 and Figure 11 show what this does at n = 14, where the circuit has about 30,000 two-qubit gates: at an error rate of 10</w:t>
      </w:r>
      <w:r>
        <w:rPr>
          <w:rFonts w:ascii="Times New Roman" w:cs="Times New Roman" w:eastAsia="Times New Roman" w:hAnsi="Times New Roman"/>
          <w:vertAlign w:val="superscript"/>
        </w:rPr>
        <w:t xml:space="preserve">-3</w:t>
      </w:r>
      <w:r>
        <w:rPr>
          <w:rFonts w:ascii="Times New Roman" w:cs="Times New Roman" w:eastAsia="Times New Roman" w:hAnsi="Times New Roman"/>
        </w:rPr>
        <w:t xml:space="preserve">, roughly the best available today, the fidelity is 4.4 × 10</w:t>
      </w:r>
      <w:r>
        <w:rPr>
          <w:rFonts w:ascii="Times New Roman" w:cs="Times New Roman" w:eastAsia="Times New Roman" w:hAnsi="Times New Roman"/>
          <w:vertAlign w:val="superscript"/>
        </w:rPr>
        <w:t xml:space="preserve">-16</w:t>
      </w:r>
      <w:r>
        <w:rPr>
          <w:rFonts w:ascii="Times New Roman" w:cs="Times New Roman" w:eastAsia="Times New Roman" w:hAnsi="Times New Roman"/>
        </w:rPr>
        <w:t xml:space="preserve"> and the run essentially always fails; only at 10</w:t>
      </w:r>
      <w:r>
        <w:rPr>
          <w:rFonts w:ascii="Times New Roman" w:cs="Times New Roman" w:eastAsia="Times New Roman" w:hAnsi="Times New Roman"/>
          <w:vertAlign w:val="superscript"/>
        </w:rPr>
        <w:t xml:space="preserve">-6</w:t>
      </w:r>
      <w:r>
        <w:rPr>
          <w:rFonts w:ascii="Times New Roman" w:cs="Times New Roman" w:eastAsia="Times New Roman" w:hAnsi="Times New Roman"/>
        </w:rPr>
        <w:t xml:space="preserve"> does it succeed (96.5%). Larger circuits are more fragile: going from n = 10 to n = 20 multiplies the two-qubit gate count by about 70, so the error rate must fall by about the same factor to keep the same success probability.</w:t>
      </w:r>
    </w:p>
    <w:p>
      <w:pPr>
        <w:keepNext/>
        <w:spacing w:after="80" w:before="160"/>
      </w:pPr>
      <w:r>
        <w:rPr>
          <w:rFonts w:ascii="Times New Roman" w:cs="Times New Roman" w:eastAsia="Times New Roman" w:hAnsi="Times New Roman"/>
          <w:b/>
          <w:bCs/>
          <w:sz w:val="20"/>
          <w:szCs w:val="20"/>
        </w:rPr>
        <w:t xml:space="preserve">Table 9. </w:t>
      </w:r>
      <w:r>
        <w:rPr>
          <w:rFonts w:ascii="Times New Roman" w:cs="Times New Roman" w:eastAsia="Times New Roman" w:hAnsi="Times New Roman"/>
          <w:sz w:val="20"/>
          <w:szCs w:val="20"/>
        </w:rPr>
        <w:t xml:space="preserve">Fidelity and success probability at n = 14 (100 iterations).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Two-qubit error rate</w:t>
            </w:r>
          </w:p>
        </w:tc>
        <w:tc>
          <w:tcPr>
            <w:tcW w:type="dxa" w:w="3000"/>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Circuit fidelity</w:t>
            </w:r>
          </w:p>
        </w:tc>
        <w:tc>
          <w:tcPr>
            <w:tcW w:type="dxa" w:w="3026"/>
            <w:tcBorders>
              <w:top w:val="single" w:color="000000" w:sz="12"/>
              <w:left w:val="none" w:color="FFFFFF" w:sz="0"/>
              <w:bottom w:val="single" w:color="000000" w:sz="6"/>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bCs/>
                <w:sz w:val="19"/>
                <w:szCs w:val="19"/>
              </w:rPr>
              <w:t xml:space="preserve">Success probability</w:t>
            </w:r>
          </w:p>
        </w:tc>
      </w:tr>
      <w:tr>
        <w:trPr>
          <w:cantSplit/>
        </w:trPr>
        <w:tc>
          <w:tcPr>
            <w:tcW w:type="dxa" w:w="3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 × 10</w:t>
            </w:r>
            <w:r>
              <w:rPr>
                <w:rFonts w:ascii="Times New Roman" w:cs="Times New Roman" w:eastAsia="Times New Roman" w:hAnsi="Times New Roman"/>
                <w:b w:val="false"/>
                <w:bCs w:val="false"/>
                <w:sz w:val="19"/>
                <w:szCs w:val="19"/>
                <w:vertAlign w:val="superscript"/>
              </w:rPr>
              <w:t xml:space="preserve">-2</w:t>
            </w:r>
          </w:p>
        </w:tc>
        <w:tc>
          <w:tcPr>
            <w:tcW w:type="dxa" w:w="3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7.1 × 10</w:t>
            </w:r>
            <w:r>
              <w:rPr>
                <w:rFonts w:ascii="Times New Roman" w:cs="Times New Roman" w:eastAsia="Times New Roman" w:hAnsi="Times New Roman"/>
                <w:b w:val="false"/>
                <w:bCs w:val="false"/>
                <w:sz w:val="19"/>
                <w:szCs w:val="19"/>
                <w:vertAlign w:val="superscript"/>
              </w:rPr>
              <w:t xml:space="preserve">-155</w:t>
            </w:r>
          </w:p>
        </w:tc>
        <w:tc>
          <w:tcPr>
            <w:tcW w:type="dxa" w:w="30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0.006%</w:t>
            </w:r>
          </w:p>
        </w:tc>
      </w:tr>
      <w:tr>
        <w:trPr>
          <w:cantSplit/>
        </w:trPr>
        <w:tc>
          <w:tcPr>
            <w:tcW w:type="dxa" w:w="3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 × 10</w:t>
            </w:r>
            <w:r>
              <w:rPr>
                <w:rFonts w:ascii="Times New Roman" w:cs="Times New Roman" w:eastAsia="Times New Roman" w:hAnsi="Times New Roman"/>
                <w:b w:val="false"/>
                <w:bCs w:val="false"/>
                <w:sz w:val="19"/>
                <w:szCs w:val="19"/>
                <w:vertAlign w:val="superscript"/>
              </w:rPr>
              <w:t xml:space="preserve">-3</w:t>
            </w:r>
          </w:p>
        </w:tc>
        <w:tc>
          <w:tcPr>
            <w:tcW w:type="dxa" w:w="3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4.4 × 10</w:t>
            </w:r>
            <w:r>
              <w:rPr>
                <w:rFonts w:ascii="Times New Roman" w:cs="Times New Roman" w:eastAsia="Times New Roman" w:hAnsi="Times New Roman"/>
                <w:b w:val="false"/>
                <w:bCs w:val="false"/>
                <w:sz w:val="19"/>
                <w:szCs w:val="19"/>
                <w:vertAlign w:val="superscript"/>
              </w:rPr>
              <w:t xml:space="preserve">-16</w:t>
            </w:r>
          </w:p>
        </w:tc>
        <w:tc>
          <w:tcPr>
            <w:tcW w:type="dxa" w:w="30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0.006%</w:t>
            </w:r>
          </w:p>
        </w:tc>
      </w:tr>
      <w:tr>
        <w:trPr>
          <w:cantSplit/>
        </w:trPr>
        <w:tc>
          <w:tcPr>
            <w:tcW w:type="dxa" w:w="3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 × 10</w:t>
            </w:r>
            <w:r>
              <w:rPr>
                <w:rFonts w:ascii="Times New Roman" w:cs="Times New Roman" w:eastAsia="Times New Roman" w:hAnsi="Times New Roman"/>
                <w:b w:val="false"/>
                <w:bCs w:val="false"/>
                <w:sz w:val="19"/>
                <w:szCs w:val="19"/>
                <w:vertAlign w:val="superscript"/>
              </w:rPr>
              <w:t xml:space="preserve">-4</w:t>
            </w:r>
          </w:p>
        </w:tc>
        <w:tc>
          <w:tcPr>
            <w:tcW w:type="dxa" w:w="3000"/>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2.9 × 10</w:t>
            </w:r>
            <w:r>
              <w:rPr>
                <w:rFonts w:ascii="Times New Roman" w:cs="Times New Roman" w:eastAsia="Times New Roman" w:hAnsi="Times New Roman"/>
                <w:b w:val="false"/>
                <w:bCs w:val="false"/>
                <w:sz w:val="19"/>
                <w:szCs w:val="19"/>
                <w:vertAlign w:val="superscript"/>
              </w:rPr>
              <w:t xml:space="preserve">-2</w:t>
            </w:r>
          </w:p>
        </w:tc>
        <w:tc>
          <w:tcPr>
            <w:tcW w:type="dxa" w:w="3026"/>
            <w:tcBorders>
              <w:top w:val="none" w:color="FFFFFF" w:sz="0"/>
              <w:left w:val="none" w:color="FFFFFF" w:sz="0"/>
              <w:bottom w:val="single" w:color="BBBBBB" w:sz="4"/>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2.9%</w:t>
            </w:r>
          </w:p>
        </w:tc>
      </w:tr>
      <w:tr>
        <w:trPr>
          <w:cantSplit/>
        </w:trPr>
        <w:tc>
          <w:tcPr>
            <w:tcW w:type="dxa" w:w="30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1 × 10</w:t>
            </w:r>
            <w:r>
              <w:rPr>
                <w:rFonts w:ascii="Times New Roman" w:cs="Times New Roman" w:eastAsia="Times New Roman" w:hAnsi="Times New Roman"/>
                <w:b w:val="false"/>
                <w:bCs w:val="false"/>
                <w:sz w:val="19"/>
                <w:szCs w:val="19"/>
                <w:vertAlign w:val="superscript"/>
              </w:rPr>
              <w:t xml:space="preserve">-6</w:t>
            </w:r>
          </w:p>
        </w:tc>
        <w:tc>
          <w:tcPr>
            <w:tcW w:type="dxa" w:w="3000"/>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9.7 × 10</w:t>
            </w:r>
            <w:r>
              <w:rPr>
                <w:rFonts w:ascii="Times New Roman" w:cs="Times New Roman" w:eastAsia="Times New Roman" w:hAnsi="Times New Roman"/>
                <w:b w:val="false"/>
                <w:bCs w:val="false"/>
                <w:sz w:val="19"/>
                <w:szCs w:val="19"/>
                <w:vertAlign w:val="superscript"/>
              </w:rPr>
              <w:t xml:space="preserve">-1</w:t>
            </w:r>
          </w:p>
        </w:tc>
        <w:tc>
          <w:tcPr>
            <w:tcW w:type="dxa" w:w="3026"/>
            <w:tcBorders>
              <w:top w:val="none" w:color="FFFFFF" w:sz="0"/>
              <w:left w:val="none" w:color="FFFFFF" w:sz="0"/>
              <w:bottom w:val="single" w:color="000000" w:sz="12"/>
              <w:right w:val="none" w:color="FFFFFF" w:sz="0"/>
            </w:tcBorders>
            <w:tcMar>
              <w:top w:type="dxa" w:w="50"/>
              <w:left w:type="dxa" w:w="80"/>
              <w:bottom w:type="dxa" w:w="50"/>
              <w:right w:type="dxa" w:w="80"/>
            </w:tcMar>
          </w:tcPr>
          <w:p>
            <w:pPr>
              <w:jc w:val="right"/>
            </w:pPr>
            <w:r>
              <w:rPr>
                <w:rFonts w:ascii="Times New Roman" w:cs="Times New Roman" w:eastAsia="Times New Roman" w:hAnsi="Times New Roman"/>
                <w:b w:val="false"/>
                <w:bCs w:val="false"/>
                <w:sz w:val="19"/>
                <w:szCs w:val="19"/>
              </w:rPr>
              <w:t xml:space="preserve">96.5%</w:t>
            </w:r>
          </w:p>
        </w:tc>
      </w:tr>
    </w:tbl>
    <w:p>
      <w:pPr>
        <w:spacing w:after="160"/>
      </w:pPr>
    </w:p>
    <w:p>
      <w:pPr>
        <w:keepNext/>
        <w:spacing w:after="60" w:before="120"/>
        <w:jc w:val="center"/>
      </w:pPr>
      <w:r>
        <w:drawing>
          <wp:inline distT="0" distB="0" distL="0" distR="0">
            <wp:extent cx="4476750" cy="2257425"/>
            <wp:effectExtent t="0" r="0" b="0" l="0"/>
            <wp:docPr id="1" name="fig11" descr="Success probability of Grover’s algorithm under the noise model, for several n."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2574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11. </w:t>
      </w:r>
      <w:r>
        <w:rPr>
          <w:rFonts w:ascii="Times New Roman" w:cs="Times New Roman" w:eastAsia="Times New Roman" w:hAnsi="Times New Roman"/>
          <w:sz w:val="20"/>
          <w:szCs w:val="20"/>
        </w:rPr>
        <w:t xml:space="preserve">Success probability of Grover’s algorithm under the noise model, for several n.</w:t>
      </w:r>
    </w:p>
    <w:p>
      <w:pPr>
        <w:pStyle w:val="Heading2"/>
      </w:pPr>
      <w:r>
        <w:rPr>
          <w:rFonts w:ascii="Times New Roman" w:cs="Times New Roman" w:eastAsia="Times New Roman" w:hAnsi="Times New Roman"/>
        </w:rPr>
        <w:t xml:space="preserve">9.3 Where could the quantum run be faster?</w:t>
      </w:r>
    </w:p>
    <w:p>
      <w:pPr>
        <w:spacing w:after="120" w:line="288"/>
        <w:jc w:val="both"/>
      </w:pPr>
      <w:r>
        <w:rPr>
          <w:rFonts w:ascii="Times New Roman" w:cs="Times New Roman" w:eastAsia="Times New Roman" w:hAnsi="Times New Roman"/>
        </w:rPr>
        <w:t xml:space="preserve">Comparing the ideal quantum run time with a classical core that checks a guess in 1 µs (Figure 12), the quantum circuit stays ahead from n = 14 upward when the oracle is the simple n-bit comparison. That comparison counts only gate time. Once noise is included, the picture narrows: at an error rate of 10</w:t>
      </w:r>
      <w:r>
        <w:rPr>
          <w:rFonts w:ascii="Times New Roman" w:cs="Times New Roman" w:eastAsia="Times New Roman" w:hAnsi="Times New Roman"/>
          <w:vertAlign w:val="superscript"/>
        </w:rPr>
        <w:t xml:space="preserve">-6</w:t>
      </w:r>
      <w:r>
        <w:rPr>
          <w:rFonts w:ascii="Times New Roman" w:cs="Times New Roman" w:eastAsia="Times New Roman" w:hAnsi="Times New Roman"/>
        </w:rPr>
        <w:t xml:space="preserve"> there is a window of about n = 14 to 21 where the circuit is both faster and correct at least half the time (at n = 20 the model gives 84.0 ms against 524.3 ms classically, with fidelity 66%); at n = 30 the fidelity is 1.0 × 10</w:t>
      </w:r>
      <w:r>
        <w:rPr>
          <w:rFonts w:ascii="Times New Roman" w:cs="Times New Roman" w:eastAsia="Times New Roman" w:hAnsi="Times New Roman"/>
          <w:vertAlign w:val="superscript"/>
        </w:rPr>
        <w:t xml:space="preserve">-9</w:t>
      </w:r>
      <w:r>
        <w:rPr>
          <w:rFonts w:ascii="Times New Roman" w:cs="Times New Roman" w:eastAsia="Times New Roman" w:hAnsi="Times New Roman"/>
        </w:rPr>
        <w:t xml:space="preserve"> and the run is useless. At error rates of 10</w:t>
      </w:r>
      <w:r>
        <w:rPr>
          <w:rFonts w:ascii="Times New Roman" w:cs="Times New Roman" w:eastAsia="Times New Roman" w:hAnsi="Times New Roman"/>
          <w:vertAlign w:val="superscript"/>
        </w:rPr>
        <w:t xml:space="preserve">-3</w:t>
      </w:r>
      <w:r>
        <w:rPr>
          <w:rFonts w:ascii="Times New Roman" w:cs="Times New Roman" w:eastAsia="Times New Roman" w:hAnsi="Times New Roman"/>
        </w:rPr>
        <w:t xml:space="preserve"> or 10</w:t>
      </w:r>
      <w:r>
        <w:rPr>
          <w:rFonts w:ascii="Times New Roman" w:cs="Times New Roman" w:eastAsia="Times New Roman" w:hAnsi="Times New Roman"/>
          <w:vertAlign w:val="superscript"/>
        </w:rPr>
        <w:t xml:space="preserve">-4</w:t>
      </w:r>
      <w:r>
        <w:rPr>
          <w:rFonts w:ascii="Times New Roman" w:cs="Times New Roman" w:eastAsia="Times New Roman" w:hAnsi="Times New Roman"/>
        </w:rPr>
        <w:t xml:space="preserve"> there is no usable window at all.</w:t>
      </w:r>
    </w:p>
    <w:p>
      <w:pPr>
        <w:spacing w:after="120" w:line="288"/>
        <w:jc w:val="both"/>
      </w:pPr>
      <w:r>
        <w:rPr>
          <w:rFonts w:ascii="Times New Roman" w:cs="Times New Roman" w:eastAsia="Times New Roman" w:hAnsi="Times New Roman"/>
        </w:rPr>
        <w:t xml:space="preserve">A realistic oracle changes the balance further. If checking a guess costs the quantum machine 5,000 Toffoli gates (a modest hash-style circuit), the sustained crossover moves from n = 14 to n = 27, and none of the error rates tested (10</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 to 10</w:t>
      </w:r>
      <w:r>
        <w:rPr>
          <w:rFonts w:ascii="Times New Roman" w:cs="Times New Roman" w:eastAsia="Times New Roman" w:hAnsi="Times New Roman"/>
          <w:vertAlign w:val="superscript"/>
        </w:rPr>
        <w:t xml:space="preserve">-6</w:t>
      </w:r>
      <w:r>
        <w:rPr>
          <w:rFonts w:ascii="Times New Roman" w:cs="Times New Roman" w:eastAsia="Times New Roman" w:hAnsi="Times New Roman"/>
        </w:rPr>
        <w:t xml:space="preserve">) gives a usable window, because each iteration is so much longer.</w:t>
      </w:r>
    </w:p>
    <w:p>
      <w:pPr>
        <w:keepNext/>
        <w:spacing w:after="60" w:before="120"/>
        <w:jc w:val="center"/>
      </w:pPr>
      <w:r>
        <w:drawing>
          <wp:inline distT="0" distB="0" distL="0" distR="0">
            <wp:extent cx="4476750" cy="2752725"/>
            <wp:effectExtent t="0" r="0" b="0" l="0"/>
            <wp:docPr id="1" name="fig12" descr="Ideal run time: one classical core against the quantum circuit for a simple oracle and for a 5,000-Toffoli oracle. Dotted lines mark the sustained crossover."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7527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Figure 12. </w:t>
      </w:r>
      <w:r>
        <w:rPr>
          <w:rFonts w:ascii="Times New Roman" w:cs="Times New Roman" w:eastAsia="Times New Roman" w:hAnsi="Times New Roman"/>
          <w:sz w:val="20"/>
          <w:szCs w:val="20"/>
        </w:rPr>
        <w:t xml:space="preserve">Ideal run time: one classical core against the quantum circuit for a simple oracle and for a 5,000-Toffoli oracle. Dotted lines mark the sustained crossover.</w:t>
      </w:r>
    </w:p>
    <w:p>
      <w:pPr>
        <w:pStyle w:val="Heading2"/>
      </w:pPr>
      <w:r>
        <w:rPr>
          <w:rFonts w:ascii="Times New Roman" w:cs="Times New Roman" w:eastAsia="Times New Roman" w:hAnsi="Times New Roman"/>
        </w:rPr>
        <w:t xml:space="preserve">9.4 Error correction</w:t>
      </w:r>
    </w:p>
    <w:p>
      <w:pPr>
        <w:spacing w:after="120" w:line="288"/>
        <w:jc w:val="both"/>
      </w:pPr>
      <w:r>
        <w:rPr>
          <w:rFonts w:ascii="Times New Roman" w:cs="Times New Roman" w:eastAsia="Times New Roman" w:hAnsi="Times New Roman"/>
        </w:rPr>
        <w:t xml:space="preserve">The results above are why practical Grover search is expected to need fault-tolerant machines. A rough figure of 1,000 physical qubits per logical qubit gives about 26,000 physical qubits for n = 14 and 58,000 for n = 30, before the extra cost of implementing non-Clifford gates such as Toffoli fault-tolerantly. Such machines are far beyond the devices available today.</w:t>
      </w:r>
    </w:p>
    <w:p>
      <w:pPr>
        <w:pStyle w:val="Heading1"/>
        <w:pageBreakBefore/>
      </w:pPr>
      <w:r>
        <w:rPr>
          <w:rFonts w:ascii="Times New Roman" w:cs="Times New Roman" w:eastAsia="Times New Roman" w:hAnsi="Times New Roman"/>
        </w:rPr>
        <w:t xml:space="preserve">10. Practical Advantages</w:t>
      </w:r>
    </w:p>
    <w:p>
      <w:pPr>
        <w:pStyle w:val="ListParagraph"/>
        <w:numPr>
          <w:ilvl w:val="0"/>
          <w:numId w:val="4"/>
        </w:numPr>
        <w:spacing w:after="60" w:line="276"/>
        <w:jc w:val="left"/>
      </w:pPr>
      <w:r>
        <w:rPr>
          <w:rFonts w:ascii="Times New Roman" w:cs="Times New Roman" w:eastAsia="Times New Roman" w:hAnsi="Times New Roman"/>
          <w:b/>
          <w:bCs/>
        </w:rPr>
        <w:t xml:space="preserve">A proven query reduction.</w:t>
      </w:r>
      <w:r>
        <w:rPr>
          <w:rFonts w:ascii="Times New Roman" w:cs="Times New Roman" w:eastAsia="Times New Roman" w:hAnsi="Times New Roman"/>
        </w:rPr>
        <w:t xml:space="preserve"> The quadratic reduction in oracle queries holds for any unstructured search problem, and it is optimal.</w:t>
      </w:r>
    </w:p>
    <w:p>
      <w:pPr>
        <w:pStyle w:val="ListParagraph"/>
        <w:numPr>
          <w:ilvl w:val="0"/>
          <w:numId w:val="4"/>
        </w:numPr>
        <w:spacing w:after="60" w:line="276"/>
        <w:jc w:val="left"/>
      </w:pPr>
      <w:r>
        <w:rPr>
          <w:rFonts w:ascii="Times New Roman" w:cs="Times New Roman" w:eastAsia="Times New Roman" w:hAnsi="Times New Roman"/>
          <w:b/>
          <w:bCs/>
        </w:rPr>
        <w:t xml:space="preserve">Modest qubit count.</w:t>
      </w:r>
      <w:r>
        <w:rPr>
          <w:rFonts w:ascii="Times New Roman" w:cs="Times New Roman" w:eastAsia="Times New Roman" w:hAnsi="Times New Roman"/>
        </w:rPr>
        <w:t xml:space="preserve"> Only log</w:t>
      </w:r>
      <w:r>
        <w:rPr>
          <w:rFonts w:ascii="Times New Roman" w:cs="Times New Roman" w:eastAsia="Times New Roman" w:hAnsi="Times New Roman"/>
          <w:vertAlign w:val="subscript"/>
        </w:rPr>
        <w:t xml:space="preserve">2</w:t>
      </w:r>
      <w:r>
        <w:rPr>
          <w:rFonts w:ascii="Times New Roman" w:cs="Times New Roman" w:eastAsia="Times New Roman" w:hAnsi="Times New Roman"/>
        </w:rPr>
        <w:t xml:space="preserve">N data qubits are needed, plus about n−2 ancillas, so the register is small even for enormous search spaces.</w:t>
      </w:r>
    </w:p>
    <w:p>
      <w:pPr>
        <w:pStyle w:val="ListParagraph"/>
        <w:numPr>
          <w:ilvl w:val="0"/>
          <w:numId w:val="4"/>
        </w:numPr>
        <w:spacing w:after="60" w:line="276"/>
        <w:jc w:val="left"/>
      </w:pPr>
      <w:r>
        <w:rPr>
          <w:rFonts w:ascii="Times New Roman" w:cs="Times New Roman" w:eastAsia="Times New Roman" w:hAnsi="Times New Roman"/>
          <w:b/>
          <w:bCs/>
        </w:rPr>
        <w:t xml:space="preserve">No special structure needed.</w:t>
      </w:r>
      <w:r>
        <w:rPr>
          <w:rFonts w:ascii="Times New Roman" w:cs="Times New Roman" w:eastAsia="Times New Roman" w:hAnsi="Times New Roman"/>
        </w:rPr>
        <w:t xml:space="preserve"> The algorithm requires only the ability to build the oracle; the problem need not be sorted, indexed or otherwise organised.</w:t>
      </w:r>
    </w:p>
    <w:p>
      <w:pPr>
        <w:pStyle w:val="ListParagraph"/>
        <w:numPr>
          <w:ilvl w:val="0"/>
          <w:numId w:val="4"/>
        </w:numPr>
        <w:spacing w:after="60" w:line="276"/>
        <w:jc w:val="left"/>
      </w:pPr>
      <w:r>
        <w:rPr>
          <w:rFonts w:ascii="Times New Roman" w:cs="Times New Roman" w:eastAsia="Times New Roman" w:hAnsi="Times New Roman"/>
          <w:b/>
          <w:bCs/>
        </w:rPr>
        <w:t xml:space="preserve">A reusable building block.</w:t>
      </w:r>
      <w:r>
        <w:rPr>
          <w:rFonts w:ascii="Times New Roman" w:cs="Times New Roman" w:eastAsia="Times New Roman" w:hAnsi="Times New Roman"/>
        </w:rPr>
        <w:t xml:space="preserve"> Amplitude amplification, the core idea, is used inside other algorithms, including quantum counting, minimum finding and speed-ups of backtracking search.</w:t>
      </w:r>
    </w:p>
    <w:p>
      <w:pPr>
        <w:pStyle w:val="ListParagraph"/>
        <w:numPr>
          <w:ilvl w:val="0"/>
          <w:numId w:val="4"/>
        </w:numPr>
        <w:spacing w:after="60" w:line="276"/>
        <w:jc w:val="left"/>
      </w:pPr>
      <w:r>
        <w:rPr>
          <w:rFonts w:ascii="Times New Roman" w:cs="Times New Roman" w:eastAsia="Times New Roman" w:hAnsi="Times New Roman"/>
          <w:b/>
          <w:bCs/>
        </w:rPr>
        <w:t xml:space="preserve">Relevance to security.</w:t>
      </w:r>
      <w:r>
        <w:rPr>
          <w:rFonts w:ascii="Times New Roman" w:cs="Times New Roman" w:eastAsia="Times New Roman" w:hAnsi="Times New Roman"/>
        </w:rPr>
        <w:t xml:space="preserve"> Brute-force search for a k-bit symmetric key needs about 2</w:t>
      </w:r>
      <w:r>
        <w:rPr>
          <w:rFonts w:ascii="Times New Roman" w:cs="Times New Roman" w:eastAsia="Times New Roman" w:hAnsi="Times New Roman"/>
          <w:vertAlign w:val="superscript"/>
        </w:rPr>
        <w:t xml:space="preserve">k−1</w:t>
      </w:r>
      <w:r>
        <w:rPr>
          <w:rFonts w:ascii="Times New Roman" w:cs="Times New Roman" w:eastAsia="Times New Roman" w:hAnsi="Times New Roman"/>
        </w:rPr>
        <w:t xml:space="preserve"> guesses classically and about 0.785·2</w:t>
      </w:r>
      <w:r>
        <w:rPr>
          <w:rFonts w:ascii="Times New Roman" w:cs="Times New Roman" w:eastAsia="Times New Roman" w:hAnsi="Times New Roman"/>
          <w:vertAlign w:val="superscript"/>
        </w:rPr>
        <w:t xml:space="preserve">k/2</w:t>
      </w:r>
      <w:r>
        <w:rPr>
          <w:rFonts w:ascii="Times New Roman" w:cs="Times New Roman" w:eastAsia="Times New Roman" w:hAnsi="Times New Roman"/>
        </w:rPr>
        <w:t xml:space="preserve"> Grover iterations, which effectively halves the key length; for k = 128 the iteration count is about 2</w:t>
      </w:r>
      <w:r>
        <w:rPr>
          <w:rFonts w:ascii="Times New Roman" w:cs="Times New Roman" w:eastAsia="Times New Roman" w:hAnsi="Times New Roman"/>
          <w:vertAlign w:val="superscript"/>
        </w:rPr>
        <w:t xml:space="preserve">63.7</w:t>
      </w:r>
      <w:r>
        <w:rPr>
          <w:rFonts w:ascii="Times New Roman" w:cs="Times New Roman" w:eastAsia="Times New Roman" w:hAnsi="Times New Roman"/>
        </w:rPr>
        <w:t xml:space="preserve">. This is why doubling symmetric key sizes is the usual recommendation for long-term security. In practice each iteration also requires a full reversible cipher circuit, so real attacks cost much more than the iteration count suggests.</w:t>
      </w:r>
    </w:p>
    <w:p>
      <w:pPr>
        <w:pStyle w:val="Heading1"/>
        <w:spacing w:after="200" w:before="480"/>
      </w:pPr>
      <w:r>
        <w:rPr>
          <w:rFonts w:ascii="Times New Roman" w:cs="Times New Roman" w:eastAsia="Times New Roman" w:hAnsi="Times New Roman"/>
        </w:rPr>
        <w:t xml:space="preserve">11. Limitations</w:t>
      </w:r>
    </w:p>
    <w:p>
      <w:pPr>
        <w:pStyle w:val="ListParagraph"/>
        <w:numPr>
          <w:ilvl w:val="0"/>
          <w:numId w:val="4"/>
        </w:numPr>
        <w:spacing w:after="60" w:line="276"/>
        <w:jc w:val="left"/>
      </w:pPr>
      <w:r>
        <w:rPr>
          <w:rFonts w:ascii="Times New Roman" w:cs="Times New Roman" w:eastAsia="Times New Roman" w:hAnsi="Times New Roman"/>
          <w:b/>
          <w:bCs/>
        </w:rPr>
        <w:t xml:space="preserve">Oracle cost.</w:t>
      </w:r>
      <w:r>
        <w:rPr>
          <w:rFonts w:ascii="Times New Roman" w:cs="Times New Roman" w:eastAsia="Times New Roman" w:hAnsi="Times New Roman"/>
        </w:rPr>
        <w:t xml:space="preserve"> Real checks such as a hash or a cipher become large reversible circuits. Section 9.3 shows that a 5,000-Toffoli oracle removes any usable advantage in the model.</w:t>
      </w:r>
    </w:p>
    <w:p>
      <w:pPr>
        <w:pStyle w:val="ListParagraph"/>
        <w:numPr>
          <w:ilvl w:val="0"/>
          <w:numId w:val="4"/>
        </w:numPr>
        <w:spacing w:after="60" w:line="276"/>
        <w:jc w:val="left"/>
      </w:pPr>
      <w:r>
        <w:rPr>
          <w:rFonts w:ascii="Times New Roman" w:cs="Times New Roman" w:eastAsia="Times New Roman" w:hAnsi="Times New Roman"/>
          <w:b/>
          <w:bCs/>
        </w:rPr>
        <w:t xml:space="preserve">Database lookup.</w:t>
      </w:r>
      <w:r>
        <w:rPr>
          <w:rFonts w:ascii="Times New Roman" w:cs="Times New Roman" w:eastAsia="Times New Roman" w:hAnsi="Times New Roman"/>
        </w:rPr>
        <w:t xml:space="preserve"> Loading N classical records into a quantum memory costs at least N operations, which erases the advantage; Grover’s algorithm helps only when the oracle can compute membership directly.</w:t>
      </w:r>
    </w:p>
    <w:p>
      <w:pPr>
        <w:pStyle w:val="ListParagraph"/>
        <w:numPr>
          <w:ilvl w:val="0"/>
          <w:numId w:val="4"/>
        </w:numPr>
        <w:spacing w:after="60" w:line="276"/>
        <w:jc w:val="left"/>
      </w:pPr>
      <w:r>
        <w:rPr>
          <w:rFonts w:ascii="Times New Roman" w:cs="Times New Roman" w:eastAsia="Times New Roman" w:hAnsi="Times New Roman"/>
          <w:b/>
          <w:bCs/>
        </w:rPr>
        <w:t xml:space="preserve">Noise and depth.</w:t>
      </w:r>
      <w:r>
        <w:rPr>
          <w:rFonts w:ascii="Times New Roman" w:cs="Times New Roman" w:eastAsia="Times New Roman" w:hAnsi="Times New Roman"/>
        </w:rPr>
        <w:t xml:space="preserve"> The circuit length grows as n√N, and without error correction the fidelity collapses (Section 9.2).</w:t>
      </w:r>
    </w:p>
    <w:p>
      <w:pPr>
        <w:pStyle w:val="ListParagraph"/>
        <w:numPr>
          <w:ilvl w:val="0"/>
          <w:numId w:val="4"/>
        </w:numPr>
        <w:spacing w:after="60" w:line="276"/>
        <w:jc w:val="left"/>
      </w:pPr>
      <w:r>
        <w:rPr>
          <w:rFonts w:ascii="Times New Roman" w:cs="Times New Roman" w:eastAsia="Times New Roman" w:hAnsi="Times New Roman"/>
          <w:b/>
          <w:bCs/>
        </w:rPr>
        <w:t xml:space="preserve">Only quadratic.</w:t>
      </w:r>
      <w:r>
        <w:rPr>
          <w:rFonts w:ascii="Times New Roman" w:cs="Times New Roman" w:eastAsia="Times New Roman" w:hAnsi="Times New Roman"/>
        </w:rPr>
        <w:t xml:space="preserve"> Constant factors and slower quantum gate times can offset a quadratic gain, as the crossover analysis shows.</w:t>
      </w:r>
    </w:p>
    <w:p>
      <w:pPr>
        <w:pStyle w:val="ListParagraph"/>
        <w:numPr>
          <w:ilvl w:val="0"/>
          <w:numId w:val="4"/>
        </w:numPr>
        <w:spacing w:after="60" w:line="276"/>
        <w:jc w:val="left"/>
      </w:pPr>
      <w:r>
        <w:rPr>
          <w:rFonts w:ascii="Times New Roman" w:cs="Times New Roman" w:eastAsia="Times New Roman" w:hAnsi="Times New Roman"/>
          <w:b/>
          <w:bCs/>
        </w:rPr>
        <w:t xml:space="preserve">Poor parallelism.</w:t>
      </w:r>
      <w:r>
        <w:rPr>
          <w:rFonts w:ascii="Times New Roman" w:cs="Times New Roman" w:eastAsia="Times New Roman" w:hAnsi="Times New Roman"/>
        </w:rPr>
        <w:t xml:space="preserve"> Grover iterations are sequential. Splitting the search across p classical machines divides the work by p, but p quantum machines reduce the time only by √p.</w:t>
      </w:r>
    </w:p>
    <w:p>
      <w:pPr>
        <w:pStyle w:val="ListParagraph"/>
        <w:numPr>
          <w:ilvl w:val="0"/>
          <w:numId w:val="4"/>
        </w:numPr>
        <w:spacing w:after="60" w:line="276"/>
        <w:jc w:val="left"/>
      </w:pPr>
      <w:r>
        <w:rPr>
          <w:rFonts w:ascii="Times New Roman" w:cs="Times New Roman" w:eastAsia="Times New Roman" w:hAnsi="Times New Roman"/>
          <w:b/>
          <w:bCs/>
        </w:rPr>
        <w:t xml:space="preserve">Iteration count.</w:t>
      </w:r>
      <w:r>
        <w:rPr>
          <w:rFonts w:ascii="Times New Roman" w:cs="Times New Roman" w:eastAsia="Times New Roman" w:hAnsi="Times New Roman"/>
        </w:rPr>
        <w:t xml:space="preserve"> The algorithm needs M, or an estimate of it, and overshooting reduces the success probability (Figure 6).</w:t>
      </w:r>
    </w:p>
    <w:p>
      <w:pPr>
        <w:pStyle w:val="ListParagraph"/>
        <w:numPr>
          <w:ilvl w:val="0"/>
          <w:numId w:val="4"/>
        </w:numPr>
        <w:spacing w:after="60" w:line="276"/>
        <w:jc w:val="left"/>
      </w:pPr>
      <w:r>
        <w:rPr>
          <w:rFonts w:ascii="Times New Roman" w:cs="Times New Roman" w:eastAsia="Times New Roman" w:hAnsi="Times New Roman"/>
          <w:b/>
          <w:bCs/>
        </w:rPr>
        <w:t xml:space="preserve">Limits of this study.</w:t>
      </w:r>
      <w:r>
        <w:rPr>
          <w:rFonts w:ascii="Times New Roman" w:cs="Times New Roman" w:eastAsia="Times New Roman" w:hAnsi="Times New Roman"/>
        </w:rPr>
        <w:t xml:space="preserve"> The simulation is exact but ideal; noise is modelled analytically and not injected into the circuit, and the resource figures are back-of-envelope estimates for comparing trends. Timings depend on the machine.</w:t>
      </w:r>
    </w:p>
    <w:p>
      <w:pPr>
        <w:pStyle w:val="Heading1"/>
        <w:pageBreakBefore/>
      </w:pPr>
      <w:r>
        <w:rPr>
          <w:rFonts w:ascii="Times New Roman" w:cs="Times New Roman" w:eastAsia="Times New Roman" w:hAnsi="Times New Roman"/>
        </w:rPr>
        <w:t xml:space="preserve">12. Conclusion</w:t>
      </w:r>
    </w:p>
    <w:p>
      <w:pPr>
        <w:spacing w:after="120" w:line="288"/>
        <w:jc w:val="both"/>
      </w:pPr>
      <w:r>
        <w:rPr>
          <w:rFonts w:ascii="Times New Roman" w:cs="Times New Roman" w:eastAsia="Times New Roman" w:hAnsi="Times New Roman"/>
        </w:rPr>
        <w:t xml:space="preserve">This project implemented Grover’s search algorithm as an explicit gate-level circuit, verified it against theory, and evaluated it against classical linear search. Five findings stand out.</w:t>
      </w:r>
    </w:p>
    <w:p>
      <w:pPr>
        <w:pStyle w:val="ListParagraph"/>
        <w:numPr>
          <w:ilvl w:val="0"/>
          <w:numId w:val="5"/>
        </w:numPr>
        <w:spacing w:after="60" w:line="276"/>
        <w:jc w:val="left"/>
      </w:pPr>
      <w:r>
        <w:rPr>
          <w:rFonts w:ascii="Times New Roman" w:cs="Times New Roman" w:eastAsia="Times New Roman" w:hAnsi="Times New Roman"/>
          <w:b/>
          <w:bCs/>
        </w:rPr>
        <w:t xml:space="preserve">The implementation is correct.</w:t>
      </w:r>
      <w:r>
        <w:rPr>
          <w:rFonts w:ascii="Times New Roman" w:cs="Times New Roman" w:eastAsia="Times New Roman" w:hAnsi="Times New Roman"/>
        </w:rPr>
        <w:t xml:space="preserve"> The simulated success probability matches sin²((2k+1)θ) to within rounding for every iteration count and size tested.</w:t>
      </w:r>
    </w:p>
    <w:p>
      <w:pPr>
        <w:pStyle w:val="ListParagraph"/>
        <w:numPr>
          <w:ilvl w:val="0"/>
          <w:numId w:val="5"/>
        </w:numPr>
        <w:spacing w:after="60" w:line="276"/>
        <w:jc w:val="left"/>
      </w:pPr>
      <w:r>
        <w:rPr>
          <w:rFonts w:ascii="Times New Roman" w:cs="Times New Roman" w:eastAsia="Times New Roman" w:hAnsi="Times New Roman"/>
          <w:b/>
          <w:bCs/>
        </w:rPr>
        <w:t xml:space="preserve">The query advantage is real and quadratic.</w:t>
      </w:r>
      <w:r>
        <w:rPr>
          <w:rFonts w:ascii="Times New Roman" w:cs="Times New Roman" w:eastAsia="Times New Roman" w:hAnsi="Times New Roman"/>
        </w:rPr>
        <w:t xml:space="preserve"> For N = 16,384 Grover needs 100 queries against 8,199 on average, a 82× reduction, and the gap widens as √N.</w:t>
      </w:r>
    </w:p>
    <w:p>
      <w:pPr>
        <w:pStyle w:val="ListParagraph"/>
        <w:numPr>
          <w:ilvl w:val="0"/>
          <w:numId w:val="5"/>
        </w:numPr>
        <w:spacing w:after="60" w:line="276"/>
        <w:jc w:val="left"/>
      </w:pPr>
      <w:r>
        <w:rPr>
          <w:rFonts w:ascii="Times New Roman" w:cs="Times New Roman" w:eastAsia="Times New Roman" w:hAnsi="Times New Roman"/>
          <w:b/>
          <w:bCs/>
        </w:rPr>
        <w:t xml:space="preserve">Success is probabilistic but high.</w:t>
      </w:r>
      <w:r>
        <w:rPr>
          <w:rFonts w:ascii="Times New Roman" w:cs="Times New Roman" w:eastAsia="Times New Roman" w:hAnsi="Times New Roman"/>
        </w:rPr>
        <w:t xml:space="preserve"> At least 99.5% for n ≥ 5, provided the iteration count is chosen correctly.</w:t>
      </w:r>
    </w:p>
    <w:p>
      <w:pPr>
        <w:pStyle w:val="ListParagraph"/>
        <w:numPr>
          <w:ilvl w:val="0"/>
          <w:numId w:val="5"/>
        </w:numPr>
        <w:spacing w:after="60" w:line="276"/>
        <w:jc w:val="left"/>
      </w:pPr>
      <w:r>
        <w:rPr>
          <w:rFonts w:ascii="Times New Roman" w:cs="Times New Roman" w:eastAsia="Times New Roman" w:hAnsi="Times New Roman"/>
          <w:b/>
          <w:bCs/>
        </w:rPr>
        <w:t xml:space="preserve">A simulator cannot show the speed-up.</w:t>
      </w:r>
      <w:r>
        <w:rPr>
          <w:rFonts w:ascii="Times New Roman" w:cs="Times New Roman" w:eastAsia="Times New Roman" w:hAnsi="Times New Roman"/>
        </w:rPr>
        <w:t xml:space="preserve"> Simulation time grows much faster than classical search; only quantum hardware can realise the query advantage.</w:t>
      </w:r>
    </w:p>
    <w:p>
      <w:pPr>
        <w:pStyle w:val="ListParagraph"/>
        <w:numPr>
          <w:ilvl w:val="0"/>
          <w:numId w:val="5"/>
        </w:numPr>
        <w:spacing w:after="60" w:line="276"/>
        <w:jc w:val="left"/>
      </w:pPr>
      <w:r>
        <w:rPr>
          <w:rFonts w:ascii="Times New Roman" w:cs="Times New Roman" w:eastAsia="Times New Roman" w:hAnsi="Times New Roman"/>
          <w:b/>
          <w:bCs/>
        </w:rPr>
        <w:t xml:space="preserve">Noise and oracle cost limit practical advantage.</w:t>
      </w:r>
      <w:r>
        <w:rPr>
          <w:rFonts w:ascii="Times New Roman" w:cs="Times New Roman" w:eastAsia="Times New Roman" w:hAnsi="Times New Roman"/>
        </w:rPr>
        <w:t xml:space="preserve"> Qubit needs are modest, but circuit length makes noisy hardware fail, and a realistic oracle shifts the crossover far out.</w:t>
      </w:r>
    </w:p>
    <w:p>
      <w:pPr>
        <w:spacing w:after="120" w:line="288"/>
        <w:jc w:val="both"/>
      </w:pPr>
      <w:r>
        <w:rPr>
          <w:rFonts w:ascii="Times New Roman" w:cs="Times New Roman" w:eastAsia="Times New Roman" w:hAnsi="Times New Roman"/>
        </w:rPr>
        <w:t xml:space="preserve">In short, Grover’s algorithm reduces oracle-query complexity from O(N) to O(√N), at the cost of quantum hardware, probabilistic measurement and deep circuits. On today’s noisy machines it is not a practical win. Its value is as a foundation: an optimal method that becomes relevant with error-corrected quantum computers, and a reason to lengthen symmetric keys now.</w:t>
      </w:r>
    </w:p>
    <w:p>
      <w:pPr>
        <w:pStyle w:val="Heading1"/>
        <w:spacing w:after="200" w:before="480"/>
      </w:pPr>
      <w:r>
        <w:rPr>
          <w:rFonts w:ascii="Times New Roman" w:cs="Times New Roman" w:eastAsia="Times New Roman" w:hAnsi="Times New Roman"/>
        </w:rPr>
        <w:t xml:space="preserve">13. Future Scope</w:t>
      </w:r>
    </w:p>
    <w:p>
      <w:pPr>
        <w:pStyle w:val="ListParagraph"/>
        <w:numPr>
          <w:ilvl w:val="0"/>
          <w:numId w:val="4"/>
        </w:numPr>
        <w:spacing w:after="60" w:line="276"/>
        <w:jc w:val="left"/>
      </w:pPr>
      <w:r>
        <w:rPr>
          <w:rFonts w:ascii="Times New Roman" w:cs="Times New Roman" w:eastAsia="Times New Roman" w:hAnsi="Times New Roman"/>
        </w:rPr>
        <w:t xml:space="preserve">Run the same circuit on a cloud quantum device or with a noisy simulator, and measure how the success probability actually falls.</w:t>
      </w:r>
    </w:p>
    <w:p>
      <w:pPr>
        <w:pStyle w:val="ListParagraph"/>
        <w:numPr>
          <w:ilvl w:val="0"/>
          <w:numId w:val="4"/>
        </w:numPr>
        <w:spacing w:after="60" w:line="276"/>
        <w:jc w:val="left"/>
      </w:pPr>
      <w:r>
        <w:rPr>
          <w:rFonts w:ascii="Times New Roman" w:cs="Times New Roman" w:eastAsia="Times New Roman" w:hAnsi="Times New Roman"/>
        </w:rPr>
        <w:t xml:space="preserve">Inject noise into the simulation (depolarising errors per gate) instead of using the analytical model.</w:t>
      </w:r>
    </w:p>
    <w:p>
      <w:pPr>
        <w:pStyle w:val="ListParagraph"/>
        <w:numPr>
          <w:ilvl w:val="0"/>
          <w:numId w:val="4"/>
        </w:numPr>
        <w:spacing w:after="60" w:line="276"/>
        <w:jc w:val="left"/>
      </w:pPr>
      <w:r>
        <w:rPr>
          <w:rFonts w:ascii="Times New Roman" w:cs="Times New Roman" w:eastAsia="Times New Roman" w:hAnsi="Times New Roman"/>
        </w:rPr>
        <w:t xml:space="preserve">Implement a real reversible oracle, such as a small hash or a SAT formula, to measure the true cost of the oracle.</w:t>
      </w:r>
    </w:p>
    <w:p>
      <w:pPr>
        <w:pStyle w:val="ListParagraph"/>
        <w:numPr>
          <w:ilvl w:val="0"/>
          <w:numId w:val="4"/>
        </w:numPr>
        <w:spacing w:after="60" w:line="276"/>
        <w:jc w:val="left"/>
      </w:pPr>
      <w:r>
        <w:rPr>
          <w:rFonts w:ascii="Times New Roman" w:cs="Times New Roman" w:eastAsia="Times New Roman" w:hAnsi="Times New Roman"/>
        </w:rPr>
        <w:t xml:space="preserve">Add quantum counting to estimate M, and fixed-point amplitude amplification to avoid overshooting.</w:t>
      </w:r>
    </w:p>
    <w:p>
      <w:pPr>
        <w:pStyle w:val="ListParagraph"/>
        <w:numPr>
          <w:ilvl w:val="0"/>
          <w:numId w:val="4"/>
        </w:numPr>
        <w:spacing w:after="60" w:line="276"/>
        <w:jc w:val="left"/>
      </w:pPr>
      <w:r>
        <w:rPr>
          <w:rFonts w:ascii="Times New Roman" w:cs="Times New Roman" w:eastAsia="Times New Roman" w:hAnsi="Times New Roman"/>
        </w:rPr>
        <w:t xml:space="preserve">Export the circuit as OpenQASM and run it in Qiskit for cross-checking.</w:t>
      </w:r>
    </w:p>
    <w:p>
      <w:pPr>
        <w:pStyle w:val="Heading1"/>
        <w:pageBreakBefore/>
      </w:pPr>
      <w:r>
        <w:rPr>
          <w:rFonts w:ascii="Times New Roman" w:cs="Times New Roman" w:eastAsia="Times New Roman" w:hAnsi="Times New Roman"/>
        </w:rPr>
        <w:t xml:space="preserve">References</w:t>
      </w:r>
    </w:p>
    <w:p>
      <w:pPr>
        <w:pStyle w:val="ListParagraph"/>
        <w:numPr>
          <w:ilvl w:val="0"/>
          <w:numId w:val="6"/>
        </w:numPr>
        <w:spacing w:after="60" w:line="276"/>
        <w:jc w:val="left"/>
      </w:pPr>
      <w:r>
        <w:rPr>
          <w:rFonts w:ascii="Times New Roman" w:cs="Times New Roman" w:eastAsia="Times New Roman" w:hAnsi="Times New Roman"/>
        </w:rPr>
        <w:t xml:space="preserve">L. K. Grover, "A fast quantum mechanical algorithm for database search," in Proc. 28th Annual ACM Symposium on Theory of Computing (STOC), 1996, pp. 212–219.</w:t>
      </w:r>
    </w:p>
    <w:p>
      <w:pPr>
        <w:pStyle w:val="ListParagraph"/>
        <w:numPr>
          <w:ilvl w:val="0"/>
          <w:numId w:val="6"/>
        </w:numPr>
        <w:spacing w:after="60" w:line="276"/>
        <w:jc w:val="left"/>
      </w:pPr>
      <w:r>
        <w:rPr>
          <w:rFonts w:ascii="Times New Roman" w:cs="Times New Roman" w:eastAsia="Times New Roman" w:hAnsi="Times New Roman"/>
        </w:rPr>
        <w:t xml:space="preserve">C. H. Bennett, E. Bernstein, G. Brassard and U. Vazirani, "Strengths and weaknesses of quantum computing," SIAM Journal on Computing, vol. 26, no. 5, pp. 1510–1523, 1997.</w:t>
      </w:r>
    </w:p>
    <w:p>
      <w:pPr>
        <w:pStyle w:val="ListParagraph"/>
        <w:numPr>
          <w:ilvl w:val="0"/>
          <w:numId w:val="6"/>
        </w:numPr>
        <w:spacing w:after="60" w:line="276"/>
        <w:jc w:val="left"/>
      </w:pPr>
      <w:r>
        <w:rPr>
          <w:rFonts w:ascii="Times New Roman" w:cs="Times New Roman" w:eastAsia="Times New Roman" w:hAnsi="Times New Roman"/>
        </w:rPr>
        <w:t xml:space="preserve">M. Boyer, G. Brassard, P. Høyer and A. Tapp, "Tight bounds on quantum searching," Fortschritte der Physik, vol. 46, pp. 493–505, 1998.</w:t>
      </w:r>
    </w:p>
    <w:p>
      <w:pPr>
        <w:pStyle w:val="ListParagraph"/>
        <w:numPr>
          <w:ilvl w:val="0"/>
          <w:numId w:val="6"/>
        </w:numPr>
        <w:spacing w:after="60" w:line="276"/>
        <w:jc w:val="left"/>
      </w:pPr>
      <w:r>
        <w:rPr>
          <w:rFonts w:ascii="Times New Roman" w:cs="Times New Roman" w:eastAsia="Times New Roman" w:hAnsi="Times New Roman"/>
        </w:rPr>
        <w:t xml:space="preserve">C. Zalka, "Grover’s quantum searching algorithm is optimal," Physical Review A, vol. 60, pp. 2746–2751, 1999.</w:t>
      </w:r>
    </w:p>
    <w:p>
      <w:pPr>
        <w:pStyle w:val="ListParagraph"/>
        <w:numPr>
          <w:ilvl w:val="0"/>
          <w:numId w:val="6"/>
        </w:numPr>
        <w:spacing w:after="60" w:line="276"/>
        <w:jc w:val="left"/>
      </w:pPr>
      <w:r>
        <w:rPr>
          <w:rFonts w:ascii="Times New Roman" w:cs="Times New Roman" w:eastAsia="Times New Roman" w:hAnsi="Times New Roman"/>
        </w:rPr>
        <w:t xml:space="preserve">G. Brassard, P. Høyer, M. Mosca and A. Tapp, "Quantum amplitude amplification and estimation," in Quantum Computation and Information, AMS Contemporary Mathematics, vol. 305, 2002.</w:t>
      </w:r>
    </w:p>
    <w:p>
      <w:pPr>
        <w:pStyle w:val="ListParagraph"/>
        <w:numPr>
          <w:ilvl w:val="0"/>
          <w:numId w:val="6"/>
        </w:numPr>
        <w:spacing w:after="60" w:line="276"/>
        <w:jc w:val="left"/>
      </w:pPr>
      <w:r>
        <w:rPr>
          <w:rFonts w:ascii="Times New Roman" w:cs="Times New Roman" w:eastAsia="Times New Roman" w:hAnsi="Times New Roman"/>
        </w:rPr>
        <w:t xml:space="preserve">M. A. Nielsen and I. L. Chuang, Quantum Computation and Quantum Information, Cambridge University Press, 2010 (Chapter 6: Quantum search algorithms).</w:t>
      </w:r>
    </w:p>
    <w:p>
      <w:pPr>
        <w:pStyle w:val="Heading1"/>
        <w:spacing w:after="200" w:before="480"/>
      </w:pPr>
      <w:r>
        <w:rPr>
          <w:rFonts w:ascii="Times New Roman" w:cs="Times New Roman" w:eastAsia="Times New Roman" w:hAnsi="Times New Roman"/>
        </w:rPr>
        <w:t xml:space="preserve">Appendix A. Running the Project</w:t>
      </w:r>
    </w:p>
    <w:p>
      <w:pPr>
        <w:spacing w:after="120" w:line="288"/>
        <w:jc w:val="left"/>
      </w:pPr>
      <w:r>
        <w:rPr>
          <w:rFonts w:ascii="Times New Roman" w:cs="Times New Roman" w:eastAsia="Times New Roman" w:hAnsi="Times New Roman"/>
        </w:rPr>
        <w:t xml:space="preserve">Requirements: Node.js 18 or newer. From the repository root (https://github.com/Kavin-JS/GrovX):</w:t>
      </w:r>
    </w:p>
    <w:p>
      <w:pPr>
        <w:keepLines/>
        <w:shd w:fill="F4F5F7" w:color="auto" w:val="clear"/>
        <w:spacing w:after="0" w:line="240"/>
        <w:ind w:left="200" w:right="200"/>
      </w:pPr>
      <w:r>
        <w:rPr>
          <w:rFonts w:ascii="Courier New" w:cs="Courier New" w:eastAsia="Courier New" w:hAnsi="Courier New"/>
          <w:sz w:val="17"/>
          <w:szCs w:val="17"/>
        </w:rPr>
        <w:t xml:space="preserve">npm install</w:t>
      </w:r>
    </w:p>
    <w:p>
      <w:pPr>
        <w:keepLines/>
        <w:shd w:fill="F4F5F7" w:color="auto" w:val="clear"/>
        <w:spacing w:after="0" w:line="240"/>
        <w:ind w:left="200" w:right="200"/>
      </w:pPr>
      <w:r>
        <w:rPr>
          <w:rFonts w:ascii="Courier New" w:cs="Courier New" w:eastAsia="Courier New" w:hAnsi="Courier New"/>
          <w:sz w:val="17"/>
          <w:szCs w:val="17"/>
        </w:rPr>
        <w:t xml:space="preserve">npm run dev         # opens http://localhost:5173/GrovX/</w:t>
      </w:r>
    </w:p>
    <w:p>
      <w:pPr>
        <w:keepLines/>
        <w:shd w:fill="F4F5F7" w:color="auto" w:val="clear"/>
        <w:spacing w:after="0" w:line="240"/>
        <w:ind w:left="200" w:right="200"/>
      </w:pPr>
      <w:r>
        <w:rPr>
          <w:rFonts w:ascii="Courier New" w:cs="Courier New" w:eastAsia="Courier New" w:hAnsi="Courier New"/>
          <w:sz w:val="17"/>
          <w:szCs w:val="17"/>
        </w:rPr>
        <w:t xml:space="preserve">npm test            # 12 unit tests</w:t>
      </w:r>
    </w:p>
    <w:p>
      <w:pPr>
        <w:keepLines/>
        <w:shd w:fill="F4F5F7" w:color="auto" w:val="clear"/>
        <w:spacing w:after="0" w:line="240"/>
        <w:ind w:left="200" w:right="200"/>
      </w:pPr>
      <w:r>
        <w:rPr>
          <w:rFonts w:ascii="Courier New" w:cs="Courier New" w:eastAsia="Courier New" w:hAnsi="Courier New"/>
          <w:sz w:val="17"/>
          <w:szCs w:val="17"/>
        </w:rPr>
        <w:t xml:space="preserve">npm run build       # production build in dist/</w:t>
      </w:r>
    </w:p>
    <w:p>
      <w:pPr>
        <w:keepLines/>
        <w:shd w:fill="F4F5F7" w:color="auto" w:val="clear"/>
        <w:spacing w:after="0" w:line="240"/>
        <w:ind w:left="200" w:right="200"/>
      </w:pPr>
      <w:r>
        <w:rPr>
          <w:rFonts w:ascii="Courier New" w:cs="Courier New" w:eastAsia="Courier New" w:hAnsi="Courier New"/>
          <w:sz w:val="17"/>
          <w:szCs w:val="17"/>
        </w:rPr>
        <w:t xml:space="preserve">npm run build:docs  # production build in docs/ for GitHub Pages</w:t>
      </w:r>
    </w:p>
    <w:p>
      <w:pPr>
        <w:spacing w:after="60" w:line="288"/>
        <w:jc w:val="both"/>
      </w:pPr>
    </w:p>
    <w:p>
      <w:pPr>
        <w:spacing w:after="120" w:line="288"/>
        <w:jc w:val="both"/>
      </w:pPr>
      <w:r>
        <w:rPr>
          <w:rFonts w:ascii="Times New Roman" w:cs="Times New Roman" w:eastAsia="Times New Roman" w:hAnsi="Times New Roman"/>
        </w:rPr>
        <w:t xml:space="preserve">The deployed website is at https://Kavin-JS.github.io/GrovX/. The pages are Home, Algorithm, Lab, Benchmarks, Resources and Evaluation. The Lab page runs both searches for a chosen n, secret and number of secrets; the Benchmarks page reruns the sweep of Section 7 in the browser and exports the data as CSV.</w:t>
      </w:r>
    </w:p>
    <w:p>
      <w:pPr>
        <w:pStyle w:val="Heading1"/>
        <w:pageBreakBefore/>
      </w:pPr>
      <w:r>
        <w:rPr>
          <w:rFonts w:ascii="Times New Roman" w:cs="Times New Roman" w:eastAsia="Times New Roman" w:hAnsi="Times New Roman"/>
        </w:rPr>
        <w:t xml:space="preserve">Appendix B. Code Excerpts</w:t>
      </w:r>
    </w:p>
    <w:p>
      <w:pPr>
        <w:spacing w:after="120" w:line="288"/>
        <w:jc w:val="both"/>
      </w:pPr>
      <w:r>
        <w:rPr>
          <w:rFonts w:ascii="Times New Roman" w:cs="Times New Roman" w:eastAsia="Times New Roman" w:hAnsi="Times New Roman"/>
        </w:rPr>
        <w:t xml:space="preserve">The core of the implementation is short. The oracle, diffusion and iteration are built as gate lists (src/quantum/grover.js):</w:t>
      </w:r>
    </w:p>
    <w:p>
      <w:pPr>
        <w:keepLines/>
        <w:shd w:fill="F4F5F7" w:color="auto" w:val="clear"/>
        <w:spacing w:after="0" w:line="240"/>
        <w:ind w:left="200" w:right="200"/>
      </w:pPr>
      <w:r>
        <w:rPr>
          <w:rFonts w:ascii="Courier New" w:cs="Courier New" w:eastAsia="Courier New" w:hAnsi="Courier New"/>
          <w:sz w:val="17"/>
          <w:szCs w:val="17"/>
        </w:rPr>
        <w:t xml:space="preserve">const range = (n) =&gt; Array.from({ length: n }, (_, i) =&gt; i);</w:t>
      </w:r>
    </w:p>
    <w:p>
      <w:pPr>
        <w:keepLines/>
        <w:shd w:fill="F4F5F7" w:color="auto" w:val="clear"/>
        <w:spacing w:after="0" w:line="240"/>
        <w:ind w:left="200" w:right="200"/>
      </w:pPr>
      <w:r>
        <w:rPr>
          <w:rFonts w:ascii="Courier New" w:cs="Courier New" w:eastAsia="Courier New" w:hAnsi="Courier New"/>
          <w:sz w:val="17"/>
          <w:szCs w:val="17"/>
        </w:rPr>
        <w:t xml:space="preserve"> </w:t>
      </w:r>
    </w:p>
    <w:p>
      <w:pPr>
        <w:keepLines/>
        <w:shd w:fill="F4F5F7" w:color="auto" w:val="clear"/>
        <w:spacing w:after="0" w:line="240"/>
        <w:ind w:left="200" w:right="200"/>
      </w:pPr>
      <w:r>
        <w:rPr>
          <w:rFonts w:ascii="Courier New" w:cs="Courier New" w:eastAsia="Courier New" w:hAnsi="Courier New"/>
          <w:sz w:val="17"/>
          <w:szCs w:val="17"/>
        </w:rPr>
        <w:t xml:space="preserve">export function oracleOps(n, target) {</w:t>
      </w:r>
    </w:p>
    <w:p>
      <w:pPr>
        <w:keepLines/>
        <w:shd w:fill="F4F5F7" w:color="auto" w:val="clear"/>
        <w:spacing w:after="0" w:line="240"/>
        <w:ind w:left="200" w:right="200"/>
      </w:pPr>
      <w:r>
        <w:rPr>
          <w:rFonts w:ascii="Courier New" w:cs="Courier New" w:eastAsia="Courier New" w:hAnsi="Courier New"/>
          <w:sz w:val="17"/>
          <w:szCs w:val="17"/>
        </w:rPr>
        <w:t xml:space="preserve">  const flips = range(n).filter((q) =&gt; !((target &gt;&gt; q) &amp; 1))</w:t>
      </w:r>
    </w:p>
    <w:p>
      <w:pPr>
        <w:keepLines/>
        <w:shd w:fill="F4F5F7" w:color="auto" w:val="clear"/>
        <w:spacing w:after="0" w:line="240"/>
        <w:ind w:left="200" w:right="200"/>
      </w:pPr>
      <w:r>
        <w:rPr>
          <w:rFonts w:ascii="Courier New" w:cs="Courier New" w:eastAsia="Courier New" w:hAnsi="Courier New"/>
          <w:sz w:val="17"/>
          <w:szCs w:val="17"/>
        </w:rPr>
        <w:t xml:space="preserve">                        .map((q) =&gt; ({ g: 'X', q }));</w:t>
      </w:r>
    </w:p>
    <w:p>
      <w:pPr>
        <w:keepLines/>
        <w:shd w:fill="F4F5F7" w:color="auto" w:val="clear"/>
        <w:spacing w:after="0" w:line="240"/>
        <w:ind w:left="200" w:right="200"/>
      </w:pPr>
      <w:r>
        <w:rPr>
          <w:rFonts w:ascii="Courier New" w:cs="Courier New" w:eastAsia="Courier New" w:hAnsi="Courier New"/>
          <w:sz w:val="17"/>
          <w:szCs w:val="17"/>
        </w:rPr>
        <w:t xml:space="preserve">  return [...flips, { g: 'MCZ', qs: range(n) }, ...flips];</w:t>
      </w:r>
    </w:p>
    <w:p>
      <w:pPr>
        <w:keepLines/>
        <w:shd w:fill="F4F5F7" w:color="auto" w:val="clear"/>
        <w:spacing w:after="0" w:line="240"/>
        <w:ind w:left="200" w:right="200"/>
      </w:pPr>
      <w:r>
        <w:rPr>
          <w:rFonts w:ascii="Courier New" w:cs="Courier New" w:eastAsia="Courier New" w:hAnsi="Courier New"/>
          <w:sz w:val="17"/>
          <w:szCs w:val="17"/>
        </w:rPr>
        <w:t xml:space="preserve">}</w:t>
      </w:r>
    </w:p>
    <w:p>
      <w:pPr>
        <w:keepLines/>
        <w:shd w:fill="F4F5F7" w:color="auto" w:val="clear"/>
        <w:spacing w:after="0" w:line="240"/>
        <w:ind w:left="200" w:right="200"/>
      </w:pPr>
      <w:r>
        <w:rPr>
          <w:rFonts w:ascii="Courier New" w:cs="Courier New" w:eastAsia="Courier New" w:hAnsi="Courier New"/>
          <w:sz w:val="17"/>
          <w:szCs w:val="17"/>
        </w:rPr>
        <w:t xml:space="preserve"> </w:t>
      </w:r>
    </w:p>
    <w:p>
      <w:pPr>
        <w:keepLines/>
        <w:shd w:fill="F4F5F7" w:color="auto" w:val="clear"/>
        <w:spacing w:after="0" w:line="240"/>
        <w:ind w:left="200" w:right="200"/>
      </w:pPr>
      <w:r>
        <w:rPr>
          <w:rFonts w:ascii="Courier New" w:cs="Courier New" w:eastAsia="Courier New" w:hAnsi="Courier New"/>
          <w:sz w:val="17"/>
          <w:szCs w:val="17"/>
        </w:rPr>
        <w:t xml:space="preserve">export function diffusionOps(n) {</w:t>
      </w:r>
    </w:p>
    <w:p>
      <w:pPr>
        <w:keepLines/>
        <w:shd w:fill="F4F5F7" w:color="auto" w:val="clear"/>
        <w:spacing w:after="0" w:line="240"/>
        <w:ind w:left="200" w:right="200"/>
      </w:pPr>
      <w:r>
        <w:rPr>
          <w:rFonts w:ascii="Courier New" w:cs="Courier New" w:eastAsia="Courier New" w:hAnsi="Courier New"/>
          <w:sz w:val="17"/>
          <w:szCs w:val="17"/>
        </w:rPr>
        <w:t xml:space="preserve">  const qs = range(n);</w:t>
      </w:r>
    </w:p>
    <w:p>
      <w:pPr>
        <w:keepLines/>
        <w:shd w:fill="F4F5F7" w:color="auto" w:val="clear"/>
        <w:spacing w:after="0" w:line="240"/>
        <w:ind w:left="200" w:right="200"/>
      </w:pPr>
      <w:r>
        <w:rPr>
          <w:rFonts w:ascii="Courier New" w:cs="Courier New" w:eastAsia="Courier New" w:hAnsi="Courier New"/>
          <w:sz w:val="17"/>
          <w:szCs w:val="17"/>
        </w:rPr>
        <w:t xml:space="preserve">  return [</w:t>
      </w:r>
    </w:p>
    <w:p>
      <w:pPr>
        <w:keepLines/>
        <w:shd w:fill="F4F5F7" w:color="auto" w:val="clear"/>
        <w:spacing w:after="0" w:line="240"/>
        <w:ind w:left="200" w:right="200"/>
      </w:pPr>
      <w:r>
        <w:rPr>
          <w:rFonts w:ascii="Courier New" w:cs="Courier New" w:eastAsia="Courier New" w:hAnsi="Courier New"/>
          <w:sz w:val="17"/>
          <w:szCs w:val="17"/>
        </w:rPr>
        <w:t xml:space="preserve">    ...qs.map((q) =&gt; ({ g: 'H', q })),  ...qs.map((q) =&gt; ({ g: 'X', q })),</w:t>
      </w:r>
    </w:p>
    <w:p>
      <w:pPr>
        <w:keepLines/>
        <w:shd w:fill="F4F5F7" w:color="auto" w:val="clear"/>
        <w:spacing w:after="0" w:line="240"/>
        <w:ind w:left="200" w:right="200"/>
      </w:pPr>
      <w:r>
        <w:rPr>
          <w:rFonts w:ascii="Courier New" w:cs="Courier New" w:eastAsia="Courier New" w:hAnsi="Courier New"/>
          <w:sz w:val="17"/>
          <w:szCs w:val="17"/>
        </w:rPr>
        <w:t xml:space="preserve">    { g: 'MCZ', qs },</w:t>
      </w:r>
    </w:p>
    <w:p>
      <w:pPr>
        <w:keepLines/>
        <w:shd w:fill="F4F5F7" w:color="auto" w:val="clear"/>
        <w:spacing w:after="0" w:line="240"/>
        <w:ind w:left="200" w:right="200"/>
      </w:pPr>
      <w:r>
        <w:rPr>
          <w:rFonts w:ascii="Courier New" w:cs="Courier New" w:eastAsia="Courier New" w:hAnsi="Courier New"/>
          <w:sz w:val="17"/>
          <w:szCs w:val="17"/>
        </w:rPr>
        <w:t xml:space="preserve">    ...qs.map((q) =&gt; ({ g: 'X', q })),  ...qs.map((q) =&gt; ({ g: 'H', q })),</w:t>
      </w:r>
    </w:p>
    <w:p>
      <w:pPr>
        <w:keepLines/>
        <w:shd w:fill="F4F5F7" w:color="auto" w:val="clear"/>
        <w:spacing w:after="0" w:line="240"/>
        <w:ind w:left="200" w:right="200"/>
      </w:pPr>
      <w:r>
        <w:rPr>
          <w:rFonts w:ascii="Courier New" w:cs="Courier New" w:eastAsia="Courier New" w:hAnsi="Courier New"/>
          <w:sz w:val="17"/>
          <w:szCs w:val="17"/>
        </w:rPr>
        <w:t xml:space="preserve">    { g: 'GP' },  // cancel the global -1</w:t>
      </w:r>
    </w:p>
    <w:p>
      <w:pPr>
        <w:keepLines/>
        <w:shd w:fill="F4F5F7" w:color="auto" w:val="clear"/>
        <w:spacing w:after="0" w:line="240"/>
        <w:ind w:left="200" w:right="200"/>
      </w:pPr>
      <w:r>
        <w:rPr>
          <w:rFonts w:ascii="Courier New" w:cs="Courier New" w:eastAsia="Courier New" w:hAnsi="Courier New"/>
          <w:sz w:val="17"/>
          <w:szCs w:val="17"/>
        </w:rPr>
        <w:t xml:space="preserve">  ];</w:t>
      </w:r>
    </w:p>
    <w:p>
      <w:pPr>
        <w:keepLines/>
        <w:shd w:fill="F4F5F7" w:color="auto" w:val="clear"/>
        <w:spacing w:after="0" w:line="240"/>
        <w:ind w:left="200" w:right="200"/>
      </w:pPr>
      <w:r>
        <w:rPr>
          <w:rFonts w:ascii="Courier New" w:cs="Courier New" w:eastAsia="Courier New" w:hAnsi="Courier New"/>
          <w:sz w:val="17"/>
          <w:szCs w:val="17"/>
        </w:rPr>
        <w:t xml:space="preserve">}</w:t>
      </w:r>
    </w:p>
    <w:p>
      <w:pPr>
        <w:spacing w:after="60" w:line="288"/>
        <w:jc w:val="both"/>
      </w:pPr>
    </w:p>
    <w:p>
      <w:pPr>
        <w:spacing w:after="120" w:line="288"/>
        <w:jc w:val="both"/>
      </w:pPr>
      <w:r>
        <w:rPr>
          <w:rFonts w:ascii="Times New Roman" w:cs="Times New Roman" w:eastAsia="Times New Roman" w:hAnsi="Times New Roman"/>
        </w:rPr>
        <w:t xml:space="preserve">The multi-controlled Z gate in the simulator visits only the amplitudes whose index has all control bits set (src/quantum/simulator.js):</w:t>
      </w:r>
    </w:p>
    <w:p>
      <w:pPr>
        <w:keepLines/>
        <w:shd w:fill="F4F5F7" w:color="auto" w:val="clear"/>
        <w:spacing w:after="0" w:line="240"/>
        <w:ind w:left="200" w:right="200"/>
      </w:pPr>
      <w:r>
        <w:rPr>
          <w:rFonts w:ascii="Courier New" w:cs="Courier New" w:eastAsia="Courier New" w:hAnsi="Courier New"/>
          <w:sz w:val="17"/>
          <w:szCs w:val="17"/>
        </w:rPr>
        <w:t xml:space="preserve">mcz(qubits) {</w:t>
      </w:r>
    </w:p>
    <w:p>
      <w:pPr>
        <w:keepLines/>
        <w:shd w:fill="F4F5F7" w:color="auto" w:val="clear"/>
        <w:spacing w:after="0" w:line="240"/>
        <w:ind w:left="200" w:right="200"/>
      </w:pPr>
      <w:r>
        <w:rPr>
          <w:rFonts w:ascii="Courier New" w:cs="Courier New" w:eastAsia="Courier New" w:hAnsi="Courier New"/>
          <w:sz w:val="17"/>
          <w:szCs w:val="17"/>
        </w:rPr>
        <w:t xml:space="preserve">  let mask = 0;</w:t>
      </w:r>
    </w:p>
    <w:p>
      <w:pPr>
        <w:keepLines/>
        <w:shd w:fill="F4F5F7" w:color="auto" w:val="clear"/>
        <w:spacing w:after="0" w:line="240"/>
        <w:ind w:left="200" w:right="200"/>
      </w:pPr>
      <w:r>
        <w:rPr>
          <w:rFonts w:ascii="Courier New" w:cs="Courier New" w:eastAsia="Courier New" w:hAnsi="Courier New"/>
          <w:sz w:val="17"/>
          <w:szCs w:val="17"/>
        </w:rPr>
        <w:t xml:space="preserve">  for (const q of qubits) mask |= 1 &lt;&lt; q;</w:t>
      </w:r>
    </w:p>
    <w:p>
      <w:pPr>
        <w:keepLines/>
        <w:shd w:fill="F4F5F7" w:color="auto" w:val="clear"/>
        <w:spacing w:after="0" w:line="240"/>
        <w:ind w:left="200" w:right="200"/>
      </w:pPr>
      <w:r>
        <w:rPr>
          <w:rFonts w:ascii="Courier New" w:cs="Courier New" w:eastAsia="Courier New" w:hAnsi="Courier New"/>
          <w:sz w:val="17"/>
          <w:szCs w:val="17"/>
        </w:rPr>
        <w:t xml:space="preserve">  const { a, N } = this;</w:t>
      </w:r>
    </w:p>
    <w:p>
      <w:pPr>
        <w:keepLines/>
        <w:shd w:fill="F4F5F7" w:color="auto" w:val="clear"/>
        <w:spacing w:after="0" w:line="240"/>
        <w:ind w:left="200" w:right="200"/>
      </w:pPr>
      <w:r>
        <w:rPr>
          <w:rFonts w:ascii="Courier New" w:cs="Courier New" w:eastAsia="Courier New" w:hAnsi="Courier New"/>
          <w:sz w:val="17"/>
          <w:szCs w:val="17"/>
        </w:rPr>
        <w:t xml:space="preserve">  for (let i = mask; i &lt; N; i = (i + 1) | mask) a[i] = -a[i];</w:t>
      </w:r>
    </w:p>
    <w:p>
      <w:pPr>
        <w:keepLines/>
        <w:shd w:fill="F4F5F7" w:color="auto" w:val="clear"/>
        <w:spacing w:after="0" w:line="240"/>
        <w:ind w:left="200" w:right="200"/>
      </w:pPr>
      <w:r>
        <w:rPr>
          <w:rFonts w:ascii="Courier New" w:cs="Courier New" w:eastAsia="Courier New" w:hAnsi="Courier New"/>
          <w:sz w:val="17"/>
          <w:szCs w:val="17"/>
        </w:rPr>
        <w:t xml:space="preserve">}</w:t>
      </w:r>
    </w:p>
    <w:p>
      <w:pPr>
        <w:spacing w:after="60" w:line="288"/>
        <w:jc w:val="both"/>
      </w:pPr>
    </w:p>
    <w:p>
      <w:pPr>
        <w:spacing w:after="120" w:line="288"/>
        <w:jc w:val="both"/>
      </w:pPr>
      <w:r>
        <w:rPr>
          <w:rFonts w:ascii="Times New Roman" w:cs="Times New Roman" w:eastAsia="Times New Roman" w:hAnsi="Times New Roman"/>
        </w:rPr>
        <w:t xml:space="preserve">The optimal iteration count and the success probability are the two closed-form results used to check the circuit:</w:t>
      </w:r>
    </w:p>
    <w:p>
      <w:pPr>
        <w:keepLines/>
        <w:shd w:fill="F4F5F7" w:color="auto" w:val="clear"/>
        <w:spacing w:after="0" w:line="240"/>
        <w:ind w:left="200" w:right="200"/>
      </w:pPr>
      <w:r>
        <w:rPr>
          <w:rFonts w:ascii="Courier New" w:cs="Courier New" w:eastAsia="Courier New" w:hAnsi="Courier New"/>
          <w:sz w:val="17"/>
          <w:szCs w:val="17"/>
        </w:rPr>
        <w:t xml:space="preserve">const theta = (N, M = 1) =&gt; Math.asin(Math.sqrt(M / N));</w:t>
      </w:r>
    </w:p>
    <w:p>
      <w:pPr>
        <w:keepLines/>
        <w:shd w:fill="F4F5F7" w:color="auto" w:val="clear"/>
        <w:spacing w:after="0" w:line="240"/>
        <w:ind w:left="200" w:right="200"/>
      </w:pPr>
      <w:r>
        <w:rPr>
          <w:rFonts w:ascii="Courier New" w:cs="Courier New" w:eastAsia="Courier New" w:hAnsi="Courier New"/>
          <w:sz w:val="17"/>
          <w:szCs w:val="17"/>
        </w:rPr>
        <w:t xml:space="preserve">const optimalIterations = (N, M = 1) =&gt;</w:t>
      </w:r>
    </w:p>
    <w:p>
      <w:pPr>
        <w:keepLines/>
        <w:shd w:fill="F4F5F7" w:color="auto" w:val="clear"/>
        <w:spacing w:after="0" w:line="240"/>
        <w:ind w:left="200" w:right="200"/>
      </w:pPr>
      <w:r>
        <w:rPr>
          <w:rFonts w:ascii="Courier New" w:cs="Courier New" w:eastAsia="Courier New" w:hAnsi="Courier New"/>
          <w:sz w:val="17"/>
          <w:szCs w:val="17"/>
        </w:rPr>
        <w:t xml:space="preserve">  Math.max(0, Math.round(Math.PI / (4 * theta(N, M)) - 0.5));</w:t>
      </w:r>
    </w:p>
    <w:p>
      <w:pPr>
        <w:keepLines/>
        <w:shd w:fill="F4F5F7" w:color="auto" w:val="clear"/>
        <w:spacing w:after="0" w:line="240"/>
        <w:ind w:left="200" w:right="200"/>
      </w:pPr>
      <w:r>
        <w:rPr>
          <w:rFonts w:ascii="Courier New" w:cs="Courier New" w:eastAsia="Courier New" w:hAnsi="Courier New"/>
          <w:sz w:val="17"/>
          <w:szCs w:val="17"/>
        </w:rPr>
        <w:t xml:space="preserve">const theoreticalProbability = (N, M, k) =&gt;</w:t>
      </w:r>
    </w:p>
    <w:p>
      <w:pPr>
        <w:keepLines/>
        <w:shd w:fill="F4F5F7" w:color="auto" w:val="clear"/>
        <w:spacing w:after="0" w:line="240"/>
        <w:ind w:left="200" w:right="200"/>
      </w:pPr>
      <w:r>
        <w:rPr>
          <w:rFonts w:ascii="Courier New" w:cs="Courier New" w:eastAsia="Courier New" w:hAnsi="Courier New"/>
          <w:sz w:val="17"/>
          <w:szCs w:val="17"/>
        </w:rPr>
        <w:t xml:space="preserve">  Math.pow(Math.sin((2 * k + 1) * theta(N, M)), 2);</w:t>
      </w:r>
    </w:p>
    <w:sectPr>
      <w:footerReference w:type="default" r:id="rId7"/>
      <w:footerReference w:type="first" r:id="rId8"/>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Quantum Search Lab (GrovX)  ·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400"/>
      </w:pPr>
    </w:lvl>
  </w:abstractNum>
  <w:abstractNum w:abstractNumId="3" w15:restartNumberingAfterBreak="0">
    <w:multiLevelType w:val="hybridMultilevel"/>
    <w:lvl w:ilvl="0" w15:tentative="1">
      <w:start w:val="1"/>
      <w:numFmt w:val="decimal"/>
      <w:lvlText w:val="%1."/>
      <w:lvlJc w:val="left"/>
      <w:pPr>
        <w:ind w:left="540" w:hanging="400"/>
      </w:pPr>
    </w:lvl>
  </w:abstractNum>
  <w:abstractNum w:abstractNumId="4" w15:restartNumberingAfterBreak="0">
    <w:multiLevelType w:val="hybridMultilevel"/>
    <w:lvl w:ilvl="0" w15:tentative="1">
      <w:start w:val="1"/>
      <w:numFmt w:val="decimal"/>
      <w:lvlText w:val="%1."/>
      <w:lvlJc w:val="left"/>
      <w:pPr>
        <w:ind w:left="540" w:hanging="400"/>
      </w:pPr>
    </w:lvl>
  </w:abstractNum>
  <w:abstractNum w:abstractNumId="5" w15:restartNumberingAfterBreak="0">
    <w:multiLevelType w:val="hybridMultilevel"/>
    <w:lvl w:ilvl="0" w15:tentative="1">
      <w:start w:val="1"/>
      <w:numFmt w:val="decimal"/>
      <w:lvlText w:val="%1."/>
      <w:lvlJc w:val="left"/>
      <w:pPr>
        <w:ind w:left="540" w:hanging="400"/>
      </w:pPr>
    </w:lvl>
  </w:abstractNum>
  <w:abstractNum w:abstractNumId="6" w15:restartNumberingAfterBreak="0">
    <w:multiLevelType w:val="hybridMultilevel"/>
    <w:lvl w:ilvl="0" w15:tentative="1">
      <w:start w:val="1"/>
      <w:numFmt w:val="decimal"/>
      <w:lvlText w:val="[%1]"/>
      <w:lvlJc w:val="left"/>
      <w:pPr>
        <w:ind w:left="540" w:hanging="400"/>
      </w:pPr>
    </w:lvl>
  </w:abstractNum>
  <w:abstractNum w:abstractNumId="7"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7"/>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Times New Roman" w:cs="Times New Roman" w:eastAsia="Times New Roman" w:hAnsi="Times New Roman"/>
      <w:b/>
      <w:bCs/>
      <w:color w:val="000000"/>
      <w:sz w:val="34"/>
      <w:szCs w:val="34"/>
    </w:rPr>
  </w:style>
  <w:style w:type="paragraph" w:styleId="Heading2">
    <w:name w:val="Heading 2"/>
    <w:basedOn w:val="Normal"/>
    <w:next w:val="Normal"/>
    <w:qFormat/>
    <w:pPr>
      <w:keepNext/>
      <w:spacing w:after="100" w:before="26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ecc32a3730ea1d6dc05a86d3d996cf5041edc6d.png"/><Relationship Id="rId10" Type="http://schemas.openxmlformats.org/officeDocument/2006/relationships/image" Target="media/30e4e6fd5089d782a195532bfd72111ef52bf652.png"/><Relationship Id="rId11" Type="http://schemas.openxmlformats.org/officeDocument/2006/relationships/image" Target="media/21a7f6219b19a29900a98b546ddd24f64b4be33b.png"/><Relationship Id="rId12" Type="http://schemas.openxmlformats.org/officeDocument/2006/relationships/image" Target="media/5e15fe381c40e87e7fc2fead216cce0f9745313e.png"/><Relationship Id="rId13" Type="http://schemas.openxmlformats.org/officeDocument/2006/relationships/image" Target="media/0dd02abb874c7ba5a00c67154d22459369f06a5e.png"/><Relationship Id="rId14" Type="http://schemas.openxmlformats.org/officeDocument/2006/relationships/image" Target="media/cafc702fdc5ed3fb235a11f879b74e894c1a519a.png"/><Relationship Id="rId15" Type="http://schemas.openxmlformats.org/officeDocument/2006/relationships/image" Target="media/cc174bd60c613772d19c9c9408f478d375fbbe55.png"/><Relationship Id="rId16" Type="http://schemas.openxmlformats.org/officeDocument/2006/relationships/image" Target="media/bd625e5d1a5758b5acdc9fd9cab38ec071f62e65.png"/><Relationship Id="rId17" Type="http://schemas.openxmlformats.org/officeDocument/2006/relationships/image" Target="media/84dbc9c3adfb3a5a5dc0f8fd817ee36db811cc56.png"/><Relationship Id="rId18" Type="http://schemas.openxmlformats.org/officeDocument/2006/relationships/image" Target="media/1bdea65ae2718a716f6cf17ed46f012ddd118678.png"/><Relationship Id="rId19" Type="http://schemas.openxmlformats.org/officeDocument/2006/relationships/image" Target="media/d417d475f88152d0b2324d1223947c131d038783.png"/><Relationship Id="rId20" Type="http://schemas.openxmlformats.org/officeDocument/2006/relationships/image" Target="media/ea1121d235db6ebe41664e9d0ef9ed6ec9129d2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Search Lab (GrovX): Implementation and Evaluation of Grover’s Search Algorithm</dc:title>
  <dc:creator>GrovX</dc:creator>
  <cp:lastModifiedBy>Un-named</cp:lastModifiedBy>
  <cp:revision>1</cp:revision>
  <dcterms:created xsi:type="dcterms:W3CDTF">2026-09-20T06:17:37.850Z</dcterms:created>
  <dcterms:modified xsi:type="dcterms:W3CDTF">2026-09-20T06:17:37.850Z</dcterms:modified>
</cp:coreProperties>
</file>

<file path=docProps/custom.xml><?xml version="1.0" encoding="utf-8"?>
<Properties xmlns="http://schemas.openxmlformats.org/officeDocument/2006/custom-properties" xmlns:vt="http://schemas.openxmlformats.org/officeDocument/2006/docPropsVTypes"/>
</file>