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BBDA2B" w14:textId="77777777" w:rsidR="00AA6FEB" w:rsidRPr="00AA6FEB" w:rsidRDefault="00AA6FEB" w:rsidP="0013748F">
      <w:pPr>
        <w:spacing w:before="100" w:beforeAutospacing="1" w:after="100" w:afterAutospacing="1" w:line="240" w:lineRule="auto"/>
        <w:jc w:val="center"/>
        <w:outlineLvl w:val="0"/>
        <w:rPr>
          <w:rFonts w:eastAsia="Times New Roman" w:cstheme="minorHAnsi"/>
          <w:b/>
          <w:bCs/>
          <w:kern w:val="36"/>
          <w:sz w:val="36"/>
          <w:szCs w:val="36"/>
          <w:lang w:eastAsia="en-IN"/>
        </w:rPr>
      </w:pPr>
      <w:r w:rsidRPr="00AA6FEB">
        <w:rPr>
          <w:rFonts w:eastAsia="Times New Roman" w:cstheme="minorHAnsi"/>
          <w:b/>
          <w:bCs/>
          <w:kern w:val="36"/>
          <w:sz w:val="36"/>
          <w:szCs w:val="36"/>
          <w:lang w:eastAsia="en-IN"/>
        </w:rPr>
        <w:t>MANASVINI P SHAH</w:t>
      </w:r>
    </w:p>
    <w:p w14:paraId="66427838" w14:textId="77777777" w:rsidR="0013748F" w:rsidRPr="0013748F" w:rsidRDefault="00AA6FEB" w:rsidP="0013748F">
      <w:pPr>
        <w:spacing w:before="100" w:beforeAutospacing="1" w:after="100" w:afterAutospacing="1" w:line="240" w:lineRule="auto"/>
        <w:jc w:val="center"/>
        <w:rPr>
          <w:rFonts w:eastAsia="Times New Roman" w:cstheme="minorHAnsi"/>
          <w:color w:val="0000FF"/>
          <w:sz w:val="21"/>
          <w:szCs w:val="21"/>
          <w:u w:val="single"/>
          <w:lang w:eastAsia="en-IN"/>
        </w:rPr>
      </w:pPr>
      <w:r w:rsidRPr="00AA6FEB">
        <w:rPr>
          <w:rFonts w:eastAsia="Times New Roman" w:cstheme="minorHAnsi"/>
          <w:sz w:val="21"/>
          <w:szCs w:val="21"/>
          <w:lang w:eastAsia="en-IN"/>
        </w:rPr>
        <w:t>+91-96200-40222</w:t>
      </w:r>
      <w:r w:rsidRPr="0013748F">
        <w:rPr>
          <w:rFonts w:eastAsia="Times New Roman" w:cstheme="minorHAnsi"/>
          <w:sz w:val="21"/>
          <w:szCs w:val="21"/>
          <w:lang w:eastAsia="en-IN"/>
        </w:rPr>
        <w:t xml:space="preserve">, </w:t>
      </w:r>
      <w:r w:rsidRPr="00AA6FEB">
        <w:rPr>
          <w:rFonts w:eastAsia="Times New Roman" w:cstheme="minorHAnsi"/>
          <w:sz w:val="21"/>
          <w:szCs w:val="21"/>
          <w:lang w:eastAsia="en-IN"/>
        </w:rPr>
        <w:t xml:space="preserve">Bangalore, </w:t>
      </w:r>
      <w:hyperlink r:id="rId5" w:history="1">
        <w:r w:rsidRPr="00AA6FEB">
          <w:rPr>
            <w:rStyle w:val="Hyperlink"/>
            <w:rFonts w:eastAsia="Times New Roman" w:cstheme="minorHAnsi"/>
            <w:sz w:val="21"/>
            <w:szCs w:val="21"/>
            <w:lang w:eastAsia="en-IN"/>
          </w:rPr>
          <w:t>manasvinipshah@gmail.com</w:t>
        </w:r>
      </w:hyperlink>
    </w:p>
    <w:p w14:paraId="3C0DA6C7" w14:textId="756FFA00" w:rsidR="0013748F" w:rsidRPr="0013748F" w:rsidRDefault="0013748F" w:rsidP="0013748F">
      <w:pPr>
        <w:spacing w:before="100" w:beforeAutospacing="1" w:after="100" w:afterAutospacing="1" w:line="240" w:lineRule="auto"/>
        <w:outlineLvl w:val="1"/>
        <w:rPr>
          <w:rFonts w:cstheme="minorHAnsi"/>
          <w:sz w:val="21"/>
          <w:szCs w:val="21"/>
        </w:rPr>
      </w:pPr>
      <w:r w:rsidRPr="0013748F">
        <w:rPr>
          <w:rFonts w:cstheme="minorHAnsi"/>
          <w:sz w:val="21"/>
          <w:szCs w:val="21"/>
        </w:rPr>
        <w:t>Analytical B.</w:t>
      </w:r>
      <w:r>
        <w:rPr>
          <w:rFonts w:cstheme="minorHAnsi"/>
          <w:sz w:val="21"/>
          <w:szCs w:val="21"/>
        </w:rPr>
        <w:t xml:space="preserve"> </w:t>
      </w:r>
      <w:r w:rsidRPr="0013748F">
        <w:rPr>
          <w:rFonts w:cstheme="minorHAnsi"/>
          <w:sz w:val="21"/>
          <w:szCs w:val="21"/>
        </w:rPr>
        <w:t>Com (H</w:t>
      </w:r>
      <w:r>
        <w:rPr>
          <w:rFonts w:cstheme="minorHAnsi"/>
          <w:sz w:val="21"/>
          <w:szCs w:val="21"/>
        </w:rPr>
        <w:t>onours</w:t>
      </w:r>
      <w:r w:rsidRPr="0013748F">
        <w:rPr>
          <w:rFonts w:cstheme="minorHAnsi"/>
          <w:sz w:val="21"/>
          <w:szCs w:val="21"/>
        </w:rPr>
        <w:t xml:space="preserve">) student in Strategic Finance with US CMA integration and AICPA &amp; CIMA certification. Strong foundation in financial reporting, cost management, and investment analysis. Experience in core operations, process improvement, and risk &amp; control activities. </w:t>
      </w:r>
      <w:r w:rsidRPr="0013748F">
        <w:rPr>
          <w:sz w:val="21"/>
          <w:szCs w:val="21"/>
        </w:rPr>
        <w:t>Proficient in advanced Excel and PowerPoint, with experience collaborating across functions to streamline workflows, enhance data quality, maintain effective controls, and support timely execution of operational processes. Seeking to apply strong analytical, quantitative, and communication skills to contribute to high-quality operational delivery and continuous improvement.</w:t>
      </w:r>
    </w:p>
    <w:p w14:paraId="1EA1EB97" w14:textId="58F7F8B9" w:rsidR="00AA6FEB" w:rsidRPr="00AA6FEB" w:rsidRDefault="00AA6FEB" w:rsidP="0013748F">
      <w:pPr>
        <w:spacing w:before="100" w:beforeAutospacing="1" w:after="100" w:afterAutospacing="1" w:line="240" w:lineRule="auto"/>
        <w:outlineLvl w:val="1"/>
        <w:rPr>
          <w:rFonts w:eastAsia="Times New Roman" w:cstheme="minorHAnsi"/>
          <w:b/>
          <w:bCs/>
          <w:sz w:val="21"/>
          <w:szCs w:val="21"/>
          <w:lang w:eastAsia="en-IN"/>
        </w:rPr>
      </w:pPr>
      <w:r w:rsidRPr="00AA6FEB">
        <w:rPr>
          <w:rFonts w:eastAsia="Times New Roman" w:cstheme="minorHAnsi"/>
          <w:b/>
          <w:bCs/>
          <w:sz w:val="21"/>
          <w:szCs w:val="21"/>
          <w:lang w:eastAsia="en-IN"/>
        </w:rPr>
        <w:t>Work Experience</w:t>
      </w:r>
      <w:r w:rsidRPr="0013748F">
        <w:rPr>
          <w:rFonts w:eastAsia="Times New Roman" w:cstheme="minorHAnsi"/>
          <w:b/>
          <w:bCs/>
          <w:sz w:val="21"/>
          <w:szCs w:val="21"/>
          <w:lang w:eastAsia="en-IN"/>
        </w:rPr>
        <w:t xml:space="preserve"> (</w:t>
      </w:r>
      <w:r w:rsidRPr="00AA6FEB">
        <w:rPr>
          <w:rFonts w:eastAsia="Times New Roman" w:cstheme="minorHAnsi"/>
          <w:b/>
          <w:bCs/>
          <w:sz w:val="21"/>
          <w:szCs w:val="21"/>
          <w:lang w:eastAsia="en-IN"/>
        </w:rPr>
        <w:t>Finance Intern</w:t>
      </w:r>
      <w:r w:rsidRPr="0013748F">
        <w:rPr>
          <w:rFonts w:eastAsia="Times New Roman" w:cstheme="minorHAnsi"/>
          <w:b/>
          <w:bCs/>
          <w:sz w:val="21"/>
          <w:szCs w:val="21"/>
          <w:lang w:eastAsia="en-IN"/>
        </w:rPr>
        <w:t>)</w:t>
      </w:r>
    </w:p>
    <w:p w14:paraId="23D380DC" w14:textId="51D0BF7D" w:rsidR="00AA6FEB" w:rsidRPr="00AA6FEB" w:rsidRDefault="00AA6FEB" w:rsidP="0013748F">
      <w:pPr>
        <w:spacing w:before="100" w:beforeAutospacing="1" w:after="100" w:afterAutospacing="1" w:line="240" w:lineRule="auto"/>
        <w:rPr>
          <w:rFonts w:eastAsia="Times New Roman" w:cstheme="minorHAnsi"/>
          <w:sz w:val="21"/>
          <w:szCs w:val="21"/>
          <w:lang w:eastAsia="en-IN"/>
        </w:rPr>
      </w:pPr>
      <w:r w:rsidRPr="00AA6FEB">
        <w:rPr>
          <w:rFonts w:eastAsia="Times New Roman" w:cstheme="minorHAnsi"/>
          <w:sz w:val="21"/>
          <w:szCs w:val="21"/>
          <w:lang w:eastAsia="en-IN"/>
        </w:rPr>
        <w:t xml:space="preserve">Boho </w:t>
      </w:r>
      <w:proofErr w:type="spellStart"/>
      <w:r w:rsidRPr="00AA6FEB">
        <w:rPr>
          <w:rFonts w:eastAsia="Times New Roman" w:cstheme="minorHAnsi"/>
          <w:sz w:val="21"/>
          <w:szCs w:val="21"/>
          <w:lang w:eastAsia="en-IN"/>
        </w:rPr>
        <w:t>Finserv</w:t>
      </w:r>
      <w:proofErr w:type="spellEnd"/>
      <w:r w:rsidRPr="0013748F">
        <w:rPr>
          <w:rFonts w:eastAsia="Times New Roman" w:cstheme="minorHAnsi"/>
          <w:sz w:val="21"/>
          <w:szCs w:val="21"/>
          <w:lang w:eastAsia="en-IN"/>
        </w:rPr>
        <w:t xml:space="preserve">                                                                                                                            </w:t>
      </w:r>
      <w:r w:rsidRPr="00AA6FEB">
        <w:rPr>
          <w:rFonts w:eastAsia="Times New Roman" w:cstheme="minorHAnsi"/>
          <w:sz w:val="21"/>
          <w:szCs w:val="21"/>
          <w:lang w:eastAsia="en-IN"/>
        </w:rPr>
        <w:t>Mar 2023 - Apr 2023</w:t>
      </w:r>
    </w:p>
    <w:p w14:paraId="04034A1F" w14:textId="77777777" w:rsidR="00AA6FEB" w:rsidRPr="00AA6FEB" w:rsidRDefault="00AA6FEB" w:rsidP="0013748F">
      <w:pPr>
        <w:numPr>
          <w:ilvl w:val="0"/>
          <w:numId w:val="1"/>
        </w:numPr>
        <w:spacing w:before="100" w:beforeAutospacing="1" w:after="100" w:afterAutospacing="1" w:line="240" w:lineRule="auto"/>
        <w:rPr>
          <w:rFonts w:eastAsia="Times New Roman" w:cstheme="minorHAnsi"/>
          <w:sz w:val="21"/>
          <w:szCs w:val="21"/>
          <w:lang w:eastAsia="en-IN"/>
        </w:rPr>
      </w:pPr>
      <w:r w:rsidRPr="00AA6FEB">
        <w:rPr>
          <w:rFonts w:eastAsia="Times New Roman" w:cstheme="minorHAnsi"/>
          <w:sz w:val="21"/>
          <w:szCs w:val="21"/>
          <w:lang w:eastAsia="en-IN"/>
        </w:rPr>
        <w:t xml:space="preserve">Applied financial analysis and time value concepts to assess investment opportunities, </w:t>
      </w:r>
    </w:p>
    <w:p w14:paraId="0D3F44B5" w14:textId="77777777" w:rsidR="00AA6FEB" w:rsidRPr="00AA6FEB" w:rsidRDefault="00AA6FEB" w:rsidP="0013748F">
      <w:pPr>
        <w:numPr>
          <w:ilvl w:val="0"/>
          <w:numId w:val="1"/>
        </w:numPr>
        <w:spacing w:before="100" w:beforeAutospacing="1" w:after="100" w:afterAutospacing="1" w:line="240" w:lineRule="auto"/>
        <w:rPr>
          <w:rFonts w:eastAsia="Times New Roman" w:cstheme="minorHAnsi"/>
          <w:sz w:val="21"/>
          <w:szCs w:val="21"/>
          <w:lang w:eastAsia="en-IN"/>
        </w:rPr>
      </w:pPr>
      <w:r w:rsidRPr="00AA6FEB">
        <w:rPr>
          <w:rFonts w:eastAsia="Times New Roman" w:cstheme="minorHAnsi"/>
          <w:sz w:val="21"/>
          <w:szCs w:val="21"/>
          <w:lang w:eastAsia="en-IN"/>
        </w:rPr>
        <w:t>Analysed mutual and equity funds to assess risk profiles, classifications, and performance trends, providing actionable insights to support data-driven investment decisions.</w:t>
      </w:r>
    </w:p>
    <w:p w14:paraId="4F3B8522" w14:textId="77777777" w:rsidR="00AA6FEB" w:rsidRPr="00AA6FEB" w:rsidRDefault="00AA6FEB" w:rsidP="0013748F">
      <w:pPr>
        <w:numPr>
          <w:ilvl w:val="0"/>
          <w:numId w:val="1"/>
        </w:numPr>
        <w:spacing w:before="100" w:beforeAutospacing="1" w:after="100" w:afterAutospacing="1" w:line="240" w:lineRule="auto"/>
        <w:rPr>
          <w:rFonts w:eastAsia="Times New Roman" w:cstheme="minorHAnsi"/>
          <w:sz w:val="21"/>
          <w:szCs w:val="21"/>
          <w:lang w:eastAsia="en-IN"/>
        </w:rPr>
      </w:pPr>
      <w:r w:rsidRPr="00AA6FEB">
        <w:rPr>
          <w:rFonts w:eastAsia="Times New Roman" w:cstheme="minorHAnsi"/>
          <w:sz w:val="21"/>
          <w:szCs w:val="21"/>
          <w:lang w:eastAsia="en-IN"/>
        </w:rPr>
        <w:t>Conducted process reviews on account opening and KYC documentation to ensure operational compliance.</w:t>
      </w:r>
    </w:p>
    <w:p w14:paraId="396F37BA" w14:textId="20744621" w:rsidR="00AA6FEB" w:rsidRPr="00AA6FEB" w:rsidRDefault="00AA6FEB" w:rsidP="0013748F">
      <w:pPr>
        <w:numPr>
          <w:ilvl w:val="0"/>
          <w:numId w:val="1"/>
        </w:numPr>
        <w:spacing w:before="100" w:beforeAutospacing="1" w:after="100" w:afterAutospacing="1" w:line="240" w:lineRule="auto"/>
        <w:rPr>
          <w:rFonts w:eastAsia="Times New Roman" w:cstheme="minorHAnsi"/>
          <w:sz w:val="21"/>
          <w:szCs w:val="21"/>
          <w:lang w:eastAsia="en-IN"/>
        </w:rPr>
      </w:pPr>
      <w:r w:rsidRPr="00AA6FEB">
        <w:rPr>
          <w:rFonts w:eastAsia="Times New Roman" w:cstheme="minorHAnsi"/>
          <w:sz w:val="21"/>
          <w:szCs w:val="21"/>
          <w:lang w:eastAsia="en-IN"/>
        </w:rPr>
        <w:t>Collaborated with senior members to streamline reporting and improve data accuracy.</w:t>
      </w:r>
    </w:p>
    <w:p w14:paraId="7AB9B442" w14:textId="09D78721" w:rsidR="00AA6FEB" w:rsidRPr="00AA6FEB" w:rsidRDefault="00AA6FEB" w:rsidP="0013748F">
      <w:pPr>
        <w:numPr>
          <w:ilvl w:val="0"/>
          <w:numId w:val="1"/>
        </w:numPr>
        <w:spacing w:before="100" w:beforeAutospacing="1" w:after="100" w:afterAutospacing="1" w:line="240" w:lineRule="auto"/>
        <w:rPr>
          <w:rFonts w:eastAsia="Times New Roman" w:cstheme="minorHAnsi"/>
          <w:sz w:val="21"/>
          <w:szCs w:val="21"/>
          <w:lang w:eastAsia="en-IN"/>
        </w:rPr>
      </w:pPr>
      <w:r w:rsidRPr="00AA6FEB">
        <w:rPr>
          <w:rFonts w:eastAsia="Times New Roman" w:cstheme="minorHAnsi"/>
          <w:sz w:val="21"/>
          <w:szCs w:val="21"/>
          <w:lang w:eastAsia="en-IN"/>
        </w:rPr>
        <w:t>Gained exposure to financial regulatory frameworks (SEBI, RBI, IRDAI, PFRDA).</w:t>
      </w:r>
    </w:p>
    <w:p w14:paraId="41453213" w14:textId="13F8D4C8" w:rsidR="00AA6FEB" w:rsidRPr="0013748F" w:rsidRDefault="00AA6FEB" w:rsidP="0013748F">
      <w:pPr>
        <w:spacing w:before="100" w:beforeAutospacing="1" w:after="100" w:afterAutospacing="1" w:line="240" w:lineRule="auto"/>
        <w:outlineLvl w:val="1"/>
        <w:rPr>
          <w:rFonts w:eastAsia="Times New Roman" w:cstheme="minorHAnsi"/>
          <w:b/>
          <w:bCs/>
          <w:sz w:val="21"/>
          <w:szCs w:val="21"/>
          <w:lang w:eastAsia="en-IN"/>
        </w:rPr>
      </w:pPr>
      <w:r w:rsidRPr="00AA6FEB">
        <w:rPr>
          <w:rFonts w:eastAsia="Times New Roman" w:cstheme="minorHAnsi"/>
          <w:b/>
          <w:bCs/>
          <w:sz w:val="21"/>
          <w:szCs w:val="21"/>
          <w:lang w:eastAsia="en-IN"/>
        </w:rPr>
        <w:t>Education</w:t>
      </w:r>
    </w:p>
    <w:p w14:paraId="60714E11" w14:textId="279DA817" w:rsidR="00AA6FEB" w:rsidRPr="0013748F" w:rsidRDefault="00AA6FEB" w:rsidP="0013748F">
      <w:pPr>
        <w:autoSpaceDE w:val="0"/>
        <w:autoSpaceDN w:val="0"/>
        <w:adjustRightInd w:val="0"/>
        <w:spacing w:after="0" w:line="240" w:lineRule="auto"/>
        <w:rPr>
          <w:rFonts w:cstheme="minorHAnsi"/>
          <w:sz w:val="21"/>
          <w:szCs w:val="21"/>
        </w:rPr>
      </w:pPr>
      <w:r w:rsidRPr="0013748F">
        <w:rPr>
          <w:rFonts w:cstheme="minorHAnsi"/>
          <w:b/>
          <w:bCs/>
          <w:sz w:val="21"/>
          <w:szCs w:val="21"/>
        </w:rPr>
        <w:t>B.</w:t>
      </w:r>
      <w:r w:rsidR="0013748F">
        <w:rPr>
          <w:rFonts w:cstheme="minorHAnsi"/>
          <w:b/>
          <w:bCs/>
          <w:sz w:val="21"/>
          <w:szCs w:val="21"/>
        </w:rPr>
        <w:t xml:space="preserve"> </w:t>
      </w:r>
      <w:r w:rsidRPr="0013748F">
        <w:rPr>
          <w:rFonts w:cstheme="minorHAnsi"/>
          <w:b/>
          <w:bCs/>
          <w:sz w:val="21"/>
          <w:szCs w:val="21"/>
        </w:rPr>
        <w:t>Com Honours</w:t>
      </w:r>
      <w:r w:rsidRPr="0013748F">
        <w:rPr>
          <w:rFonts w:cstheme="minorHAnsi"/>
          <w:sz w:val="21"/>
          <w:szCs w:val="21"/>
        </w:rPr>
        <w:t xml:space="preserve"> | Mount Carmel College, Bengaluru </w:t>
      </w:r>
      <w:r w:rsidRPr="0013748F">
        <w:rPr>
          <w:rFonts w:cstheme="minorHAnsi"/>
          <w:sz w:val="21"/>
          <w:szCs w:val="21"/>
        </w:rPr>
        <w:t xml:space="preserve">     </w:t>
      </w:r>
      <w:r w:rsidR="0013748F">
        <w:rPr>
          <w:rFonts w:cstheme="minorHAnsi"/>
          <w:sz w:val="21"/>
          <w:szCs w:val="21"/>
        </w:rPr>
        <w:t xml:space="preserve"> </w:t>
      </w:r>
      <w:r w:rsidRPr="0013748F">
        <w:rPr>
          <w:rFonts w:cstheme="minorHAnsi"/>
          <w:sz w:val="21"/>
          <w:szCs w:val="21"/>
        </w:rPr>
        <w:t xml:space="preserve"> </w:t>
      </w:r>
      <w:r w:rsidRPr="0013748F">
        <w:rPr>
          <w:rFonts w:cstheme="minorHAnsi"/>
          <w:sz w:val="21"/>
          <w:szCs w:val="21"/>
        </w:rPr>
        <w:t xml:space="preserve">| 2022-2026 | </w:t>
      </w:r>
      <w:r w:rsidRPr="0013748F">
        <w:rPr>
          <w:rFonts w:cstheme="minorHAnsi"/>
          <w:b/>
          <w:bCs/>
          <w:sz w:val="21"/>
          <w:szCs w:val="21"/>
        </w:rPr>
        <w:t>75.63%</w:t>
      </w:r>
      <w:r w:rsidRPr="0013748F">
        <w:rPr>
          <w:rFonts w:cstheme="minorHAnsi"/>
          <w:sz w:val="21"/>
          <w:szCs w:val="21"/>
        </w:rPr>
        <w:t xml:space="preserve"> </w:t>
      </w:r>
    </w:p>
    <w:p w14:paraId="75CCD6FD" w14:textId="70363724" w:rsidR="00AA6FEB" w:rsidRPr="0013748F" w:rsidRDefault="00AA6FEB" w:rsidP="0013748F">
      <w:pPr>
        <w:autoSpaceDE w:val="0"/>
        <w:autoSpaceDN w:val="0"/>
        <w:adjustRightInd w:val="0"/>
        <w:spacing w:after="0" w:line="240" w:lineRule="auto"/>
        <w:rPr>
          <w:rFonts w:cstheme="minorHAnsi"/>
          <w:sz w:val="21"/>
          <w:szCs w:val="21"/>
        </w:rPr>
      </w:pPr>
      <w:r w:rsidRPr="0013748F">
        <w:rPr>
          <w:rFonts w:cstheme="minorHAnsi"/>
          <w:b/>
          <w:bCs/>
          <w:sz w:val="21"/>
          <w:szCs w:val="21"/>
        </w:rPr>
        <w:t>ISC Class XII</w:t>
      </w:r>
      <w:r w:rsidRPr="0013748F">
        <w:rPr>
          <w:rFonts w:cstheme="minorHAnsi"/>
          <w:sz w:val="21"/>
          <w:szCs w:val="21"/>
        </w:rPr>
        <w:t xml:space="preserve">       </w:t>
      </w:r>
      <w:r w:rsidR="0013748F">
        <w:rPr>
          <w:rFonts w:cstheme="minorHAnsi"/>
          <w:sz w:val="21"/>
          <w:szCs w:val="21"/>
        </w:rPr>
        <w:t xml:space="preserve">  </w:t>
      </w:r>
      <w:r w:rsidRPr="0013748F">
        <w:rPr>
          <w:rFonts w:cstheme="minorHAnsi"/>
          <w:sz w:val="21"/>
          <w:szCs w:val="21"/>
        </w:rPr>
        <w:t xml:space="preserve">| Bishop Cotton Girls School </w:t>
      </w:r>
      <w:r w:rsidRPr="0013748F">
        <w:rPr>
          <w:rFonts w:cstheme="minorHAnsi"/>
          <w:sz w:val="21"/>
          <w:szCs w:val="21"/>
        </w:rPr>
        <w:t xml:space="preserve">              </w:t>
      </w:r>
      <w:r w:rsidR="0013748F">
        <w:rPr>
          <w:rFonts w:cstheme="minorHAnsi"/>
          <w:sz w:val="21"/>
          <w:szCs w:val="21"/>
        </w:rPr>
        <w:t xml:space="preserve">     </w:t>
      </w:r>
      <w:r w:rsidRPr="0013748F">
        <w:rPr>
          <w:rFonts w:cstheme="minorHAnsi"/>
          <w:sz w:val="21"/>
          <w:szCs w:val="21"/>
        </w:rPr>
        <w:t xml:space="preserve"> </w:t>
      </w:r>
      <w:r w:rsidRPr="0013748F">
        <w:rPr>
          <w:rFonts w:cstheme="minorHAnsi"/>
          <w:sz w:val="21"/>
          <w:szCs w:val="21"/>
        </w:rPr>
        <w:t xml:space="preserve">| 2020-2022 | </w:t>
      </w:r>
      <w:r w:rsidRPr="0013748F">
        <w:rPr>
          <w:rFonts w:cstheme="minorHAnsi"/>
          <w:b/>
          <w:bCs/>
          <w:sz w:val="21"/>
          <w:szCs w:val="21"/>
        </w:rPr>
        <w:t>70%</w:t>
      </w:r>
      <w:r w:rsidRPr="0013748F">
        <w:rPr>
          <w:rFonts w:cstheme="minorHAnsi"/>
          <w:sz w:val="21"/>
          <w:szCs w:val="21"/>
        </w:rPr>
        <w:t xml:space="preserve"> </w:t>
      </w:r>
    </w:p>
    <w:p w14:paraId="4E609F92" w14:textId="664633D3" w:rsidR="00AA6FEB" w:rsidRPr="0013748F" w:rsidRDefault="00AA6FEB" w:rsidP="0013748F">
      <w:pPr>
        <w:autoSpaceDE w:val="0"/>
        <w:autoSpaceDN w:val="0"/>
        <w:adjustRightInd w:val="0"/>
        <w:spacing w:after="0" w:line="240" w:lineRule="auto"/>
        <w:rPr>
          <w:rFonts w:cstheme="minorHAnsi"/>
          <w:b/>
          <w:bCs/>
          <w:sz w:val="21"/>
          <w:szCs w:val="21"/>
        </w:rPr>
      </w:pPr>
      <w:r w:rsidRPr="0013748F">
        <w:rPr>
          <w:rFonts w:cstheme="minorHAnsi"/>
          <w:b/>
          <w:bCs/>
          <w:sz w:val="21"/>
          <w:szCs w:val="21"/>
        </w:rPr>
        <w:t>ICSE Class X</w:t>
      </w:r>
      <w:r w:rsidRPr="0013748F">
        <w:rPr>
          <w:rFonts w:cstheme="minorHAnsi"/>
          <w:sz w:val="21"/>
          <w:szCs w:val="21"/>
        </w:rPr>
        <w:t xml:space="preserve">        </w:t>
      </w:r>
      <w:r w:rsidR="0013748F">
        <w:rPr>
          <w:rFonts w:cstheme="minorHAnsi"/>
          <w:sz w:val="21"/>
          <w:szCs w:val="21"/>
        </w:rPr>
        <w:t xml:space="preserve"> </w:t>
      </w:r>
      <w:r w:rsidRPr="0013748F">
        <w:rPr>
          <w:rFonts w:cstheme="minorHAnsi"/>
          <w:sz w:val="21"/>
          <w:szCs w:val="21"/>
        </w:rPr>
        <w:t xml:space="preserve">| St. Francis Xavier Girls High School </w:t>
      </w:r>
      <w:r w:rsidR="0013748F">
        <w:rPr>
          <w:rFonts w:cstheme="minorHAnsi"/>
          <w:sz w:val="21"/>
          <w:szCs w:val="21"/>
        </w:rPr>
        <w:t xml:space="preserve">       </w:t>
      </w:r>
      <w:r w:rsidRPr="0013748F">
        <w:rPr>
          <w:rFonts w:cstheme="minorHAnsi"/>
          <w:sz w:val="21"/>
          <w:szCs w:val="21"/>
        </w:rPr>
        <w:t xml:space="preserve">| 2010-2020 | </w:t>
      </w:r>
      <w:r w:rsidRPr="0013748F">
        <w:rPr>
          <w:rFonts w:cstheme="minorHAnsi"/>
          <w:b/>
          <w:bCs/>
          <w:sz w:val="21"/>
          <w:szCs w:val="21"/>
        </w:rPr>
        <w:t>71.62%</w:t>
      </w:r>
    </w:p>
    <w:p w14:paraId="0F884F27" w14:textId="19A9FE5E" w:rsidR="00AA6FEB" w:rsidRPr="0013748F" w:rsidRDefault="00AA6FEB" w:rsidP="0013748F">
      <w:pPr>
        <w:spacing w:before="100" w:beforeAutospacing="1" w:after="100" w:afterAutospacing="1" w:line="240" w:lineRule="auto"/>
        <w:outlineLvl w:val="2"/>
        <w:rPr>
          <w:rFonts w:eastAsia="Times New Roman" w:cstheme="minorHAnsi"/>
          <w:b/>
          <w:bCs/>
          <w:sz w:val="21"/>
          <w:szCs w:val="21"/>
          <w:lang w:eastAsia="en-IN"/>
        </w:rPr>
      </w:pPr>
      <w:r w:rsidRPr="00AA6FEB">
        <w:rPr>
          <w:rFonts w:eastAsia="Times New Roman" w:cstheme="minorHAnsi"/>
          <w:b/>
          <w:bCs/>
          <w:sz w:val="21"/>
          <w:szCs w:val="21"/>
          <w:lang w:eastAsia="en-IN"/>
        </w:rPr>
        <w:t>Hard Skills</w:t>
      </w:r>
    </w:p>
    <w:p w14:paraId="7B5131D4" w14:textId="3AB88801" w:rsidR="00AA6FEB" w:rsidRPr="00AA6FEB" w:rsidRDefault="0013748F" w:rsidP="0013748F">
      <w:pPr>
        <w:spacing w:before="100" w:beforeAutospacing="1" w:after="100" w:afterAutospacing="1" w:line="240" w:lineRule="auto"/>
        <w:outlineLvl w:val="2"/>
        <w:rPr>
          <w:rFonts w:eastAsia="Times New Roman" w:cstheme="minorHAnsi"/>
          <w:b/>
          <w:bCs/>
          <w:sz w:val="21"/>
          <w:szCs w:val="21"/>
          <w:lang w:eastAsia="en-IN"/>
        </w:rPr>
      </w:pPr>
      <w:r w:rsidRPr="0013748F">
        <w:rPr>
          <w:rFonts w:cstheme="minorHAnsi"/>
          <w:sz w:val="21"/>
          <w:szCs w:val="21"/>
        </w:rPr>
        <w:t>Financial Reporting |Budgeting| Forecasting| Ratio Analysis| Operational Process Improvement | Data &amp; Financial Analysis | Risk &amp; Compliance Awareness | MS Office Suite (Excel, Word, PowerPoint) | Power BI |</w:t>
      </w:r>
      <w:r w:rsidR="00AA6FEB" w:rsidRPr="00AA6FEB">
        <w:rPr>
          <w:rFonts w:eastAsia="Times New Roman" w:cstheme="minorHAnsi"/>
          <w:sz w:val="21"/>
          <w:szCs w:val="21"/>
          <w:lang w:eastAsia="en-IN"/>
        </w:rPr>
        <w:t xml:space="preserve"> Data mining</w:t>
      </w:r>
      <w:r w:rsidRPr="0013748F">
        <w:rPr>
          <w:rFonts w:eastAsia="Times New Roman" w:cstheme="minorHAnsi"/>
          <w:sz w:val="21"/>
          <w:szCs w:val="21"/>
          <w:lang w:eastAsia="en-IN"/>
        </w:rPr>
        <w:t xml:space="preserve"> |</w:t>
      </w:r>
      <w:r w:rsidR="00AA6FEB" w:rsidRPr="00AA6FEB">
        <w:rPr>
          <w:rFonts w:eastAsia="Times New Roman" w:cstheme="minorHAnsi"/>
          <w:sz w:val="21"/>
          <w:szCs w:val="21"/>
          <w:lang w:eastAsia="en-IN"/>
        </w:rPr>
        <w:t xml:space="preserve"> Preparation and compilation of dashboards</w:t>
      </w:r>
      <w:r w:rsidRPr="0013748F">
        <w:rPr>
          <w:rFonts w:eastAsia="Times New Roman" w:cstheme="minorHAnsi"/>
          <w:sz w:val="21"/>
          <w:szCs w:val="21"/>
          <w:lang w:eastAsia="en-IN"/>
        </w:rPr>
        <w:t xml:space="preserve"> |</w:t>
      </w:r>
    </w:p>
    <w:p w14:paraId="74F187BA" w14:textId="77777777" w:rsidR="00AA6FEB" w:rsidRPr="00AA6FEB" w:rsidRDefault="00AA6FEB" w:rsidP="0013748F">
      <w:pPr>
        <w:spacing w:before="100" w:beforeAutospacing="1" w:after="100" w:afterAutospacing="1" w:line="240" w:lineRule="auto"/>
        <w:outlineLvl w:val="2"/>
        <w:rPr>
          <w:rFonts w:eastAsia="Times New Roman" w:cstheme="minorHAnsi"/>
          <w:b/>
          <w:bCs/>
          <w:sz w:val="21"/>
          <w:szCs w:val="21"/>
          <w:lang w:eastAsia="en-IN"/>
        </w:rPr>
      </w:pPr>
      <w:r w:rsidRPr="00AA6FEB">
        <w:rPr>
          <w:rFonts w:eastAsia="Times New Roman" w:cstheme="minorHAnsi"/>
          <w:b/>
          <w:bCs/>
          <w:sz w:val="21"/>
          <w:szCs w:val="21"/>
          <w:lang w:eastAsia="en-IN"/>
        </w:rPr>
        <w:t>Soft Skills</w:t>
      </w:r>
    </w:p>
    <w:p w14:paraId="70F0D232" w14:textId="77777777" w:rsidR="00AA6FEB" w:rsidRPr="00AA6FEB" w:rsidRDefault="00AA6FEB" w:rsidP="0013748F">
      <w:pPr>
        <w:spacing w:before="100" w:beforeAutospacing="1" w:after="100" w:afterAutospacing="1" w:line="240" w:lineRule="auto"/>
        <w:rPr>
          <w:rFonts w:eastAsia="Times New Roman" w:cstheme="minorHAnsi"/>
          <w:sz w:val="21"/>
          <w:szCs w:val="21"/>
          <w:lang w:eastAsia="en-IN"/>
        </w:rPr>
      </w:pPr>
      <w:r w:rsidRPr="00AA6FEB">
        <w:rPr>
          <w:rFonts w:eastAsia="Times New Roman" w:cstheme="minorHAnsi"/>
          <w:sz w:val="21"/>
          <w:szCs w:val="21"/>
          <w:lang w:eastAsia="en-IN"/>
        </w:rPr>
        <w:t>Communication &amp; Collaboration, Problem Solving, Quantitative skills, Communication</w:t>
      </w:r>
    </w:p>
    <w:p w14:paraId="61BCAA18" w14:textId="77777777" w:rsidR="00AA6FEB" w:rsidRPr="00AA6FEB" w:rsidRDefault="00AA6FEB" w:rsidP="0013748F">
      <w:pPr>
        <w:spacing w:before="100" w:beforeAutospacing="1" w:after="100" w:afterAutospacing="1" w:line="240" w:lineRule="auto"/>
        <w:outlineLvl w:val="1"/>
        <w:rPr>
          <w:rFonts w:eastAsia="Times New Roman" w:cstheme="minorHAnsi"/>
          <w:b/>
          <w:bCs/>
          <w:sz w:val="21"/>
          <w:szCs w:val="21"/>
          <w:lang w:eastAsia="en-IN"/>
        </w:rPr>
      </w:pPr>
      <w:r w:rsidRPr="00AA6FEB">
        <w:rPr>
          <w:rFonts w:eastAsia="Times New Roman" w:cstheme="minorHAnsi"/>
          <w:b/>
          <w:bCs/>
          <w:sz w:val="21"/>
          <w:szCs w:val="21"/>
          <w:lang w:eastAsia="en-IN"/>
        </w:rPr>
        <w:t>CERTIFICATIONS</w:t>
      </w:r>
    </w:p>
    <w:p w14:paraId="1DD64425" w14:textId="33C899C4" w:rsidR="00AA6FEB" w:rsidRPr="0013748F" w:rsidRDefault="00AA6FEB" w:rsidP="0013748F">
      <w:pPr>
        <w:pStyle w:val="ListParagraph"/>
        <w:numPr>
          <w:ilvl w:val="0"/>
          <w:numId w:val="2"/>
        </w:numPr>
        <w:spacing w:after="100" w:afterAutospacing="1" w:line="240" w:lineRule="auto"/>
        <w:rPr>
          <w:rFonts w:eastAsia="Times New Roman" w:cstheme="minorHAnsi"/>
          <w:sz w:val="21"/>
          <w:szCs w:val="21"/>
          <w:lang w:eastAsia="en-IN"/>
        </w:rPr>
      </w:pPr>
      <w:r w:rsidRPr="0013748F">
        <w:rPr>
          <w:rFonts w:eastAsia="Times New Roman" w:cstheme="minorHAnsi"/>
          <w:sz w:val="21"/>
          <w:szCs w:val="21"/>
          <w:lang w:eastAsia="en-IN"/>
        </w:rPr>
        <w:t>AICPA &amp; CIMA Certificate in Strategic Finance</w:t>
      </w:r>
    </w:p>
    <w:p w14:paraId="400108B9" w14:textId="77777777" w:rsidR="00AA6FEB" w:rsidRPr="0013748F" w:rsidRDefault="00AA6FEB" w:rsidP="0013748F">
      <w:pPr>
        <w:pStyle w:val="ListParagraph"/>
        <w:numPr>
          <w:ilvl w:val="0"/>
          <w:numId w:val="2"/>
        </w:numPr>
        <w:spacing w:after="100" w:afterAutospacing="1" w:line="240" w:lineRule="auto"/>
        <w:rPr>
          <w:rFonts w:eastAsia="Times New Roman" w:cstheme="minorHAnsi"/>
          <w:sz w:val="21"/>
          <w:szCs w:val="21"/>
          <w:lang w:eastAsia="en-IN"/>
        </w:rPr>
      </w:pPr>
      <w:r w:rsidRPr="0013748F">
        <w:rPr>
          <w:rFonts w:eastAsia="Times New Roman" w:cstheme="minorHAnsi"/>
          <w:sz w:val="21"/>
          <w:szCs w:val="21"/>
          <w:lang w:eastAsia="en-IN"/>
        </w:rPr>
        <w:t>Advanced MS Excel | Power BI (Beginner)</w:t>
      </w:r>
    </w:p>
    <w:p w14:paraId="02B86D6A" w14:textId="77777777" w:rsidR="00AA6FEB" w:rsidRPr="0013748F" w:rsidRDefault="00AA6FEB" w:rsidP="0013748F">
      <w:pPr>
        <w:pStyle w:val="ListParagraph"/>
        <w:numPr>
          <w:ilvl w:val="0"/>
          <w:numId w:val="2"/>
        </w:numPr>
        <w:spacing w:after="100" w:afterAutospacing="1" w:line="240" w:lineRule="auto"/>
        <w:rPr>
          <w:rFonts w:eastAsia="Times New Roman" w:cstheme="minorHAnsi"/>
          <w:sz w:val="21"/>
          <w:szCs w:val="21"/>
          <w:lang w:eastAsia="en-IN"/>
        </w:rPr>
      </w:pPr>
      <w:r w:rsidRPr="0013748F">
        <w:rPr>
          <w:rFonts w:eastAsia="Times New Roman" w:cstheme="minorHAnsi"/>
          <w:sz w:val="21"/>
          <w:szCs w:val="21"/>
          <w:lang w:eastAsia="en-IN"/>
        </w:rPr>
        <w:t>Stock Market Investments</w:t>
      </w:r>
      <w:bookmarkStart w:id="0" w:name="_GoBack"/>
    </w:p>
    <w:bookmarkEnd w:id="0"/>
    <w:p w14:paraId="784A2491" w14:textId="5E711893" w:rsidR="00AA6FEB" w:rsidRPr="00AA6FEB" w:rsidRDefault="00AA6FEB" w:rsidP="0013748F">
      <w:pPr>
        <w:spacing w:before="100" w:beforeAutospacing="1" w:after="100" w:afterAutospacing="1" w:line="240" w:lineRule="auto"/>
        <w:outlineLvl w:val="1"/>
        <w:rPr>
          <w:rFonts w:eastAsia="Times New Roman" w:cstheme="minorHAnsi"/>
          <w:b/>
          <w:bCs/>
          <w:sz w:val="21"/>
          <w:szCs w:val="21"/>
          <w:lang w:eastAsia="en-IN"/>
        </w:rPr>
      </w:pPr>
      <w:r w:rsidRPr="00AA6FEB">
        <w:rPr>
          <w:rFonts w:eastAsia="Times New Roman" w:cstheme="minorHAnsi"/>
          <w:b/>
          <w:bCs/>
          <w:sz w:val="21"/>
          <w:szCs w:val="21"/>
          <w:lang w:eastAsia="en-IN"/>
        </w:rPr>
        <w:t>LEADERSHIP &amp; ACHIEVEMENTS</w:t>
      </w:r>
    </w:p>
    <w:p w14:paraId="4F69BD32" w14:textId="77777777" w:rsidR="00AA6FEB" w:rsidRPr="0013748F" w:rsidRDefault="00AA6FEB" w:rsidP="0013748F">
      <w:pPr>
        <w:pStyle w:val="ListParagraph"/>
        <w:numPr>
          <w:ilvl w:val="0"/>
          <w:numId w:val="3"/>
        </w:numPr>
        <w:spacing w:before="100" w:beforeAutospacing="1" w:after="100" w:afterAutospacing="1" w:line="240" w:lineRule="auto"/>
        <w:rPr>
          <w:rFonts w:eastAsia="Times New Roman" w:cstheme="minorHAnsi"/>
          <w:sz w:val="21"/>
          <w:szCs w:val="21"/>
          <w:lang w:eastAsia="en-IN"/>
        </w:rPr>
      </w:pPr>
      <w:r w:rsidRPr="0013748F">
        <w:rPr>
          <w:rFonts w:eastAsia="Times New Roman" w:cstheme="minorHAnsi"/>
          <w:sz w:val="21"/>
          <w:szCs w:val="21"/>
          <w:lang w:eastAsia="en-IN"/>
        </w:rPr>
        <w:t>Registration Head, Commerce Association (2024–2025)</w:t>
      </w:r>
    </w:p>
    <w:p w14:paraId="670BF2A2" w14:textId="6B9F7544" w:rsidR="00AA6FEB" w:rsidRPr="0013748F" w:rsidRDefault="00AA6FEB" w:rsidP="0013748F">
      <w:pPr>
        <w:pStyle w:val="ListParagraph"/>
        <w:numPr>
          <w:ilvl w:val="0"/>
          <w:numId w:val="3"/>
        </w:numPr>
        <w:spacing w:before="100" w:beforeAutospacing="1" w:after="100" w:afterAutospacing="1" w:line="240" w:lineRule="auto"/>
        <w:rPr>
          <w:rFonts w:eastAsia="Times New Roman" w:cstheme="minorHAnsi"/>
          <w:sz w:val="21"/>
          <w:szCs w:val="21"/>
          <w:lang w:eastAsia="en-IN"/>
        </w:rPr>
      </w:pPr>
      <w:r w:rsidRPr="0013748F">
        <w:rPr>
          <w:rFonts w:eastAsia="Times New Roman" w:cstheme="minorHAnsi"/>
          <w:sz w:val="21"/>
          <w:szCs w:val="21"/>
          <w:lang w:eastAsia="en-IN"/>
        </w:rPr>
        <w:t>Registration Sub-Head, College Fest &amp; Commerce Association (2022–2024)</w:t>
      </w:r>
    </w:p>
    <w:p w14:paraId="5E9345C3" w14:textId="46F3DA3A" w:rsidR="00371157" w:rsidRPr="00371157" w:rsidRDefault="00371157" w:rsidP="0013748F">
      <w:pPr>
        <w:pStyle w:val="ListParagraph"/>
        <w:numPr>
          <w:ilvl w:val="0"/>
          <w:numId w:val="3"/>
        </w:numPr>
        <w:spacing w:before="100" w:beforeAutospacing="1" w:after="100" w:afterAutospacing="1" w:line="240" w:lineRule="auto"/>
        <w:rPr>
          <w:rFonts w:eastAsia="Times New Roman" w:cstheme="minorHAnsi"/>
          <w:sz w:val="21"/>
          <w:szCs w:val="21"/>
          <w:lang w:eastAsia="en-IN"/>
        </w:rPr>
      </w:pPr>
      <w:r w:rsidRPr="00C00992">
        <w:rPr>
          <w:rFonts w:ascii="Arial" w:hAnsi="Arial" w:cs="Arial"/>
          <w:sz w:val="20"/>
          <w:szCs w:val="20"/>
        </w:rPr>
        <w:t>Core Team Member, Hindi Association (2023–2024)</w:t>
      </w:r>
    </w:p>
    <w:p w14:paraId="0928F9D6" w14:textId="77777777" w:rsidR="00371157" w:rsidRPr="00371157" w:rsidRDefault="00371157" w:rsidP="00371157">
      <w:pPr>
        <w:pStyle w:val="ListParagraph"/>
        <w:numPr>
          <w:ilvl w:val="0"/>
          <w:numId w:val="3"/>
        </w:numPr>
        <w:spacing w:before="100" w:beforeAutospacing="1" w:after="100" w:afterAutospacing="1" w:line="240" w:lineRule="auto"/>
        <w:rPr>
          <w:rFonts w:eastAsia="Times New Roman" w:cstheme="minorHAnsi"/>
          <w:sz w:val="21"/>
          <w:szCs w:val="21"/>
          <w:lang w:eastAsia="en-IN"/>
        </w:rPr>
      </w:pPr>
      <w:r w:rsidRPr="0013748F">
        <w:rPr>
          <w:rFonts w:cstheme="minorHAnsi"/>
          <w:sz w:val="21"/>
          <w:szCs w:val="21"/>
        </w:rPr>
        <w:t>Member, Rotaract Club (2022–2023)</w:t>
      </w:r>
    </w:p>
    <w:p w14:paraId="1407C54E" w14:textId="77777777" w:rsidR="00371157" w:rsidRPr="0013748F" w:rsidRDefault="00371157" w:rsidP="00371157">
      <w:pPr>
        <w:pStyle w:val="ListParagraph"/>
        <w:spacing w:before="100" w:beforeAutospacing="1" w:after="100" w:afterAutospacing="1" w:line="240" w:lineRule="auto"/>
        <w:rPr>
          <w:rFonts w:eastAsia="Times New Roman" w:cstheme="minorHAnsi"/>
          <w:sz w:val="21"/>
          <w:szCs w:val="21"/>
          <w:lang w:eastAsia="en-IN"/>
        </w:rPr>
      </w:pPr>
    </w:p>
    <w:p w14:paraId="44D05E8E" w14:textId="7CC41BE4" w:rsidR="00AA6FEB" w:rsidRPr="00AA6FEB" w:rsidRDefault="00AA6FEB" w:rsidP="0013748F">
      <w:pPr>
        <w:spacing w:before="100" w:beforeAutospacing="1" w:after="100" w:afterAutospacing="1" w:line="240" w:lineRule="auto"/>
        <w:rPr>
          <w:rFonts w:eastAsia="Times New Roman" w:cstheme="minorHAnsi"/>
          <w:sz w:val="21"/>
          <w:szCs w:val="21"/>
          <w:lang w:eastAsia="en-IN"/>
        </w:rPr>
      </w:pPr>
    </w:p>
    <w:p w14:paraId="4D28EC2C" w14:textId="77777777" w:rsidR="00E84E1B" w:rsidRPr="0013748F" w:rsidRDefault="00371157" w:rsidP="0013748F">
      <w:pPr>
        <w:spacing w:line="240" w:lineRule="auto"/>
        <w:rPr>
          <w:rFonts w:cstheme="minorHAnsi"/>
          <w:sz w:val="21"/>
          <w:szCs w:val="21"/>
        </w:rPr>
      </w:pPr>
    </w:p>
    <w:sectPr w:rsidR="00E84E1B" w:rsidRPr="00137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AE1E4A"/>
    <w:multiLevelType w:val="hybridMultilevel"/>
    <w:tmpl w:val="E63C1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C40313"/>
    <w:multiLevelType w:val="multilevel"/>
    <w:tmpl w:val="63C4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2601D"/>
    <w:multiLevelType w:val="hybridMultilevel"/>
    <w:tmpl w:val="7CD0C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FEB"/>
    <w:rsid w:val="0013748F"/>
    <w:rsid w:val="00371157"/>
    <w:rsid w:val="009274A8"/>
    <w:rsid w:val="00AA6FEB"/>
    <w:rsid w:val="00AD390F"/>
    <w:rsid w:val="00E365B8"/>
    <w:rsid w:val="00F87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C4191"/>
  <w15:chartTrackingRefBased/>
  <w15:docId w15:val="{16244C0A-5615-4B95-ACF7-7DA66D90C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6F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A6F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6F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FE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A6F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6FE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6F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A6FEB"/>
    <w:rPr>
      <w:color w:val="0000FF"/>
      <w:u w:val="single"/>
    </w:rPr>
  </w:style>
  <w:style w:type="character" w:styleId="UnresolvedMention">
    <w:name w:val="Unresolved Mention"/>
    <w:basedOn w:val="DefaultParagraphFont"/>
    <w:uiPriority w:val="99"/>
    <w:semiHidden/>
    <w:unhideWhenUsed/>
    <w:rsid w:val="00AA6FEB"/>
    <w:rPr>
      <w:color w:val="605E5C"/>
      <w:shd w:val="clear" w:color="auto" w:fill="E1DFDD"/>
    </w:rPr>
  </w:style>
  <w:style w:type="paragraph" w:styleId="ListParagraph">
    <w:name w:val="List Paragraph"/>
    <w:basedOn w:val="Normal"/>
    <w:uiPriority w:val="34"/>
    <w:qFormat/>
    <w:rsid w:val="001374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243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asvinipsha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Manasvini P SHAH</dc:creator>
  <cp:keywords/>
  <dc:description/>
  <cp:lastModifiedBy>Manasvini P SHAH</cp:lastModifiedBy>
  <cp:revision>2</cp:revision>
  <dcterms:created xsi:type="dcterms:W3CDTF">2025-11-11T15:35:00Z</dcterms:created>
  <dcterms:modified xsi:type="dcterms:W3CDTF">2025-11-11T16:17:00Z</dcterms:modified>
</cp:coreProperties>
</file>