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B660C" w14:textId="77777777" w:rsidR="00AC3FDE" w:rsidRDefault="00923A81">
      <w:pPr>
        <w:spacing w:after="0" w:line="259" w:lineRule="auto"/>
        <w:ind w:left="0" w:right="0" w:firstLine="0"/>
        <w:jc w:val="center"/>
      </w:pPr>
      <w:r>
        <w:rPr>
          <w:b/>
          <w:sz w:val="34"/>
        </w:rPr>
        <w:t>Sharmista</w:t>
      </w:r>
    </w:p>
    <w:p w14:paraId="45E6B147" w14:textId="1C6DC325" w:rsidR="00AC3FDE" w:rsidRDefault="00555DF0">
      <w:pPr>
        <w:spacing w:after="77" w:line="259" w:lineRule="auto"/>
        <w:ind w:left="0" w:right="0" w:firstLine="0"/>
        <w:jc w:val="center"/>
      </w:pPr>
      <w:r>
        <w:rPr>
          <w:u w:val="single" w:color="2A8176"/>
        </w:rPr>
        <w:t xml:space="preserve"> </w:t>
      </w:r>
      <w:hyperlink r:id="rId5" w:history="1">
        <w:r w:rsidRPr="00AD7F1C">
          <w:rPr>
            <w:rStyle w:val="Hyperlink"/>
          </w:rPr>
          <w:t>sharmistasamydurai@gmail.com</w:t>
        </w:r>
      </w:hyperlink>
    </w:p>
    <w:p w14:paraId="4A5BE8A8" w14:textId="7431A8E4" w:rsidR="006A14EB" w:rsidRDefault="006A14EB">
      <w:pPr>
        <w:pStyle w:val="Heading1"/>
        <w:ind w:left="-5"/>
      </w:pPr>
    </w:p>
    <w:p w14:paraId="1DEA35CE" w14:textId="394040C4" w:rsidR="006A14EB" w:rsidRPr="006A14EB" w:rsidRDefault="006A14EB" w:rsidP="006A14EB">
      <w:pPr>
        <w:pStyle w:val="Heading1"/>
        <w:ind w:left="-5"/>
      </w:pPr>
      <w:r>
        <w:t>SUMMARY</w:t>
      </w:r>
    </w:p>
    <w:p w14:paraId="5F6559FD" w14:textId="77777777" w:rsidR="006A14EB" w:rsidRDefault="006A14EB" w:rsidP="006A14EB">
      <w:pPr>
        <w:pStyle w:val="Heading1"/>
        <w:ind w:left="0" w:firstLine="0"/>
      </w:pPr>
    </w:p>
    <w:p w14:paraId="154C5355" w14:textId="71017152" w:rsidR="006A14EB" w:rsidRPr="006A14EB" w:rsidRDefault="006A14EB" w:rsidP="006A14EB">
      <w:pPr>
        <w:pStyle w:val="Heading1"/>
        <w:ind w:left="0" w:firstLine="0"/>
        <w:rPr>
          <w:b w:val="0"/>
          <w:bCs/>
          <w:sz w:val="22"/>
          <w:szCs w:val="22"/>
          <w:lang w:val="en-IN"/>
        </w:rPr>
      </w:pPr>
      <w:r w:rsidRPr="006A14EB">
        <w:rPr>
          <w:b w:val="0"/>
          <w:bCs/>
          <w:sz w:val="22"/>
          <w:szCs w:val="22"/>
          <w:lang w:val="en-IN"/>
        </w:rPr>
        <w:t>Economics undergraduate specializing in data-driven research and quantitative analysis, with demonstrated experience in market studies, policy evaluation, and business analytics for institutional and MSME sectors.</w:t>
      </w:r>
      <w:r>
        <w:rPr>
          <w:b w:val="0"/>
          <w:bCs/>
          <w:sz w:val="22"/>
          <w:szCs w:val="22"/>
          <w:lang w:val="en-IN"/>
        </w:rPr>
        <w:t xml:space="preserve"> </w:t>
      </w:r>
      <w:r w:rsidRPr="006A14EB">
        <w:rPr>
          <w:b w:val="0"/>
          <w:bCs/>
          <w:sz w:val="22"/>
          <w:szCs w:val="22"/>
          <w:lang w:val="en-IN"/>
        </w:rPr>
        <w:t>Proficient in MS Office, Excel, and Power BI, skilled at collaborating with diverse teams and synthesizing complex data for actionable insights.</w:t>
      </w:r>
    </w:p>
    <w:p w14:paraId="0F230E3B" w14:textId="708BAF74" w:rsidR="006A14EB" w:rsidRDefault="00555DF0">
      <w:pPr>
        <w:pStyle w:val="Heading1"/>
        <w:ind w:left="-5"/>
      </w:pPr>
      <w:r>
        <w:rPr>
          <w:rFonts w:ascii="Calibri" w:eastAsia="Calibri" w:hAnsi="Calibri" w:cs="Calibri"/>
          <w:noProof/>
          <w:sz w:val="22"/>
        </w:rPr>
        <mc:AlternateContent>
          <mc:Choice Requires="wpg">
            <w:drawing>
              <wp:inline distT="0" distB="0" distL="0" distR="0" wp14:anchorId="39D6E90E" wp14:editId="0477B231">
                <wp:extent cx="6047740" cy="8890"/>
                <wp:effectExtent l="0" t="0" r="0" b="0"/>
                <wp:docPr id="642" name="Group 642"/>
                <wp:cNvGraphicFramePr/>
                <a:graphic xmlns:a="http://schemas.openxmlformats.org/drawingml/2006/main">
                  <a:graphicData uri="http://schemas.microsoft.com/office/word/2010/wordprocessingGroup">
                    <wpg:wgp>
                      <wpg:cNvGrpSpPr/>
                      <wpg:grpSpPr>
                        <a:xfrm>
                          <a:off x="0" y="0"/>
                          <a:ext cx="6047740" cy="8890"/>
                          <a:chOff x="0" y="0"/>
                          <a:chExt cx="6047899" cy="8894"/>
                        </a:xfrm>
                      </wpg:grpSpPr>
                      <wps:wsp>
                        <wps:cNvPr id="970" name="Shape 970"/>
                        <wps:cNvSpPr/>
                        <wps:spPr>
                          <a:xfrm>
                            <a:off x="0" y="0"/>
                            <a:ext cx="6047899" cy="9144"/>
                          </a:xfrm>
                          <a:custGeom>
                            <a:avLst/>
                            <a:gdLst/>
                            <a:ahLst/>
                            <a:cxnLst/>
                            <a:rect l="0" t="0" r="0" b="0"/>
                            <a:pathLst>
                              <a:path w="6047899" h="9144">
                                <a:moveTo>
                                  <a:pt x="0" y="0"/>
                                </a:moveTo>
                                <a:lnTo>
                                  <a:pt x="6047899" y="0"/>
                                </a:lnTo>
                                <a:lnTo>
                                  <a:pt x="60478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651DE65" id="Group 642" o:spid="_x0000_s1026" style="width:476.2pt;height:.7pt;mso-position-horizontal-relative:char;mso-position-vertical-relative:line" coordsize="6047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UbTdAIAACsGAAAOAAAAZHJzL2Uyb0RvYy54bWykVMFu2zAMvQ/YPwi+L3aCoEmMOD2sWy7D&#10;VqztByiyZBuQJUFS4uTvR9G24qbDsHU+2LREPvE9Utzen1tJTty6Rqsimc+yhHDFdNmoqkhenr9+&#10;WifEeapKKrXiRXLhLrnfffyw7UzOF7rWsuSWAIhyeWeKpPbe5GnqWM1b6mbacAWbQtuWevi1VVpa&#10;2gF6K9NFlt2lnbalsZpx52D1od9MdogvBGf+hxCOeyKLBHLz+Lb4PoR3utvSvLLU1A0b0qDvyKKl&#10;jYJDI9QD9ZQcbfMGqm2Y1U4LP2O6TbUQDePIAdjMsxs2e6uPBrlUeVeZKBNIe6PTu2HZ99Pemifz&#10;aEGJzlSgBf4FLmdh2/CFLMkZJbtEyfjZEwaLd9lytVqCsgz21uvNoCirQfY3Qaz+MglbbzYxbBkK&#10;kY5Hpq8S6Qy0hruyd//H/qmmhqOoLgf2j5Y0ZZFsVsBB0RZaFB1IWEBJ0CsK5HIHWv2LOpHmZr58&#10;TZPm7Oj8nmtUmZ6+Od+3YzlatB4tdlajaaGp/9jOhvoQF5IMJun6MmEiNVANeYTNVp/4s0Y3f1Mr&#10;KMV1V6qpV6g4Qo3NAL6jx/g1iDf1nJAfncZv7wzyA+BfumFp4rlgBJ7YQJE7LE7VlSrIEPqUwpQR&#10;kvpegsbD+JFNC7NrscqyKzCghcbrq42Wv0gexJLqJxfQNHglwoKz1eGztOREw5DBB8GpNDUdVof+&#10;HlwxVcQJ8aKRMkLOMfR3kP0NGZxDHMf5FiOzPpIN2fRDDkYFkB5HHYgSg/BkrXyMVzCgMc0J22Ae&#10;dHnB8YCCwE1EaXAiIY9heoaRN/1Hr+uM3/0CAAD//wMAUEsDBBQABgAIAAAAIQBv8PYP2wAAAAMB&#10;AAAPAAAAZHJzL2Rvd25yZXYueG1sTI9BS8NAEIXvgv9hGcGb3aS2ojGbUop6KkJbofQ2TaZJaHY2&#10;ZLdJ+u8dvejlwfAe732TLkbbqJ46Xzs2EE8iUMS5K2ouDXzt3h+eQfmAXGDjmAxcycMiu71JMSnc&#10;wBvqt6FUUsI+QQNVCG2itc8rsugnriUW7+Q6i0HOrtRFh4OU20ZPo+hJW6xZFipsaVVRft5erIGP&#10;AYflY/zWr8+n1fWwm3/u1zEZc383Ll9BBRrDXxh+8AUdMmE6ugsXXjUG5JHwq+K9zKczUEcJzUBn&#10;qf7Pnn0DAAD//wMAUEsBAi0AFAAGAAgAAAAhALaDOJL+AAAA4QEAABMAAAAAAAAAAAAAAAAAAAAA&#10;AFtDb250ZW50X1R5cGVzXS54bWxQSwECLQAUAAYACAAAACEAOP0h/9YAAACUAQAACwAAAAAAAAAA&#10;AAAAAAAvAQAAX3JlbHMvLnJlbHNQSwECLQAUAAYACAAAACEAdUlG03QCAAArBgAADgAAAAAAAAAA&#10;AAAAAAAuAgAAZHJzL2Uyb0RvYy54bWxQSwECLQAUAAYACAAAACEAb/D2D9sAAAADAQAADwAAAAAA&#10;AAAAAAAAAADOBAAAZHJzL2Rvd25yZXYueG1sUEsFBgAAAAAEAAQA8wAAANYFAAAAAA==&#10;">
                <v:shape id="Shape 970" o:spid="_x0000_s1027" style="position:absolute;width:60478;height:91;visibility:visible;mso-wrap-style:square;v-text-anchor:top" coordsize="60478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nWtxAAAANwAAAAPAAAAZHJzL2Rvd25yZXYueG1sRE/Pa8Iw&#10;FL4P/B/CG+wyNNVDp51RZEwYOwitAz0+m2fbrXkpSVbb/94cBjt+fL/X28G0oifnG8sK5rMEBHFp&#10;dcOVgq/jfroE4QOyxtYyKRjJw3YzeVhjpu2Nc+qLUIkYwj5DBXUIXSalL2sy6Ge2I47c1TqDIUJX&#10;Se3wFsNNKxdJkkqDDceGGjt6q6n8KX6Ngvfm8Dm/nHS/cufj97h8vuYmlUo9PQ67VxCBhvAv/nN/&#10;aAWrlzg/nolHQG7uAAAA//8DAFBLAQItABQABgAIAAAAIQDb4fbL7gAAAIUBAAATAAAAAAAAAAAA&#10;AAAAAAAAAABbQ29udGVudF9UeXBlc10ueG1sUEsBAi0AFAAGAAgAAAAhAFr0LFu/AAAAFQEAAAsA&#10;AAAAAAAAAAAAAAAAHwEAAF9yZWxzLy5yZWxzUEsBAi0AFAAGAAgAAAAhABjOda3EAAAA3AAAAA8A&#10;AAAAAAAAAAAAAAAABwIAAGRycy9kb3ducmV2LnhtbFBLBQYAAAAAAwADALcAAAD4AgAAAAA=&#10;" path="m,l6047899,r,9144l,9144,,e" fillcolor="black" stroked="f" strokeweight="0">
                  <v:stroke miterlimit="83231f" joinstyle="miter"/>
                  <v:path arrowok="t" textboxrect="0,0,6047899,9144"/>
                </v:shape>
                <w10:anchorlock/>
              </v:group>
            </w:pict>
          </mc:Fallback>
        </mc:AlternateContent>
      </w:r>
    </w:p>
    <w:p w14:paraId="17526E65" w14:textId="77777777" w:rsidR="00555DF0" w:rsidRDefault="00555DF0">
      <w:pPr>
        <w:pStyle w:val="Heading1"/>
        <w:ind w:left="-5"/>
      </w:pPr>
    </w:p>
    <w:p w14:paraId="3E2BBF3E" w14:textId="7EFBA769" w:rsidR="00AC3FDE" w:rsidRDefault="00923A81">
      <w:pPr>
        <w:pStyle w:val="Heading1"/>
        <w:ind w:left="-5"/>
      </w:pPr>
      <w:r>
        <w:t>RESEARCH EXPERIENCE</w:t>
      </w:r>
    </w:p>
    <w:p w14:paraId="2F548E2F" w14:textId="6C01A898" w:rsidR="00AC3FDE" w:rsidRDefault="00AC3FDE">
      <w:pPr>
        <w:spacing w:after="91" w:line="259" w:lineRule="auto"/>
        <w:ind w:left="0" w:right="0" w:firstLine="0"/>
      </w:pPr>
    </w:p>
    <w:p w14:paraId="59DF60B0" w14:textId="77777777" w:rsidR="00AC3FDE" w:rsidRDefault="00923A81">
      <w:pPr>
        <w:pStyle w:val="Heading1"/>
        <w:tabs>
          <w:tab w:val="right" w:pos="9524"/>
        </w:tabs>
        <w:spacing w:after="83"/>
        <w:ind w:left="-15" w:firstLine="0"/>
      </w:pPr>
      <w:r>
        <w:t>Mount Carmel College, Department of Economics</w:t>
      </w:r>
      <w:r>
        <w:tab/>
        <w:t>Bangalore, Karnataka</w:t>
      </w:r>
    </w:p>
    <w:p w14:paraId="698D21F1" w14:textId="77777777" w:rsidR="00AC3FDE" w:rsidRDefault="00923A81">
      <w:pPr>
        <w:tabs>
          <w:tab w:val="right" w:pos="9524"/>
        </w:tabs>
        <w:spacing w:after="101" w:line="259" w:lineRule="auto"/>
        <w:ind w:left="0" w:right="0" w:firstLine="0"/>
      </w:pPr>
      <w:r>
        <w:rPr>
          <w:i/>
        </w:rPr>
        <w:t>Undergraduate Researcher</w:t>
      </w:r>
      <w:r>
        <w:rPr>
          <w:i/>
        </w:rPr>
        <w:tab/>
        <w:t>Jul 2023 - Present</w:t>
      </w:r>
    </w:p>
    <w:p w14:paraId="665C0ADE" w14:textId="77777777" w:rsidR="00AC3FDE" w:rsidRDefault="00923A81">
      <w:pPr>
        <w:ind w:left="210" w:right="0" w:hanging="210"/>
      </w:pPr>
      <w:r>
        <w:rPr>
          <w:rFonts w:ascii="Calibri" w:eastAsia="Calibri" w:hAnsi="Calibri" w:cs="Calibri"/>
          <w:noProof/>
          <w:sz w:val="22"/>
        </w:rPr>
        <mc:AlternateContent>
          <mc:Choice Requires="wpg">
            <w:drawing>
              <wp:inline distT="0" distB="0" distL="0" distR="0" wp14:anchorId="06D5DAB0" wp14:editId="55333CF2">
                <wp:extent cx="35576" cy="35576"/>
                <wp:effectExtent l="0" t="0" r="0" b="0"/>
                <wp:docPr id="643" name="Group 643"/>
                <wp:cNvGraphicFramePr/>
                <a:graphic xmlns:a="http://schemas.openxmlformats.org/drawingml/2006/main">
                  <a:graphicData uri="http://schemas.microsoft.com/office/word/2010/wordprocessingGroup">
                    <wpg:wgp>
                      <wpg:cNvGrpSpPr/>
                      <wpg:grpSpPr>
                        <a:xfrm>
                          <a:off x="0" y="0"/>
                          <a:ext cx="35576" cy="35576"/>
                          <a:chOff x="0" y="0"/>
                          <a:chExt cx="35576" cy="35576"/>
                        </a:xfrm>
                      </wpg:grpSpPr>
                      <wps:wsp>
                        <wps:cNvPr id="25" name="Shape 25"/>
                        <wps:cNvSpPr/>
                        <wps:spPr>
                          <a:xfrm>
                            <a:off x="0" y="0"/>
                            <a:ext cx="35576" cy="35576"/>
                          </a:xfrm>
                          <a:custGeom>
                            <a:avLst/>
                            <a:gdLst/>
                            <a:ahLst/>
                            <a:cxnLst/>
                            <a:rect l="0" t="0" r="0" b="0"/>
                            <a:pathLst>
                              <a:path w="35576" h="35576">
                                <a:moveTo>
                                  <a:pt x="17788" y="0"/>
                                </a:moveTo>
                                <a:cubicBezTo>
                                  <a:pt x="20147" y="0"/>
                                  <a:pt x="22416" y="451"/>
                                  <a:pt x="24595" y="1354"/>
                                </a:cubicBezTo>
                                <a:cubicBezTo>
                                  <a:pt x="26774" y="2256"/>
                                  <a:pt x="28698" y="3542"/>
                                  <a:pt x="30366" y="5210"/>
                                </a:cubicBezTo>
                                <a:cubicBezTo>
                                  <a:pt x="32034" y="6877"/>
                                  <a:pt x="33319" y="8801"/>
                                  <a:pt x="34222" y="10981"/>
                                </a:cubicBezTo>
                                <a:cubicBezTo>
                                  <a:pt x="35125" y="13160"/>
                                  <a:pt x="35576" y="15429"/>
                                  <a:pt x="35576" y="17788"/>
                                </a:cubicBezTo>
                                <a:cubicBezTo>
                                  <a:pt x="35576" y="20147"/>
                                  <a:pt x="35125" y="22416"/>
                                  <a:pt x="34222" y="24595"/>
                                </a:cubicBezTo>
                                <a:cubicBezTo>
                                  <a:pt x="33319" y="26774"/>
                                  <a:pt x="32034" y="28698"/>
                                  <a:pt x="30366" y="30366"/>
                                </a:cubicBezTo>
                                <a:cubicBezTo>
                                  <a:pt x="28698" y="32034"/>
                                  <a:pt x="26774" y="33319"/>
                                  <a:pt x="24595" y="34222"/>
                                </a:cubicBezTo>
                                <a:cubicBezTo>
                                  <a:pt x="22416" y="35124"/>
                                  <a:pt x="20147" y="35576"/>
                                  <a:pt x="17788" y="35576"/>
                                </a:cubicBezTo>
                                <a:cubicBezTo>
                                  <a:pt x="15429" y="35576"/>
                                  <a:pt x="13160" y="35124"/>
                                  <a:pt x="10981" y="34222"/>
                                </a:cubicBezTo>
                                <a:cubicBezTo>
                                  <a:pt x="8801" y="33319"/>
                                  <a:pt x="6878" y="32034"/>
                                  <a:pt x="5210" y="30366"/>
                                </a:cubicBezTo>
                                <a:cubicBezTo>
                                  <a:pt x="3542" y="28698"/>
                                  <a:pt x="2257" y="26774"/>
                                  <a:pt x="1354" y="24595"/>
                                </a:cubicBezTo>
                                <a:cubicBezTo>
                                  <a:pt x="451" y="22416"/>
                                  <a:pt x="0" y="20147"/>
                                  <a:pt x="0" y="17788"/>
                                </a:cubicBezTo>
                                <a:cubicBezTo>
                                  <a:pt x="0" y="15429"/>
                                  <a:pt x="451" y="13160"/>
                                  <a:pt x="1354" y="10981"/>
                                </a:cubicBezTo>
                                <a:cubicBezTo>
                                  <a:pt x="2257" y="8801"/>
                                  <a:pt x="3542" y="6877"/>
                                  <a:pt x="5210" y="5210"/>
                                </a:cubicBezTo>
                                <a:cubicBezTo>
                                  <a:pt x="6878" y="3542"/>
                                  <a:pt x="8801" y="2256"/>
                                  <a:pt x="10981" y="1354"/>
                                </a:cubicBezTo>
                                <a:cubicBezTo>
                                  <a:pt x="13160" y="451"/>
                                  <a:pt x="15429" y="0"/>
                                  <a:pt x="177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3" style="width:2.80125pt;height:2.80124pt;mso-position-horizontal-relative:char;mso-position-vertical-relative:line" coordsize="355,355">
                <v:shape id="Shape 25" style="position:absolute;width:355;height:355;left:0;top:0;" coordsize="35576,35576" path="m17788,0c20147,0,22416,451,24595,1354c26774,2256,28698,3542,30366,5210c32034,6877,33319,8801,34222,10981c35125,13160,35576,15429,35576,17788c35576,20147,35125,22416,34222,24595c33319,26774,32034,28698,30366,30366c28698,32034,26774,33319,24595,34222c22416,35124,20147,35576,17788,35576c15429,35576,13160,35124,10981,34222c8801,33319,6878,32034,5210,30366c3542,28698,2257,26774,1354,24595c451,22416,0,20147,0,17788c0,15429,451,13160,1354,10981c2257,8801,3542,6877,5210,5210c6878,3542,8801,2256,10981,1354c13160,451,15429,0,17788,0x">
                  <v:stroke weight="0pt" endcap="flat" joinstyle="miter" miterlimit="10" on="false" color="#000000" opacity="0"/>
                  <v:fill on="true" color="#000000"/>
                </v:shape>
              </v:group>
            </w:pict>
          </mc:Fallback>
        </mc:AlternateContent>
      </w:r>
      <w:r>
        <w:tab/>
        <w:t>Designed and executed data-driven economic research projects, including studies on KVI's Impact on Rural MSME in India, Gender Budgeting in India (Odisha and Karnataka), and the Relationship between Index of Industrial Production (IIP) and Export in India.</w:t>
      </w:r>
    </w:p>
    <w:p w14:paraId="7419CB33" w14:textId="77777777" w:rsidR="00AC3FDE" w:rsidRDefault="00923A81">
      <w:pPr>
        <w:ind w:left="10" w:right="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9B5F3CC" wp14:editId="44569175">
                <wp:simplePos x="0" y="0"/>
                <wp:positionH relativeFrom="column">
                  <wp:posOffset>-8893</wp:posOffset>
                </wp:positionH>
                <wp:positionV relativeFrom="paragraph">
                  <wp:posOffset>32971</wp:posOffset>
                </wp:positionV>
                <wp:extent cx="35576" cy="400229"/>
                <wp:effectExtent l="0" t="0" r="0" b="0"/>
                <wp:wrapSquare wrapText="bothSides"/>
                <wp:docPr id="644" name="Group 644"/>
                <wp:cNvGraphicFramePr/>
                <a:graphic xmlns:a="http://schemas.openxmlformats.org/drawingml/2006/main">
                  <a:graphicData uri="http://schemas.microsoft.com/office/word/2010/wordprocessingGroup">
                    <wpg:wgp>
                      <wpg:cNvGrpSpPr/>
                      <wpg:grpSpPr>
                        <a:xfrm>
                          <a:off x="0" y="0"/>
                          <a:ext cx="35576" cy="400229"/>
                          <a:chOff x="0" y="0"/>
                          <a:chExt cx="35576" cy="400229"/>
                        </a:xfrm>
                      </wpg:grpSpPr>
                      <wps:wsp>
                        <wps:cNvPr id="29" name="Shape 29"/>
                        <wps:cNvSpPr/>
                        <wps:spPr>
                          <a:xfrm>
                            <a:off x="0" y="0"/>
                            <a:ext cx="35576" cy="35576"/>
                          </a:xfrm>
                          <a:custGeom>
                            <a:avLst/>
                            <a:gdLst/>
                            <a:ahLst/>
                            <a:cxnLst/>
                            <a:rect l="0" t="0" r="0" b="0"/>
                            <a:pathLst>
                              <a:path w="35576" h="35576">
                                <a:moveTo>
                                  <a:pt x="17788" y="0"/>
                                </a:moveTo>
                                <a:cubicBezTo>
                                  <a:pt x="20147" y="0"/>
                                  <a:pt x="22416" y="451"/>
                                  <a:pt x="24595" y="1354"/>
                                </a:cubicBezTo>
                                <a:cubicBezTo>
                                  <a:pt x="26774" y="2257"/>
                                  <a:pt x="28698" y="3542"/>
                                  <a:pt x="30366" y="5210"/>
                                </a:cubicBezTo>
                                <a:cubicBezTo>
                                  <a:pt x="32034" y="6878"/>
                                  <a:pt x="33319" y="8801"/>
                                  <a:pt x="34222" y="10981"/>
                                </a:cubicBezTo>
                                <a:cubicBezTo>
                                  <a:pt x="35125" y="13160"/>
                                  <a:pt x="35576" y="15429"/>
                                  <a:pt x="35576" y="17788"/>
                                </a:cubicBezTo>
                                <a:cubicBezTo>
                                  <a:pt x="35576" y="20147"/>
                                  <a:pt x="35125" y="22416"/>
                                  <a:pt x="34222" y="24595"/>
                                </a:cubicBezTo>
                                <a:cubicBezTo>
                                  <a:pt x="33319" y="26774"/>
                                  <a:pt x="32034" y="28698"/>
                                  <a:pt x="30366" y="30366"/>
                                </a:cubicBezTo>
                                <a:cubicBezTo>
                                  <a:pt x="28698" y="32034"/>
                                  <a:pt x="26774" y="33319"/>
                                  <a:pt x="24595" y="34222"/>
                                </a:cubicBezTo>
                                <a:cubicBezTo>
                                  <a:pt x="22416" y="35124"/>
                                  <a:pt x="20147" y="35576"/>
                                  <a:pt x="17788" y="35576"/>
                                </a:cubicBezTo>
                                <a:cubicBezTo>
                                  <a:pt x="15429" y="35576"/>
                                  <a:pt x="13160" y="35124"/>
                                  <a:pt x="10981" y="34222"/>
                                </a:cubicBezTo>
                                <a:cubicBezTo>
                                  <a:pt x="8801" y="33319"/>
                                  <a:pt x="6878" y="32034"/>
                                  <a:pt x="5210" y="30366"/>
                                </a:cubicBezTo>
                                <a:cubicBezTo>
                                  <a:pt x="3542" y="28698"/>
                                  <a:pt x="2257" y="26774"/>
                                  <a:pt x="1354" y="24595"/>
                                </a:cubicBezTo>
                                <a:cubicBezTo>
                                  <a:pt x="451" y="22416"/>
                                  <a:pt x="0" y="20147"/>
                                  <a:pt x="0" y="17788"/>
                                </a:cubicBezTo>
                                <a:cubicBezTo>
                                  <a:pt x="0" y="15429"/>
                                  <a:pt x="451" y="13160"/>
                                  <a:pt x="1354" y="10981"/>
                                </a:cubicBezTo>
                                <a:cubicBezTo>
                                  <a:pt x="2257" y="8801"/>
                                  <a:pt x="3542" y="6878"/>
                                  <a:pt x="5210" y="5210"/>
                                </a:cubicBezTo>
                                <a:cubicBezTo>
                                  <a:pt x="6878" y="3542"/>
                                  <a:pt x="8801" y="2257"/>
                                  <a:pt x="10981" y="1354"/>
                                </a:cubicBezTo>
                                <a:cubicBezTo>
                                  <a:pt x="13160" y="451"/>
                                  <a:pt x="15429" y="0"/>
                                  <a:pt x="177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 name="Shape 32"/>
                        <wps:cNvSpPr/>
                        <wps:spPr>
                          <a:xfrm>
                            <a:off x="0" y="364653"/>
                            <a:ext cx="35576" cy="35576"/>
                          </a:xfrm>
                          <a:custGeom>
                            <a:avLst/>
                            <a:gdLst/>
                            <a:ahLst/>
                            <a:cxnLst/>
                            <a:rect l="0" t="0" r="0" b="0"/>
                            <a:pathLst>
                              <a:path w="35576" h="35576">
                                <a:moveTo>
                                  <a:pt x="17788" y="0"/>
                                </a:moveTo>
                                <a:cubicBezTo>
                                  <a:pt x="20147" y="0"/>
                                  <a:pt x="22416" y="452"/>
                                  <a:pt x="24595" y="1354"/>
                                </a:cubicBezTo>
                                <a:cubicBezTo>
                                  <a:pt x="26774" y="2257"/>
                                  <a:pt x="28698" y="3542"/>
                                  <a:pt x="30366" y="5210"/>
                                </a:cubicBezTo>
                                <a:cubicBezTo>
                                  <a:pt x="32034" y="6878"/>
                                  <a:pt x="33319" y="8801"/>
                                  <a:pt x="34222" y="10981"/>
                                </a:cubicBezTo>
                                <a:cubicBezTo>
                                  <a:pt x="35125" y="13160"/>
                                  <a:pt x="35576" y="15429"/>
                                  <a:pt x="35576" y="17788"/>
                                </a:cubicBezTo>
                                <a:cubicBezTo>
                                  <a:pt x="35576" y="20147"/>
                                  <a:pt x="35125" y="22416"/>
                                  <a:pt x="34222" y="24595"/>
                                </a:cubicBezTo>
                                <a:cubicBezTo>
                                  <a:pt x="33319" y="26774"/>
                                  <a:pt x="32034" y="28698"/>
                                  <a:pt x="30366" y="30366"/>
                                </a:cubicBezTo>
                                <a:cubicBezTo>
                                  <a:pt x="28698" y="32034"/>
                                  <a:pt x="26774" y="33319"/>
                                  <a:pt x="24595" y="34222"/>
                                </a:cubicBezTo>
                                <a:cubicBezTo>
                                  <a:pt x="22416" y="35125"/>
                                  <a:pt x="20147" y="35576"/>
                                  <a:pt x="17788" y="35576"/>
                                </a:cubicBezTo>
                                <a:cubicBezTo>
                                  <a:pt x="15429" y="35576"/>
                                  <a:pt x="13160" y="35125"/>
                                  <a:pt x="10981" y="34222"/>
                                </a:cubicBezTo>
                                <a:cubicBezTo>
                                  <a:pt x="8801" y="33319"/>
                                  <a:pt x="6878" y="32034"/>
                                  <a:pt x="5210" y="30366"/>
                                </a:cubicBezTo>
                                <a:cubicBezTo>
                                  <a:pt x="3542" y="28698"/>
                                  <a:pt x="2257" y="26774"/>
                                  <a:pt x="1354" y="24595"/>
                                </a:cubicBezTo>
                                <a:cubicBezTo>
                                  <a:pt x="451" y="22416"/>
                                  <a:pt x="0" y="20147"/>
                                  <a:pt x="0" y="17788"/>
                                </a:cubicBezTo>
                                <a:cubicBezTo>
                                  <a:pt x="0" y="15429"/>
                                  <a:pt x="451" y="13160"/>
                                  <a:pt x="1354" y="10981"/>
                                </a:cubicBezTo>
                                <a:cubicBezTo>
                                  <a:pt x="2257" y="8801"/>
                                  <a:pt x="3542" y="6878"/>
                                  <a:pt x="5210" y="5210"/>
                                </a:cubicBezTo>
                                <a:cubicBezTo>
                                  <a:pt x="6878" y="3542"/>
                                  <a:pt x="8801" y="2257"/>
                                  <a:pt x="10981" y="1354"/>
                                </a:cubicBezTo>
                                <a:cubicBezTo>
                                  <a:pt x="13160" y="452"/>
                                  <a:pt x="15429" y="0"/>
                                  <a:pt x="177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 style="width:2.80125pt;height:31.5141pt;position:absolute;mso-position-horizontal-relative:text;mso-position-horizontal:absolute;margin-left:-0.700314pt;mso-position-vertical-relative:text;margin-top:2.59612pt;" coordsize="355,4002">
                <v:shape id="Shape 29" style="position:absolute;width:355;height:355;left:0;top:0;" coordsize="35576,35576" path="m17788,0c20147,0,22416,451,24595,1354c26774,2257,28698,3542,30366,5210c32034,6878,33319,8801,34222,10981c35125,13160,35576,15429,35576,17788c35576,20147,35125,22416,34222,24595c33319,26774,32034,28698,30366,30366c28698,32034,26774,33319,24595,34222c22416,35124,20147,35576,17788,35576c15429,35576,13160,35124,10981,34222c8801,33319,6878,32034,5210,30366c3542,28698,2257,26774,1354,24595c451,22416,0,20147,0,17788c0,15429,451,13160,1354,10981c2257,8801,3542,6878,5210,5210c6878,3542,8801,2257,10981,1354c13160,451,15429,0,17788,0x">
                  <v:stroke weight="0pt" endcap="flat" joinstyle="miter" miterlimit="10" on="false" color="#000000" opacity="0"/>
                  <v:fill on="true" color="#000000"/>
                </v:shape>
                <v:shape id="Shape 32" style="position:absolute;width:355;height:355;left:0;top:3646;" coordsize="35576,35576" path="m17788,0c20147,0,22416,452,24595,1354c26774,2257,28698,3542,30366,5210c32034,6878,33319,8801,34222,10981c35125,13160,35576,15429,35576,17788c35576,20147,35125,22416,34222,24595c33319,26774,32034,28698,30366,30366c28698,32034,26774,33319,24595,34222c22416,35125,20147,35576,17788,35576c15429,35576,13160,35125,10981,34222c8801,33319,6878,32034,5210,30366c3542,28698,2257,26774,1354,24595c451,22416,0,20147,0,17788c0,15429,451,13160,1354,10981c2257,8801,3542,6878,5210,5210c6878,3542,8801,2257,10981,1354c13160,452,15429,0,17788,0x">
                  <v:stroke weight="0pt" endcap="flat" joinstyle="miter" miterlimit="10" on="false" color="#000000" opacity="0"/>
                  <v:fill on="true" color="#000000"/>
                </v:shape>
                <w10:wrap type="square"/>
              </v:group>
            </w:pict>
          </mc:Fallback>
        </mc:AlternateContent>
      </w:r>
      <w:r>
        <w:t>Authored research papers, presented findings at national and international conferences, and achieved peer-reviewed publication.</w:t>
      </w:r>
    </w:p>
    <w:p w14:paraId="1C955A97" w14:textId="77777777" w:rsidR="00AC3FDE" w:rsidRDefault="00923A81">
      <w:pPr>
        <w:spacing w:after="261"/>
        <w:ind w:left="10" w:right="0"/>
      </w:pPr>
      <w:r>
        <w:t>Conducted comprehensive literature reviews and market research to identify knowledge gaps and inform policy recommendations.</w:t>
      </w:r>
    </w:p>
    <w:p w14:paraId="035AD097" w14:textId="6106F432" w:rsidR="006A14EB" w:rsidRDefault="00923A81" w:rsidP="006A14EB">
      <w:pPr>
        <w:pStyle w:val="Heading1"/>
        <w:spacing w:after="93"/>
        <w:ind w:left="-5"/>
      </w:pPr>
      <w:r>
        <w:t>Prime Consultanc</w:t>
      </w:r>
      <w:r w:rsidR="006A14EB">
        <w:t>y</w:t>
      </w:r>
      <w:r w:rsidR="00555DF0">
        <w:t xml:space="preserve">                                                                                                                          Tirupur, Tamil Nadu</w:t>
      </w:r>
    </w:p>
    <w:p w14:paraId="006124E2" w14:textId="56B2D183" w:rsidR="00555DF0" w:rsidRPr="00555DF0" w:rsidRDefault="00555DF0" w:rsidP="00555DF0">
      <w:r w:rsidRPr="00555DF0">
        <w:t xml:space="preserve">Intern                                                                                                                                       </w:t>
      </w:r>
      <w:r>
        <w:t xml:space="preserve">   </w:t>
      </w:r>
      <w:r w:rsidRPr="00555DF0">
        <w:t xml:space="preserve">  August- September 2025 </w:t>
      </w:r>
    </w:p>
    <w:p w14:paraId="0FEA5150" w14:textId="1F7BC576" w:rsidR="006A14EB" w:rsidRPr="006A14EB" w:rsidRDefault="006A14EB" w:rsidP="00555DF0">
      <w:pPr>
        <w:pStyle w:val="Heading1"/>
        <w:numPr>
          <w:ilvl w:val="0"/>
          <w:numId w:val="3"/>
        </w:numPr>
        <w:spacing w:after="93"/>
        <w:rPr>
          <w:b w:val="0"/>
          <w:bCs/>
          <w:iCs/>
          <w:lang w:val="en-IN"/>
        </w:rPr>
      </w:pPr>
      <w:r w:rsidRPr="006A14EB">
        <w:rPr>
          <w:b w:val="0"/>
          <w:bCs/>
          <w:iCs/>
          <w:lang w:val="en-IN"/>
        </w:rPr>
        <w:t>Analy</w:t>
      </w:r>
      <w:r w:rsidR="00555DF0">
        <w:rPr>
          <w:b w:val="0"/>
          <w:bCs/>
          <w:iCs/>
          <w:lang w:val="en-IN"/>
        </w:rPr>
        <w:t>s</w:t>
      </w:r>
      <w:r w:rsidRPr="006A14EB">
        <w:rPr>
          <w:b w:val="0"/>
          <w:bCs/>
          <w:iCs/>
          <w:lang w:val="en-IN"/>
        </w:rPr>
        <w:t>ed economic and financial data for market research, supporting accurate daily and weekly reporting.</w:t>
      </w:r>
    </w:p>
    <w:p w14:paraId="2B3E349E" w14:textId="5974AFFD" w:rsidR="006A14EB" w:rsidRDefault="006A14EB" w:rsidP="00555DF0">
      <w:pPr>
        <w:pStyle w:val="Heading1"/>
        <w:numPr>
          <w:ilvl w:val="0"/>
          <w:numId w:val="3"/>
        </w:numPr>
        <w:spacing w:after="93"/>
        <w:rPr>
          <w:b w:val="0"/>
          <w:bCs/>
          <w:iCs/>
          <w:lang w:val="en-IN"/>
        </w:rPr>
      </w:pPr>
      <w:r w:rsidRPr="006A14EB">
        <w:rPr>
          <w:b w:val="0"/>
          <w:bCs/>
          <w:iCs/>
          <w:lang w:val="en-IN"/>
        </w:rPr>
        <w:t>Assisted senior consultants in preparing, documenting, and reviewing metric dashboards for operational analytics.</w:t>
      </w:r>
    </w:p>
    <w:p w14:paraId="17598BF0" w14:textId="77777777" w:rsidR="00555DF0" w:rsidRDefault="00555DF0" w:rsidP="00555DF0">
      <w:pPr>
        <w:pStyle w:val="ListParagraph"/>
        <w:numPr>
          <w:ilvl w:val="0"/>
          <w:numId w:val="4"/>
        </w:numPr>
      </w:pPr>
      <w:r>
        <w:t>C</w:t>
      </w:r>
      <w:r w:rsidRPr="00555DF0">
        <w:t>ollecting and analysing economic data for market research projects. Preparing research reports</w:t>
      </w:r>
      <w:r>
        <w:t xml:space="preserve">, </w:t>
      </w:r>
    </w:p>
    <w:p w14:paraId="3325DF47" w14:textId="6C55257A" w:rsidR="00555DF0" w:rsidRPr="006A14EB" w:rsidRDefault="00555DF0" w:rsidP="00555DF0">
      <w:pPr>
        <w:pStyle w:val="ListParagraph"/>
        <w:ind w:left="706" w:firstLine="0"/>
      </w:pPr>
      <w:r>
        <w:t xml:space="preserve">Assisting in </w:t>
      </w:r>
      <w:r w:rsidRPr="00555DF0">
        <w:t>data visualisation, interpretation, and presentation using Excel.</w:t>
      </w:r>
    </w:p>
    <w:p w14:paraId="178C75CB" w14:textId="7DC14C1B" w:rsidR="006A14EB" w:rsidRPr="006A14EB" w:rsidRDefault="00555DF0" w:rsidP="006A14EB">
      <w:pPr>
        <w:pStyle w:val="Heading1"/>
        <w:spacing w:after="93"/>
        <w:ind w:left="-5"/>
        <w:rPr>
          <w:b w:val="0"/>
          <w:bCs/>
          <w:iCs/>
        </w:rPr>
      </w:pPr>
      <w:r>
        <w:rPr>
          <w:rFonts w:ascii="Calibri" w:eastAsia="Calibri" w:hAnsi="Calibri" w:cs="Calibri"/>
          <w:noProof/>
          <w:sz w:val="22"/>
        </w:rPr>
        <mc:AlternateContent>
          <mc:Choice Requires="wpg">
            <w:drawing>
              <wp:inline distT="0" distB="0" distL="0" distR="0" wp14:anchorId="7B919F5A" wp14:editId="0C1A3FFB">
                <wp:extent cx="6047740" cy="8890"/>
                <wp:effectExtent l="0" t="0" r="0" b="0"/>
                <wp:docPr id="646" name="Group 646"/>
                <wp:cNvGraphicFramePr/>
                <a:graphic xmlns:a="http://schemas.openxmlformats.org/drawingml/2006/main">
                  <a:graphicData uri="http://schemas.microsoft.com/office/word/2010/wordprocessingGroup">
                    <wpg:wgp>
                      <wpg:cNvGrpSpPr/>
                      <wpg:grpSpPr>
                        <a:xfrm>
                          <a:off x="0" y="0"/>
                          <a:ext cx="6047740" cy="8890"/>
                          <a:chOff x="0" y="0"/>
                          <a:chExt cx="6047899" cy="8894"/>
                        </a:xfrm>
                      </wpg:grpSpPr>
                      <wps:wsp>
                        <wps:cNvPr id="972" name="Shape 972"/>
                        <wps:cNvSpPr/>
                        <wps:spPr>
                          <a:xfrm>
                            <a:off x="0" y="0"/>
                            <a:ext cx="6047899" cy="9144"/>
                          </a:xfrm>
                          <a:custGeom>
                            <a:avLst/>
                            <a:gdLst/>
                            <a:ahLst/>
                            <a:cxnLst/>
                            <a:rect l="0" t="0" r="0" b="0"/>
                            <a:pathLst>
                              <a:path w="6047899" h="9144">
                                <a:moveTo>
                                  <a:pt x="0" y="0"/>
                                </a:moveTo>
                                <a:lnTo>
                                  <a:pt x="6047899" y="0"/>
                                </a:lnTo>
                                <a:lnTo>
                                  <a:pt x="60478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9533AC8" id="Group 646" o:spid="_x0000_s1026" style="width:476.2pt;height:.7pt;mso-position-horizontal-relative:char;mso-position-vertical-relative:line" coordsize="6047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ToOdQIAACsGAAAOAAAAZHJzL2Uyb0RvYy54bWykVMGO2yAQvVfqPyDfGztRtEmsOHvotrlU&#10;7aq7+wEEg20JAwISJ3/fYWwTb7aq2q0PNoaZx7zH8Lb351aSE7eu0apI5rMsIVwxXTaqKpKX56+f&#10;1glxnqqSSq14kVy4S+53Hz9sO5Pzha61LLklAKJc3pkiqb03eZo6VvOWupk2XMGi0LalHn5tlZaW&#10;doDeynSRZXdpp21prGbcOZh96BeTHeILwZn/IYTjnsgigdo8vi2+D+Gd7rY0ryw1dcOGMug7qmhp&#10;o2DTCPVAPSVH27yBahtmtdPCz5huUy1EwzhyADbz7IbN3uqjQS5V3lUmygTS3uj0blj2/bS35sk8&#10;WlCiMxVogX+By1nYNnyhSnJGyS5RMn72hMHkXbZcrZagLIO19XozKMpqkP1NEqu/TNLWm01MW4aD&#10;SMct01eFdAZaw13Zu/9j/1RTw1FUlwP7R0uaskg2q0VCFG2hRTGAhAmUBKOiQC53oNW/qBNpbubL&#10;1zRpzo7O77lGlenpm/N9O5bjiNbjiJ3VOLTQ1H9sZ0N9yAtFhiHp+mPCQmqgGuoIi60+8WeNYf7m&#10;rOAorqtSTaPCiSPU2AwQO0aMX4N408gJ+TFo/PbB0EIA+Jdh2GVxXxgEnthAkTtMTtWVKsgQ+pSC&#10;ywhJfS9B48F+ZNOCdy1WWXYFBrTQeP1p48hfJA9iSfWTC2gavBJhwtnq8FlacqLBZPBBcCpNTYfZ&#10;ob+HUCwVcUK+aKSMkHNM/R1kf0OG4JDH0d9iZtZnsqGa3uTAKoD0aHUgSkzCnbXyMV+BQWOZE7Zh&#10;eNDlBe0BBYGbiNKgIyGPwT2D5U3/Merq8btfAAAA//8DAFBLAwQUAAYACAAAACEAb/D2D9sAAAAD&#10;AQAADwAAAGRycy9kb3ducmV2LnhtbEyPQUvDQBCF74L/YRnBm92ktqIxm1KKeipCW6H0Nk2mSWh2&#10;NmS3SfrvHb3o5cHwHu99ky5G26ieOl87NhBPIlDEuStqLg187d4fnkH5gFxg45gMXMnDIru9STEp&#10;3MAb6rehVFLCPkEDVQhtorXPK7LoJ64lFu/kOotBzq7URYeDlNtGT6PoSVusWRYqbGlVUX7eXqyB&#10;jwGH5WP81q/Pp9X1sJt/7tcxGXN/Ny5fQQUaw18YfvAFHTJhOroLF141BuSR8KvivcynM1BHCc1A&#10;Z6n+z559AwAA//8DAFBLAQItABQABgAIAAAAIQC2gziS/gAAAOEBAAATAAAAAAAAAAAAAAAAAAAA&#10;AABbQ29udGVudF9UeXBlc10ueG1sUEsBAi0AFAAGAAgAAAAhADj9If/WAAAAlAEAAAsAAAAAAAAA&#10;AAAAAAAALwEAAF9yZWxzLy5yZWxzUEsBAi0AFAAGAAgAAAAhAIMhOg51AgAAKwYAAA4AAAAAAAAA&#10;AAAAAAAALgIAAGRycy9lMm9Eb2MueG1sUEsBAi0AFAAGAAgAAAAhAG/w9g/bAAAAAwEAAA8AAAAA&#10;AAAAAAAAAAAAzwQAAGRycy9kb3ducmV2LnhtbFBLBQYAAAAABAAEAPMAAADXBQAAAAA=&#10;">
                <v:shape id="Shape 972" o:spid="_x0000_s1027" style="position:absolute;width:60478;height:91;visibility:visible;mso-wrap-style:square;v-text-anchor:top" coordsize="60478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E5BxgAAANwAAAAPAAAAZHJzL2Rvd25yZXYueG1sRI9Ba8JA&#10;FITvgv9heUIvUjd6sJq6ikgL4qGgEezxNftMotm3YXcb47/vFgSPw8x8wyxWnalFS85XlhWMRwkI&#10;4tzqigsFx+zzdQbCB2SNtWVScCcPq2W/t8BU2xvvqT2EQkQI+xQVlCE0qZQ+L8mgH9mGOHpn6wyG&#10;KF0htcNbhJtaTpJkKg1WHBdKbGhTUn49/BoFH9XXbvxz0u3cfWeX+2x43pupVOpl0K3fQQTqwjP8&#10;aG+1gvnbBP7PxCMgl38AAAD//wMAUEsBAi0AFAAGAAgAAAAhANvh9svuAAAAhQEAABMAAAAAAAAA&#10;AAAAAAAAAAAAAFtDb250ZW50X1R5cGVzXS54bWxQSwECLQAUAAYACAAAACEAWvQsW78AAAAVAQAA&#10;CwAAAAAAAAAAAAAAAAAfAQAAX3JlbHMvLnJlbHNQSwECLQAUAAYACAAAACEAh1BOQcYAAADcAAAA&#10;DwAAAAAAAAAAAAAAAAAHAgAAZHJzL2Rvd25yZXYueG1sUEsFBgAAAAADAAMAtwAAAPoCAAAAAA==&#10;" path="m,l6047899,r,9144l,9144,,e" fillcolor="black" stroked="f" strokeweight="0">
                  <v:stroke miterlimit="83231f" joinstyle="miter"/>
                  <v:path arrowok="t" textboxrect="0,0,6047899,9144"/>
                </v:shape>
                <w10:anchorlock/>
              </v:group>
            </w:pict>
          </mc:Fallback>
        </mc:AlternateContent>
      </w:r>
      <w:r w:rsidR="007A2C66" w:rsidRPr="006A14EB">
        <w:rPr>
          <w:b w:val="0"/>
          <w:bCs/>
          <w:iCs/>
        </w:rPr>
        <w:t xml:space="preserve"> </w:t>
      </w:r>
    </w:p>
    <w:p w14:paraId="5F6389F1" w14:textId="002DAF73" w:rsidR="006A14EB" w:rsidRDefault="006A14EB">
      <w:pPr>
        <w:pStyle w:val="Heading1"/>
        <w:ind w:left="-5"/>
      </w:pPr>
    </w:p>
    <w:p w14:paraId="52E591E8" w14:textId="08AFBFFE" w:rsidR="00AC3FDE" w:rsidRDefault="00923A81" w:rsidP="00555DF0">
      <w:pPr>
        <w:pStyle w:val="Heading1"/>
        <w:ind w:left="0" w:firstLine="0"/>
      </w:pPr>
      <w:r>
        <w:t>EDUCATION</w:t>
      </w:r>
    </w:p>
    <w:p w14:paraId="4C1B6592" w14:textId="4F756746" w:rsidR="00AC3FDE" w:rsidRDefault="00AC3FDE">
      <w:pPr>
        <w:spacing w:after="91" w:line="259" w:lineRule="auto"/>
        <w:ind w:left="0" w:right="0" w:firstLine="0"/>
      </w:pPr>
    </w:p>
    <w:tbl>
      <w:tblPr>
        <w:tblW w:w="5333" w:type="pct"/>
        <w:tblCellMar>
          <w:top w:w="15" w:type="dxa"/>
          <w:left w:w="15" w:type="dxa"/>
          <w:bottom w:w="15" w:type="dxa"/>
          <w:right w:w="15" w:type="dxa"/>
        </w:tblCellMar>
        <w:tblLook w:val="04A0" w:firstRow="1" w:lastRow="0" w:firstColumn="1" w:lastColumn="0" w:noHBand="0" w:noVBand="1"/>
      </w:tblPr>
      <w:tblGrid>
        <w:gridCol w:w="1546"/>
        <w:gridCol w:w="4664"/>
        <w:gridCol w:w="1792"/>
        <w:gridCol w:w="2139"/>
      </w:tblGrid>
      <w:tr w:rsidR="006A14EB" w:rsidRPr="006A14EB" w14:paraId="0EECA21B" w14:textId="77777777" w:rsidTr="006A14EB">
        <w:trPr>
          <w:trHeight w:val="264"/>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2E1797" w14:textId="77777777" w:rsidR="006A14EB" w:rsidRPr="006A14EB" w:rsidRDefault="006A14EB" w:rsidP="006A14EB">
            <w:pPr>
              <w:pStyle w:val="Heading1"/>
              <w:ind w:left="-5"/>
              <w:rPr>
                <w:bCs/>
                <w:lang w:val="en-IN"/>
              </w:rPr>
            </w:pPr>
            <w:r w:rsidRPr="006A14EB">
              <w:rPr>
                <w:bCs/>
                <w:lang w:val="en-IN"/>
              </w:rPr>
              <w:t>Degree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14BB5ED" w14:textId="77777777" w:rsidR="006A14EB" w:rsidRPr="006A14EB" w:rsidRDefault="006A14EB" w:rsidP="006A14EB">
            <w:pPr>
              <w:pStyle w:val="Heading1"/>
              <w:ind w:left="-5"/>
              <w:rPr>
                <w:bCs/>
                <w:lang w:val="en-IN"/>
              </w:rPr>
            </w:pPr>
            <w:r w:rsidRPr="006A14EB">
              <w:rPr>
                <w:bCs/>
                <w:lang w:val="en-IN"/>
              </w:rPr>
              <w:t>Institution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8F162C" w14:textId="77777777" w:rsidR="006A14EB" w:rsidRPr="006A14EB" w:rsidRDefault="006A14EB" w:rsidP="006A14EB">
            <w:pPr>
              <w:pStyle w:val="Heading1"/>
              <w:ind w:left="-5"/>
              <w:rPr>
                <w:bCs/>
                <w:lang w:val="en-IN"/>
              </w:rPr>
            </w:pPr>
            <w:r w:rsidRPr="006A14EB">
              <w:rPr>
                <w:bCs/>
                <w:lang w:val="en-IN"/>
              </w:rPr>
              <w:t>Completion Date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525DFD" w14:textId="77777777" w:rsidR="006A14EB" w:rsidRPr="006A14EB" w:rsidRDefault="006A14EB" w:rsidP="006A14EB">
            <w:pPr>
              <w:pStyle w:val="Heading1"/>
              <w:ind w:left="-5"/>
              <w:rPr>
                <w:bCs/>
                <w:lang w:val="en-IN"/>
              </w:rPr>
            </w:pPr>
            <w:r w:rsidRPr="006A14EB">
              <w:rPr>
                <w:bCs/>
                <w:lang w:val="en-IN"/>
              </w:rPr>
              <w:t>Location</w:t>
            </w:r>
          </w:p>
        </w:tc>
      </w:tr>
      <w:tr w:rsidR="006A14EB" w:rsidRPr="006A14EB" w14:paraId="6A0FBF17" w14:textId="77777777" w:rsidTr="006A14EB">
        <w:trPr>
          <w:trHeight w:val="40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13AE91" w14:textId="77777777" w:rsidR="006A14EB" w:rsidRPr="006A14EB" w:rsidRDefault="006A14EB" w:rsidP="006A14EB">
            <w:pPr>
              <w:pStyle w:val="Heading1"/>
              <w:ind w:left="-5"/>
              <w:rPr>
                <w:b w:val="0"/>
                <w:bCs/>
                <w:lang w:val="en-IN"/>
              </w:rPr>
            </w:pPr>
            <w:r w:rsidRPr="006A14EB">
              <w:rPr>
                <w:b w:val="0"/>
                <w:bCs/>
                <w:lang w:val="en-IN"/>
              </w:rPr>
              <w:t>BA Economics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CB277" w14:textId="77777777" w:rsidR="006A14EB" w:rsidRPr="006A14EB" w:rsidRDefault="006A14EB" w:rsidP="006A14EB">
            <w:pPr>
              <w:pStyle w:val="Heading1"/>
              <w:ind w:left="-5"/>
              <w:rPr>
                <w:b w:val="0"/>
                <w:bCs/>
                <w:lang w:val="en-IN"/>
              </w:rPr>
            </w:pPr>
            <w:r w:rsidRPr="006A14EB">
              <w:rPr>
                <w:b w:val="0"/>
                <w:bCs/>
                <w:lang w:val="en-IN"/>
              </w:rPr>
              <w:t>Mount Carmel College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74524" w14:textId="77777777" w:rsidR="006A14EB" w:rsidRPr="006A14EB" w:rsidRDefault="006A14EB" w:rsidP="006A14EB">
            <w:pPr>
              <w:pStyle w:val="Heading1"/>
              <w:ind w:left="-5"/>
              <w:rPr>
                <w:b w:val="0"/>
                <w:bCs/>
                <w:lang w:val="en-IN"/>
              </w:rPr>
            </w:pPr>
            <w:r w:rsidRPr="006A14EB">
              <w:rPr>
                <w:b w:val="0"/>
                <w:bCs/>
                <w:lang w:val="en-IN"/>
              </w:rPr>
              <w:t>May 2026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243B9C" w14:textId="6DC86B69" w:rsidR="006A14EB" w:rsidRPr="006A14EB" w:rsidRDefault="006A14EB" w:rsidP="006A14EB">
            <w:pPr>
              <w:pStyle w:val="Heading1"/>
              <w:ind w:left="-5"/>
              <w:rPr>
                <w:b w:val="0"/>
                <w:bCs/>
                <w:lang w:val="en-IN"/>
              </w:rPr>
            </w:pPr>
            <w:r w:rsidRPr="006A14EB">
              <w:rPr>
                <w:b w:val="0"/>
                <w:bCs/>
                <w:lang w:val="en-IN"/>
              </w:rPr>
              <w:t xml:space="preserve">Bangalore, </w:t>
            </w:r>
            <w:r w:rsidRPr="006A14EB">
              <w:rPr>
                <w:b w:val="0"/>
                <w:bCs/>
                <w:lang w:val="en-IN"/>
              </w:rPr>
              <w:t>Karnataka.</w:t>
            </w:r>
          </w:p>
        </w:tc>
      </w:tr>
      <w:tr w:rsidR="006A14EB" w:rsidRPr="006A14EB" w14:paraId="69B3C63A" w14:textId="77777777" w:rsidTr="006A14EB">
        <w:trPr>
          <w:trHeight w:val="33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22B303" w14:textId="77777777" w:rsidR="006A14EB" w:rsidRPr="006A14EB" w:rsidRDefault="006A14EB" w:rsidP="006A14EB">
            <w:pPr>
              <w:pStyle w:val="Heading1"/>
              <w:ind w:left="-5"/>
              <w:rPr>
                <w:b w:val="0"/>
                <w:bCs/>
                <w:lang w:val="en-IN"/>
              </w:rPr>
            </w:pPr>
            <w:r w:rsidRPr="006A14EB">
              <w:rPr>
                <w:b w:val="0"/>
                <w:bCs/>
                <w:lang w:val="en-IN"/>
              </w:rPr>
              <w:t>12th Standard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A7C3E" w14:textId="77777777" w:rsidR="006A14EB" w:rsidRPr="006A14EB" w:rsidRDefault="006A14EB" w:rsidP="006A14EB">
            <w:pPr>
              <w:pStyle w:val="Heading1"/>
              <w:ind w:left="-5"/>
              <w:rPr>
                <w:b w:val="0"/>
                <w:bCs/>
                <w:lang w:val="en-IN"/>
              </w:rPr>
            </w:pPr>
            <w:r w:rsidRPr="006A14EB">
              <w:rPr>
                <w:b w:val="0"/>
                <w:bCs/>
                <w:lang w:val="en-IN"/>
              </w:rPr>
              <w:t>Century Foundation Matric Higher Secondary School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BD1DA2" w14:textId="77777777" w:rsidR="006A14EB" w:rsidRPr="006A14EB" w:rsidRDefault="006A14EB" w:rsidP="006A14EB">
            <w:pPr>
              <w:pStyle w:val="Heading1"/>
              <w:ind w:left="-5"/>
              <w:rPr>
                <w:b w:val="0"/>
                <w:bCs/>
                <w:lang w:val="en-IN"/>
              </w:rPr>
            </w:pPr>
            <w:r w:rsidRPr="006A14EB">
              <w:rPr>
                <w:b w:val="0"/>
                <w:bCs/>
                <w:lang w:val="en-IN"/>
              </w:rPr>
              <w:t>May 2023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2691CA" w14:textId="0C2A2CE1" w:rsidR="006A14EB" w:rsidRPr="006A14EB" w:rsidRDefault="006A14EB" w:rsidP="006A14EB">
            <w:pPr>
              <w:pStyle w:val="Heading1"/>
              <w:ind w:left="-5"/>
              <w:rPr>
                <w:b w:val="0"/>
                <w:bCs/>
                <w:lang w:val="en-IN"/>
              </w:rPr>
            </w:pPr>
            <w:r w:rsidRPr="006A14EB">
              <w:rPr>
                <w:b w:val="0"/>
                <w:bCs/>
                <w:lang w:val="en-IN"/>
              </w:rPr>
              <w:t>Tiru</w:t>
            </w:r>
            <w:r w:rsidRPr="006A14EB">
              <w:rPr>
                <w:b w:val="0"/>
                <w:bCs/>
                <w:lang w:val="en-IN"/>
              </w:rPr>
              <w:t>p</w:t>
            </w:r>
            <w:r w:rsidRPr="006A14EB">
              <w:rPr>
                <w:b w:val="0"/>
                <w:bCs/>
                <w:lang w:val="en-IN"/>
              </w:rPr>
              <w:t>ur, T</w:t>
            </w:r>
            <w:r w:rsidRPr="006A14EB">
              <w:rPr>
                <w:b w:val="0"/>
                <w:bCs/>
                <w:lang w:val="en-IN"/>
              </w:rPr>
              <w:t xml:space="preserve">amil </w:t>
            </w:r>
            <w:r w:rsidRPr="006A14EB">
              <w:rPr>
                <w:b w:val="0"/>
                <w:bCs/>
                <w:lang w:val="en-IN"/>
              </w:rPr>
              <w:t>N</w:t>
            </w:r>
            <w:r w:rsidRPr="006A14EB">
              <w:rPr>
                <w:b w:val="0"/>
                <w:bCs/>
                <w:lang w:val="en-IN"/>
              </w:rPr>
              <w:t>adu</w:t>
            </w:r>
          </w:p>
        </w:tc>
      </w:tr>
    </w:tbl>
    <w:p w14:paraId="3E751C52" w14:textId="341BB6B8" w:rsidR="007A2C66" w:rsidRDefault="00555DF0">
      <w:pPr>
        <w:pStyle w:val="Heading1"/>
        <w:ind w:left="-5"/>
      </w:pPr>
      <w:r>
        <w:rPr>
          <w:rFonts w:ascii="Calibri" w:eastAsia="Calibri" w:hAnsi="Calibri" w:cs="Calibri"/>
          <w:noProof/>
          <w:sz w:val="22"/>
        </w:rPr>
        <mc:AlternateContent>
          <mc:Choice Requires="wpg">
            <w:drawing>
              <wp:inline distT="0" distB="0" distL="0" distR="0" wp14:anchorId="263D85F7" wp14:editId="56F565E9">
                <wp:extent cx="6047740" cy="8890"/>
                <wp:effectExtent l="0" t="0" r="0" b="0"/>
                <wp:docPr id="647" name="Group 647"/>
                <wp:cNvGraphicFramePr/>
                <a:graphic xmlns:a="http://schemas.openxmlformats.org/drawingml/2006/main">
                  <a:graphicData uri="http://schemas.microsoft.com/office/word/2010/wordprocessingGroup">
                    <wpg:wgp>
                      <wpg:cNvGrpSpPr/>
                      <wpg:grpSpPr>
                        <a:xfrm>
                          <a:off x="0" y="0"/>
                          <a:ext cx="6047740" cy="8890"/>
                          <a:chOff x="0" y="0"/>
                          <a:chExt cx="6047899" cy="8894"/>
                        </a:xfrm>
                      </wpg:grpSpPr>
                      <wps:wsp>
                        <wps:cNvPr id="974" name="Shape 974"/>
                        <wps:cNvSpPr/>
                        <wps:spPr>
                          <a:xfrm>
                            <a:off x="0" y="0"/>
                            <a:ext cx="6047899" cy="9144"/>
                          </a:xfrm>
                          <a:custGeom>
                            <a:avLst/>
                            <a:gdLst/>
                            <a:ahLst/>
                            <a:cxnLst/>
                            <a:rect l="0" t="0" r="0" b="0"/>
                            <a:pathLst>
                              <a:path w="6047899" h="9144">
                                <a:moveTo>
                                  <a:pt x="0" y="0"/>
                                </a:moveTo>
                                <a:lnTo>
                                  <a:pt x="6047899" y="0"/>
                                </a:lnTo>
                                <a:lnTo>
                                  <a:pt x="60478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E7D97BE" id="Group 647" o:spid="_x0000_s1026" style="width:476.2pt;height:.7pt;mso-position-horizontal-relative:char;mso-position-vertical-relative:line" coordsize="6047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s+ydQIAACsGAAAOAAAAZHJzL2Uyb0RvYy54bWykVMGO2yAQvVfqPyDfGztRtEmsOHvotrlU&#10;7aq7+wEEg20JAwISJ3/fYWwTb7aq2q0PNoaZx7zH8Lb351aSE7eu0apI5rMsIVwxXTaqKpKX56+f&#10;1glxnqqSSq14kVy4S+53Hz9sO5Pzha61LLklAKJc3pkiqb03eZo6VvOWupk2XMGi0LalHn5tlZaW&#10;doDeynSRZXdpp21prGbcOZh96BeTHeILwZn/IYTjnsgigdo8vi2+D+Gd7rY0ryw1dcOGMug7qmhp&#10;o2DTCPVAPSVH27yBahtmtdPCz5huUy1EwzhyADbz7IbN3uqjQS5V3lUmygTS3uj0blj2/bS35sk8&#10;WlCiMxVogX+By1nYNnyhSnJGyS5RMn72hMHkXbZcrZagLIO19XozKMpqkP1NEqu/TNLWm01MW4aD&#10;SMct01eFdAZaw13Zu/9j/1RTw1FUlwP7R0uaskg2q2VCFG2hRTGAhAmUBKOiQC53oNW/qBNpbubL&#10;1zRpzo7O77lGlenpm/N9O5bjiNbjiJ3VOLTQ1H9sZ0N9yAtFhiHp+mPCQmqgGuoIi60+8WeNYf7m&#10;rOAorqtSTaPCiSPU2AwQO0aMX4N408gJ+TFo/PbB0EIA+Jdh2GVxXxgEnthAkTtMTtWVKsgQ+pSC&#10;ywhJfS9B48F+ZNOCdy1WWXYFBrTQeP1p48hfJA9iSfWTC2gavBJhwtnq8FlacqLBZPBBcCpNTYfZ&#10;ob+HUCwVcUK+aKSMkHNM/R1kf0OG4JDH0d9iZtZnsqGa3uTAKoD0aHUgSkzCnbXyMV+BQWOZE7Zh&#10;eNDlBe0BBYGbiNKgIyGPwT2D5U3/Merq8btfAAAA//8DAFBLAwQUAAYACAAAACEAb/D2D9sAAAAD&#10;AQAADwAAAGRycy9kb3ducmV2LnhtbEyPQUvDQBCF74L/YRnBm92ktqIxm1KKeipCW6H0Nk2mSWh2&#10;NmS3SfrvHb3o5cHwHu99ky5G26ieOl87NhBPIlDEuStqLg187d4fnkH5gFxg45gMXMnDIru9STEp&#10;3MAb6rehVFLCPkEDVQhtorXPK7LoJ64lFu/kOotBzq7URYeDlNtGT6PoSVusWRYqbGlVUX7eXqyB&#10;jwGH5WP81q/Pp9X1sJt/7tcxGXN/Ny5fQQUaw18YfvAFHTJhOroLF141BuSR8KvivcynM1BHCc1A&#10;Z6n+z559AwAA//8DAFBLAQItABQABgAIAAAAIQC2gziS/gAAAOEBAAATAAAAAAAAAAAAAAAAAAAA&#10;AABbQ29udGVudF9UeXBlc10ueG1sUEsBAi0AFAAGAAgAAAAhADj9If/WAAAAlAEAAAsAAAAAAAAA&#10;AAAAAAAALwEAAF9yZWxzLy5yZWxzUEsBAi0AFAAGAAgAAAAhANiez7J1AgAAKwYAAA4AAAAAAAAA&#10;AAAAAAAALgIAAGRycy9lMm9Eb2MueG1sUEsBAi0AFAAGAAgAAAAhAG/w9g/bAAAAAwEAAA8AAAAA&#10;AAAAAAAAAAAAzwQAAGRycy9kb3ducmV2LnhtbFBLBQYAAAAABAAEAPMAAADXBQAAAAA=&#10;">
                <v:shape id="Shape 974" o:spid="_x0000_s1027" style="position:absolute;width:60478;height:91;visibility:visible;mso-wrap-style:square;v-text-anchor:top" coordsize="60478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XOuxgAAANwAAAAPAAAAZHJzL2Rvd25yZXYueG1sRI9BawIx&#10;FITvQv9DeIVeRLMWsbo1ShEF8VBQC3p8bp67225eliSu679vBMHjMDPfMNN5ayrRkPOlZQWDfgKC&#10;OLO65FzBz37VG4PwAVljZZkU3MjDfPbSmWKq7ZW31OxCLiKEfYoKihDqVEqfFWTQ921NHL2zdQZD&#10;lC6X2uE1wk0l35NkJA2WHBcKrGlRUPa3uxgFy/J7MzgddDNxx/3vbdw9b81IKvX22n59ggjUhmf4&#10;0V5rBZOPIdzPxCMgZ/8AAAD//wMAUEsBAi0AFAAGAAgAAAAhANvh9svuAAAAhQEAABMAAAAAAAAA&#10;AAAAAAAAAAAAAFtDb250ZW50X1R5cGVzXS54bWxQSwECLQAUAAYACAAAACEAWvQsW78AAAAVAQAA&#10;CwAAAAAAAAAAAAAAAAAfAQAAX3JlbHMvLnJlbHNQSwECLQAUAAYACAAAACEAZ/VzrsYAAADcAAAA&#10;DwAAAAAAAAAAAAAAAAAHAgAAZHJzL2Rvd25yZXYueG1sUEsFBgAAAAADAAMAtwAAAPoCAAAAAA==&#10;" path="m,l6047899,r,9144l,9144,,e" fillcolor="black" stroked="f" strokeweight="0">
                  <v:stroke miterlimit="83231f" joinstyle="miter"/>
                  <v:path arrowok="t" textboxrect="0,0,6047899,9144"/>
                </v:shape>
                <w10:anchorlock/>
              </v:group>
            </w:pict>
          </mc:Fallback>
        </mc:AlternateContent>
      </w:r>
    </w:p>
    <w:p w14:paraId="102C1B47" w14:textId="2C62DB28" w:rsidR="007A2C66" w:rsidRDefault="007A2C66">
      <w:pPr>
        <w:pStyle w:val="Heading1"/>
        <w:ind w:left="-5"/>
      </w:pPr>
    </w:p>
    <w:p w14:paraId="486E02E0" w14:textId="2DCC42D1" w:rsidR="00AC3FDE" w:rsidRDefault="00923A81">
      <w:pPr>
        <w:pStyle w:val="Heading1"/>
        <w:ind w:left="-5"/>
      </w:pPr>
      <w:r>
        <w:t>SKILLS &amp; INTERESTS</w:t>
      </w:r>
    </w:p>
    <w:p w14:paraId="606D009B" w14:textId="77777777" w:rsidR="00555DF0" w:rsidRDefault="00555DF0" w:rsidP="00555DF0">
      <w:pPr>
        <w:spacing w:after="80"/>
        <w:ind w:left="0" w:right="0" w:firstLine="0"/>
      </w:pPr>
    </w:p>
    <w:p w14:paraId="70F5B470" w14:textId="1F53799B" w:rsidR="00AC3FDE" w:rsidRDefault="00923A81" w:rsidP="00555DF0">
      <w:pPr>
        <w:spacing w:after="80"/>
        <w:ind w:left="0" w:right="0" w:firstLine="0"/>
      </w:pPr>
      <w:r>
        <w:rPr>
          <w:b/>
        </w:rPr>
        <w:t xml:space="preserve">Skills: </w:t>
      </w:r>
      <w:r>
        <w:t>Quantitative Research, Data analysis, MS Office, Analytical skills, Data cleaning, Statistical tools, Econometric tools, Data visualization (Excel, Power BI)</w:t>
      </w:r>
    </w:p>
    <w:p w14:paraId="1D1816CA" w14:textId="77777777" w:rsidR="00AC3FDE" w:rsidRDefault="00923A81">
      <w:pPr>
        <w:spacing w:after="87"/>
        <w:ind w:left="10" w:right="0"/>
      </w:pPr>
      <w:r>
        <w:rPr>
          <w:b/>
        </w:rPr>
        <w:t xml:space="preserve">Interests: </w:t>
      </w:r>
      <w:r>
        <w:t>Market analysis, Economic policy, Quantitative research</w:t>
      </w:r>
    </w:p>
    <w:p w14:paraId="402EFEA7" w14:textId="77777777" w:rsidR="00AC3FDE" w:rsidRDefault="00923A81">
      <w:pPr>
        <w:spacing w:after="87"/>
        <w:ind w:left="10" w:right="0"/>
      </w:pPr>
      <w:r>
        <w:rPr>
          <w:b/>
        </w:rPr>
        <w:t xml:space="preserve">Languages: </w:t>
      </w:r>
      <w:r>
        <w:t>English, German (intermediate proficiency)</w:t>
      </w:r>
    </w:p>
    <w:p w14:paraId="65EC1A24" w14:textId="77777777" w:rsidR="00AC3FDE" w:rsidRDefault="00923A81">
      <w:pPr>
        <w:ind w:left="10" w:right="0"/>
      </w:pPr>
      <w:r>
        <w:rPr>
          <w:b/>
        </w:rPr>
        <w:t xml:space="preserve">Certifications: </w:t>
      </w:r>
      <w:r>
        <w:t>Basics in POWER BI</w:t>
      </w:r>
    </w:p>
    <w:sectPr w:rsidR="00AC3FDE">
      <w:pgSz w:w="11918" w:h="16858"/>
      <w:pgMar w:top="1440" w:right="1194" w:bottom="1440"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20AD"/>
    <w:multiLevelType w:val="hybridMultilevel"/>
    <w:tmpl w:val="A51ED784"/>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EE82548"/>
    <w:multiLevelType w:val="multilevel"/>
    <w:tmpl w:val="EEE8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2AA42BC"/>
    <w:multiLevelType w:val="hybridMultilevel"/>
    <w:tmpl w:val="CA103F96"/>
    <w:lvl w:ilvl="0" w:tplc="FFFFFFFF">
      <w:start w:val="1"/>
      <w:numFmt w:val="bullet"/>
      <w:lvlText w:val=""/>
      <w:lvlJc w:val="left"/>
      <w:pPr>
        <w:ind w:left="706" w:hanging="360"/>
      </w:pPr>
      <w:rPr>
        <w:rFonts w:ascii="Symbol" w:hAnsi="Symbol" w:hint="default"/>
      </w:rPr>
    </w:lvl>
    <w:lvl w:ilvl="1" w:tplc="40090003">
      <w:start w:val="1"/>
      <w:numFmt w:val="bullet"/>
      <w:lvlText w:val="o"/>
      <w:lvlJc w:val="left"/>
      <w:pPr>
        <w:ind w:left="1426" w:hanging="360"/>
      </w:pPr>
      <w:rPr>
        <w:rFonts w:ascii="Courier New" w:hAnsi="Courier New" w:cs="Courier New" w:hint="default"/>
      </w:rPr>
    </w:lvl>
    <w:lvl w:ilvl="2" w:tplc="40090005" w:tentative="1">
      <w:start w:val="1"/>
      <w:numFmt w:val="bullet"/>
      <w:lvlText w:val=""/>
      <w:lvlJc w:val="left"/>
      <w:pPr>
        <w:ind w:left="2146" w:hanging="360"/>
      </w:pPr>
      <w:rPr>
        <w:rFonts w:ascii="Wingdings" w:hAnsi="Wingdings" w:hint="default"/>
      </w:rPr>
    </w:lvl>
    <w:lvl w:ilvl="3" w:tplc="40090001" w:tentative="1">
      <w:start w:val="1"/>
      <w:numFmt w:val="bullet"/>
      <w:lvlText w:val=""/>
      <w:lvlJc w:val="left"/>
      <w:pPr>
        <w:ind w:left="2866" w:hanging="360"/>
      </w:pPr>
      <w:rPr>
        <w:rFonts w:ascii="Symbol" w:hAnsi="Symbol" w:hint="default"/>
      </w:rPr>
    </w:lvl>
    <w:lvl w:ilvl="4" w:tplc="40090003" w:tentative="1">
      <w:start w:val="1"/>
      <w:numFmt w:val="bullet"/>
      <w:lvlText w:val="o"/>
      <w:lvlJc w:val="left"/>
      <w:pPr>
        <w:ind w:left="3586" w:hanging="360"/>
      </w:pPr>
      <w:rPr>
        <w:rFonts w:ascii="Courier New" w:hAnsi="Courier New" w:cs="Courier New" w:hint="default"/>
      </w:rPr>
    </w:lvl>
    <w:lvl w:ilvl="5" w:tplc="40090005" w:tentative="1">
      <w:start w:val="1"/>
      <w:numFmt w:val="bullet"/>
      <w:lvlText w:val=""/>
      <w:lvlJc w:val="left"/>
      <w:pPr>
        <w:ind w:left="4306" w:hanging="360"/>
      </w:pPr>
      <w:rPr>
        <w:rFonts w:ascii="Wingdings" w:hAnsi="Wingdings" w:hint="default"/>
      </w:rPr>
    </w:lvl>
    <w:lvl w:ilvl="6" w:tplc="40090001" w:tentative="1">
      <w:start w:val="1"/>
      <w:numFmt w:val="bullet"/>
      <w:lvlText w:val=""/>
      <w:lvlJc w:val="left"/>
      <w:pPr>
        <w:ind w:left="5026" w:hanging="360"/>
      </w:pPr>
      <w:rPr>
        <w:rFonts w:ascii="Symbol" w:hAnsi="Symbol" w:hint="default"/>
      </w:rPr>
    </w:lvl>
    <w:lvl w:ilvl="7" w:tplc="40090003" w:tentative="1">
      <w:start w:val="1"/>
      <w:numFmt w:val="bullet"/>
      <w:lvlText w:val="o"/>
      <w:lvlJc w:val="left"/>
      <w:pPr>
        <w:ind w:left="5746" w:hanging="360"/>
      </w:pPr>
      <w:rPr>
        <w:rFonts w:ascii="Courier New" w:hAnsi="Courier New" w:cs="Courier New" w:hint="default"/>
      </w:rPr>
    </w:lvl>
    <w:lvl w:ilvl="8" w:tplc="40090005" w:tentative="1">
      <w:start w:val="1"/>
      <w:numFmt w:val="bullet"/>
      <w:lvlText w:val=""/>
      <w:lvlJc w:val="left"/>
      <w:pPr>
        <w:ind w:left="6466" w:hanging="360"/>
      </w:pPr>
      <w:rPr>
        <w:rFonts w:ascii="Wingdings" w:hAnsi="Wingdings" w:hint="default"/>
      </w:rPr>
    </w:lvl>
  </w:abstractNum>
  <w:abstractNum w:abstractNumId="3" w15:restartNumberingAfterBreak="0">
    <w:nsid w:val="7FD434A1"/>
    <w:multiLevelType w:val="multilevel"/>
    <w:tmpl w:val="5022B6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00517359">
    <w:abstractNumId w:val="1"/>
  </w:num>
  <w:num w:numId="2" w16cid:durableId="258105835">
    <w:abstractNumId w:val="3"/>
  </w:num>
  <w:num w:numId="3" w16cid:durableId="98382384">
    <w:abstractNumId w:val="0"/>
  </w:num>
  <w:num w:numId="4" w16cid:durableId="1232732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FDE"/>
    <w:rsid w:val="00540C95"/>
    <w:rsid w:val="00555DF0"/>
    <w:rsid w:val="006A14EB"/>
    <w:rsid w:val="007A2C66"/>
    <w:rsid w:val="00923A81"/>
    <w:rsid w:val="00AC3FDE"/>
    <w:rsid w:val="00E67F11"/>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ADDCF"/>
  <w15:docId w15:val="{5BE9A431-2E89-BC4A-B857-7A419B5C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 w:line="265" w:lineRule="auto"/>
      <w:ind w:left="-4" w:right="47"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55DF0"/>
    <w:pPr>
      <w:ind w:left="720"/>
      <w:contextualSpacing/>
    </w:pPr>
  </w:style>
  <w:style w:type="character" w:styleId="Hyperlink">
    <w:name w:val="Hyperlink"/>
    <w:basedOn w:val="DefaultParagraphFont"/>
    <w:uiPriority w:val="99"/>
    <w:unhideWhenUsed/>
    <w:rsid w:val="00555DF0"/>
    <w:rPr>
      <w:color w:val="467886" w:themeColor="hyperlink"/>
      <w:u w:val="single"/>
    </w:rPr>
  </w:style>
  <w:style w:type="character" w:styleId="UnresolvedMention">
    <w:name w:val="Unresolved Mention"/>
    <w:basedOn w:val="DefaultParagraphFont"/>
    <w:uiPriority w:val="99"/>
    <w:semiHidden/>
    <w:unhideWhenUsed/>
    <w:rsid w:val="00555D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rmistasamydura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357</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 naya</dc:creator>
  <cp:keywords/>
  <cp:lastModifiedBy>abi naya</cp:lastModifiedBy>
  <cp:revision>2</cp:revision>
  <dcterms:created xsi:type="dcterms:W3CDTF">2025-11-11T15:07:00Z</dcterms:created>
  <dcterms:modified xsi:type="dcterms:W3CDTF">2025-11-11T15:07:00Z</dcterms:modified>
</cp:coreProperties>
</file>