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86067" w14:textId="77777777" w:rsidR="008D051E" w:rsidRPr="000C4EC1" w:rsidRDefault="008D051E" w:rsidP="008D051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C4EC1">
        <w:rPr>
          <w:rFonts w:ascii="Times New Roman" w:hAnsi="Times New Roman" w:cs="Times New Roman"/>
          <w:b/>
          <w:bCs/>
          <w:sz w:val="32"/>
          <w:szCs w:val="32"/>
        </w:rPr>
        <w:t>SUKANYA SARKAR</w:t>
      </w:r>
    </w:p>
    <w:p w14:paraId="69B73671" w14:textId="6401DA72" w:rsidR="008D051E" w:rsidRPr="000C4EC1" w:rsidRDefault="00631EE8" w:rsidP="008D051E">
      <w:pPr>
        <w:spacing w:after="0" w:line="276" w:lineRule="auto"/>
        <w:jc w:val="center"/>
        <w:rPr>
          <w:rFonts w:ascii="Times New Roman" w:hAnsi="Times New Roman" w:cs="Times New Roman"/>
          <w:sz w:val="22"/>
          <w:szCs w:val="22"/>
        </w:rPr>
      </w:pPr>
      <w:hyperlink r:id="rId5" w:history="1">
        <w:r w:rsidRPr="001849CD">
          <w:rPr>
            <w:rStyle w:val="Hyperlink"/>
            <w:rFonts w:ascii="Times New Roman" w:hAnsi="Times New Roman" w:cs="Times New Roman"/>
            <w:sz w:val="18"/>
            <w:szCs w:val="18"/>
          </w:rPr>
          <w:t>sukanya.sarkar004@gmail.com</w:t>
        </w:r>
      </w:hyperlink>
      <w:r>
        <w:rPr>
          <w:rFonts w:ascii="Times New Roman" w:hAnsi="Times New Roman" w:cs="Times New Roman"/>
          <w:sz w:val="18"/>
          <w:szCs w:val="18"/>
        </w:rPr>
        <w:t xml:space="preserve">  </w:t>
      </w:r>
      <w:r w:rsidR="008D051E" w:rsidRPr="000C4EC1">
        <w:rPr>
          <w:rFonts w:ascii="Times New Roman" w:hAnsi="Times New Roman" w:cs="Times New Roman"/>
          <w:b/>
          <w:bCs/>
          <w:sz w:val="18"/>
          <w:szCs w:val="18"/>
        </w:rPr>
        <w:t xml:space="preserve"> | 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  </w:t>
      </w:r>
      <w:r w:rsidR="008D051E" w:rsidRPr="000C4EC1">
        <w:rPr>
          <w:rFonts w:ascii="Times New Roman" w:hAnsi="Times New Roman" w:cs="Times New Roman"/>
          <w:b/>
          <w:bCs/>
          <w:sz w:val="18"/>
          <w:szCs w:val="18"/>
        </w:rPr>
        <w:t>+</w:t>
      </w:r>
      <w:r w:rsidR="008D051E" w:rsidRPr="000C4EC1">
        <w:rPr>
          <w:rFonts w:ascii="Times New Roman" w:hAnsi="Times New Roman" w:cs="Times New Roman"/>
          <w:sz w:val="18"/>
          <w:szCs w:val="18"/>
        </w:rPr>
        <w:t>91</w:t>
      </w:r>
      <w:r w:rsidR="008D051E">
        <w:rPr>
          <w:rFonts w:ascii="Times New Roman" w:hAnsi="Times New Roman" w:cs="Times New Roman"/>
          <w:sz w:val="18"/>
          <w:szCs w:val="18"/>
        </w:rPr>
        <w:t xml:space="preserve"> </w:t>
      </w:r>
      <w:r w:rsidR="008D051E" w:rsidRPr="000C4EC1">
        <w:rPr>
          <w:rFonts w:ascii="Times New Roman" w:hAnsi="Times New Roman" w:cs="Times New Roman"/>
          <w:sz w:val="18"/>
          <w:szCs w:val="18"/>
        </w:rPr>
        <w:t xml:space="preserve">6290857970 </w:t>
      </w:r>
      <w:r>
        <w:rPr>
          <w:rFonts w:ascii="Times New Roman" w:hAnsi="Times New Roman" w:cs="Times New Roman"/>
          <w:sz w:val="18"/>
          <w:szCs w:val="18"/>
        </w:rPr>
        <w:t xml:space="preserve">  </w:t>
      </w:r>
      <w:r w:rsidR="008D051E" w:rsidRPr="000C4EC1">
        <w:rPr>
          <w:rFonts w:ascii="Times New Roman" w:hAnsi="Times New Roman" w:cs="Times New Roman"/>
          <w:sz w:val="18"/>
          <w:szCs w:val="18"/>
        </w:rPr>
        <w:t>|</w:t>
      </w:r>
      <w:r>
        <w:rPr>
          <w:rFonts w:ascii="Times New Roman" w:hAnsi="Times New Roman" w:cs="Times New Roman"/>
          <w:sz w:val="18"/>
          <w:szCs w:val="18"/>
        </w:rPr>
        <w:t xml:space="preserve">  </w:t>
      </w:r>
      <w:r w:rsidR="008D051E" w:rsidRPr="000C4EC1">
        <w:rPr>
          <w:rFonts w:ascii="Times New Roman" w:hAnsi="Times New Roman" w:cs="Times New Roman"/>
          <w:sz w:val="18"/>
          <w:szCs w:val="18"/>
        </w:rPr>
        <w:t xml:space="preserve"> </w:t>
      </w:r>
      <w:hyperlink r:id="rId6" w:history="1">
        <w:r w:rsidR="008D051E" w:rsidRPr="000C4EC1">
          <w:rPr>
            <w:rStyle w:val="Hyperlink"/>
            <w:rFonts w:ascii="Times New Roman" w:hAnsi="Times New Roman" w:cs="Times New Roman"/>
            <w:sz w:val="18"/>
            <w:szCs w:val="18"/>
          </w:rPr>
          <w:t>linkedin.com/in/sukanya-sarkar-9b6b48270</w:t>
        </w:r>
      </w:hyperlink>
    </w:p>
    <w:p w14:paraId="34B083E3" w14:textId="77777777" w:rsidR="008D051E" w:rsidRPr="000C4EC1" w:rsidRDefault="008D051E" w:rsidP="008D051E">
      <w:pPr>
        <w:pBdr>
          <w:bottom w:val="single" w:sz="6" w:space="1" w:color="auto"/>
        </w:pBdr>
        <w:shd w:val="clear" w:color="auto" w:fill="D9D9D9" w:themeFill="background1" w:themeFillShade="D9"/>
        <w:spacing w:after="0"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0C4EC1">
        <w:rPr>
          <w:rFonts w:ascii="Times New Roman" w:hAnsi="Times New Roman" w:cs="Times New Roman"/>
          <w:b/>
          <w:bCs/>
          <w:sz w:val="22"/>
          <w:szCs w:val="22"/>
        </w:rPr>
        <w:t xml:space="preserve">EXPERIENCE     </w:t>
      </w:r>
      <w:r w:rsidRPr="000C4EC1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                    </w:t>
      </w:r>
    </w:p>
    <w:p w14:paraId="759B3032" w14:textId="77777777" w:rsidR="00DB549A" w:rsidRDefault="008D051E" w:rsidP="008D051E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bookmarkStart w:id="0" w:name="_Hlk214739888"/>
      <w:r w:rsidRPr="00631EE8">
        <w:rPr>
          <w:rFonts w:ascii="Times New Roman" w:hAnsi="Times New Roman" w:cs="Times New Roman"/>
          <w:b/>
          <w:bCs/>
          <w:sz w:val="20"/>
          <w:szCs w:val="20"/>
        </w:rPr>
        <w:t xml:space="preserve">Data Analyst Associate Intern </w:t>
      </w:r>
      <w:r w:rsidR="00DB549A" w:rsidRPr="00631EE8">
        <w:rPr>
          <w:rFonts w:ascii="Times New Roman" w:hAnsi="Times New Roman" w:cs="Times New Roman"/>
          <w:b/>
          <w:bCs/>
          <w:sz w:val="20"/>
          <w:szCs w:val="20"/>
        </w:rPr>
        <w:t>|</w:t>
      </w:r>
      <w:r w:rsidR="00DB549A">
        <w:rPr>
          <w:rFonts w:ascii="Times New Roman" w:hAnsi="Times New Roman" w:cs="Times New Roman"/>
          <w:sz w:val="20"/>
          <w:szCs w:val="20"/>
        </w:rPr>
        <w:t xml:space="preserve"> </w:t>
      </w:r>
      <w:r w:rsidR="00DB549A" w:rsidRPr="000C4EC1">
        <w:rPr>
          <w:rFonts w:ascii="Times New Roman" w:hAnsi="Times New Roman" w:cs="Times New Roman"/>
          <w:b/>
          <w:bCs/>
          <w:sz w:val="20"/>
          <w:szCs w:val="20"/>
        </w:rPr>
        <w:t>Excelerate</w:t>
      </w:r>
      <w:r w:rsidR="00DB549A" w:rsidRPr="000C4EC1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2C07873" w14:textId="583240F3" w:rsidR="008D051E" w:rsidRPr="00DB549A" w:rsidRDefault="00DB549A" w:rsidP="00DB549A">
      <w:pPr>
        <w:spacing w:after="0"/>
        <w:rPr>
          <w:rFonts w:ascii="Times New Roman" w:hAnsi="Times New Roman" w:cs="Times New Roman"/>
          <w:sz w:val="18"/>
          <w:szCs w:val="18"/>
        </w:rPr>
      </w:pPr>
      <w:r w:rsidRPr="00DB549A">
        <w:rPr>
          <w:rFonts w:ascii="Times New Roman" w:hAnsi="Times New Roman" w:cs="Times New Roman"/>
          <w:i/>
          <w:iCs/>
          <w:sz w:val="18"/>
          <w:szCs w:val="18"/>
        </w:rPr>
        <w:t>USA</w:t>
      </w:r>
      <w:r w:rsidR="008D051E" w:rsidRPr="00DB549A">
        <w:rPr>
          <w:rFonts w:ascii="Times New Roman" w:hAnsi="Times New Roman" w:cs="Times New Roman"/>
          <w:i/>
          <w:iCs/>
          <w:sz w:val="18"/>
          <w:szCs w:val="18"/>
        </w:rPr>
        <w:t xml:space="preserve">                                                                       </w:t>
      </w:r>
      <w:r w:rsidRPr="00DB549A">
        <w:rPr>
          <w:rFonts w:ascii="Times New Roman" w:hAnsi="Times New Roman" w:cs="Times New Roman"/>
          <w:i/>
          <w:iCs/>
          <w:sz w:val="18"/>
          <w:szCs w:val="18"/>
        </w:rPr>
        <w:t xml:space="preserve">                                         </w:t>
      </w:r>
      <w:r>
        <w:rPr>
          <w:rFonts w:ascii="Times New Roman" w:hAnsi="Times New Roman" w:cs="Times New Roman"/>
          <w:i/>
          <w:iCs/>
          <w:sz w:val="18"/>
          <w:szCs w:val="18"/>
        </w:rPr>
        <w:t xml:space="preserve">                         </w:t>
      </w:r>
      <w:r w:rsidRPr="00DB549A">
        <w:rPr>
          <w:rFonts w:ascii="Times New Roman" w:hAnsi="Times New Roman" w:cs="Times New Roman"/>
          <w:i/>
          <w:iCs/>
          <w:sz w:val="18"/>
          <w:szCs w:val="18"/>
        </w:rPr>
        <w:t xml:space="preserve">                                        </w:t>
      </w:r>
      <w:r w:rsidR="008D051E" w:rsidRPr="00DB549A">
        <w:rPr>
          <w:rFonts w:ascii="Times New Roman" w:hAnsi="Times New Roman" w:cs="Times New Roman"/>
          <w:i/>
          <w:iCs/>
          <w:sz w:val="18"/>
          <w:szCs w:val="18"/>
        </w:rPr>
        <w:t xml:space="preserve">                                 Dec 2024 – Jan 2025</w:t>
      </w:r>
    </w:p>
    <w:bookmarkEnd w:id="0"/>
    <w:p w14:paraId="5CD9BD93" w14:textId="77777777" w:rsidR="008D051E" w:rsidRPr="00DB549A" w:rsidRDefault="008D051E" w:rsidP="008D051E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DB549A">
        <w:rPr>
          <w:rFonts w:ascii="Times New Roman" w:hAnsi="Times New Roman" w:cs="Times New Roman"/>
          <w:sz w:val="20"/>
          <w:szCs w:val="20"/>
        </w:rPr>
        <w:t xml:space="preserve">Engineered data dashboards in Google Data Studio to track financial rewards, skill metrics, and user engagement, </w:t>
      </w:r>
      <w:r w:rsidRPr="00DB549A">
        <w:rPr>
          <w:rFonts w:ascii="Times New Roman" w:hAnsi="Times New Roman" w:cs="Times New Roman"/>
          <w:b/>
          <w:bCs/>
          <w:sz w:val="20"/>
          <w:szCs w:val="20"/>
        </w:rPr>
        <w:t>improving reporting turnaround by 30%</w:t>
      </w:r>
      <w:r w:rsidRPr="00DB549A">
        <w:rPr>
          <w:rFonts w:ascii="Times New Roman" w:hAnsi="Times New Roman" w:cs="Times New Roman"/>
          <w:sz w:val="20"/>
          <w:szCs w:val="20"/>
        </w:rPr>
        <w:t xml:space="preserve"> for internal stakeholders.</w:t>
      </w:r>
    </w:p>
    <w:p w14:paraId="284A9C87" w14:textId="77777777" w:rsidR="008D051E" w:rsidRPr="00DB549A" w:rsidRDefault="008D051E" w:rsidP="008D051E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DB549A">
        <w:rPr>
          <w:rFonts w:ascii="Times New Roman" w:hAnsi="Times New Roman" w:cs="Times New Roman"/>
          <w:sz w:val="20"/>
          <w:szCs w:val="20"/>
        </w:rPr>
        <w:t xml:space="preserve">Analyzed completion patterns across 15+ learning modules, revealing a </w:t>
      </w:r>
      <w:r w:rsidRPr="00DB549A">
        <w:rPr>
          <w:rFonts w:ascii="Times New Roman" w:hAnsi="Times New Roman" w:cs="Times New Roman"/>
          <w:b/>
          <w:bCs/>
          <w:sz w:val="20"/>
          <w:szCs w:val="20"/>
        </w:rPr>
        <w:t>60% attrition rate</w:t>
      </w:r>
      <w:r w:rsidRPr="00DB549A">
        <w:rPr>
          <w:rFonts w:ascii="Times New Roman" w:hAnsi="Times New Roman" w:cs="Times New Roman"/>
          <w:sz w:val="20"/>
          <w:szCs w:val="20"/>
        </w:rPr>
        <w:t xml:space="preserve"> post-signup and prompting strategic interventions in user engagement workflows.</w:t>
      </w:r>
    </w:p>
    <w:p w14:paraId="51639EA4" w14:textId="7309BE2E" w:rsidR="008D051E" w:rsidRPr="00DB549A" w:rsidRDefault="008D051E" w:rsidP="008D051E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DB549A">
        <w:rPr>
          <w:rFonts w:ascii="Times New Roman" w:hAnsi="Times New Roman" w:cs="Times New Roman"/>
          <w:sz w:val="20"/>
          <w:szCs w:val="20"/>
        </w:rPr>
        <w:t>Identified regional and skill-based performance disparities, enabling data-backed outreach and program redesign for higher engagement.</w:t>
      </w:r>
    </w:p>
    <w:p w14:paraId="75C9CADF" w14:textId="06FEB4EA" w:rsidR="008D051E" w:rsidRPr="00DB549A" w:rsidRDefault="008D051E" w:rsidP="008D051E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DB549A">
        <w:rPr>
          <w:rFonts w:ascii="Times New Roman" w:hAnsi="Times New Roman" w:cs="Times New Roman"/>
          <w:sz w:val="20"/>
          <w:szCs w:val="20"/>
        </w:rPr>
        <w:t>Resolved key data quality issues in real time, enhancing the accuracy of trend analyses and participation forecasting.</w:t>
      </w:r>
    </w:p>
    <w:p w14:paraId="6F7D0FE2" w14:textId="502B7397" w:rsidR="00DB549A" w:rsidRDefault="00DB549A" w:rsidP="00DB549A">
      <w:pPr>
        <w:pStyle w:val="NormalWeb"/>
        <w:spacing w:before="0" w:beforeAutospacing="0" w:after="0" w:afterAutospacing="0" w:line="276" w:lineRule="auto"/>
        <w:jc w:val="both"/>
        <w:rPr>
          <w:b/>
          <w:bCs/>
          <w:sz w:val="20"/>
          <w:szCs w:val="20"/>
        </w:rPr>
      </w:pPr>
      <w:r w:rsidRPr="00631EE8">
        <w:rPr>
          <w:b/>
          <w:bCs/>
          <w:sz w:val="20"/>
          <w:szCs w:val="20"/>
        </w:rPr>
        <w:t>Business Development &amp; Research Specialist |</w:t>
      </w:r>
      <w:r w:rsidRPr="00DB549A">
        <w:rPr>
          <w:sz w:val="20"/>
          <w:szCs w:val="20"/>
        </w:rPr>
        <w:t xml:space="preserve"> </w:t>
      </w:r>
      <w:r w:rsidRPr="00DB549A">
        <w:rPr>
          <w:b/>
          <w:bCs/>
          <w:sz w:val="20"/>
          <w:szCs w:val="20"/>
        </w:rPr>
        <w:t>Younity.in</w:t>
      </w:r>
    </w:p>
    <w:p w14:paraId="16C72623" w14:textId="1BA0B31C" w:rsidR="00DB549A" w:rsidRPr="00631EE8" w:rsidRDefault="00631EE8" w:rsidP="00DB549A">
      <w:pPr>
        <w:pStyle w:val="NormalWeb"/>
        <w:spacing w:before="0" w:beforeAutospacing="0" w:after="0" w:afterAutospacing="0" w:line="276" w:lineRule="auto"/>
        <w:jc w:val="both"/>
        <w:rPr>
          <w:i/>
          <w:iCs/>
          <w:sz w:val="18"/>
          <w:szCs w:val="18"/>
        </w:rPr>
      </w:pPr>
      <w:r w:rsidRPr="00631EE8">
        <w:rPr>
          <w:i/>
          <w:iCs/>
          <w:sz w:val="18"/>
          <w:szCs w:val="18"/>
        </w:rPr>
        <w:t xml:space="preserve">Karnataka, India                                                                                                                                                                                          </w:t>
      </w:r>
      <w:r w:rsidR="00DB549A" w:rsidRPr="00631EE8">
        <w:rPr>
          <w:i/>
          <w:iCs/>
          <w:sz w:val="18"/>
          <w:szCs w:val="18"/>
        </w:rPr>
        <w:t>July 2023 – August 2023</w:t>
      </w:r>
    </w:p>
    <w:p w14:paraId="610945C7" w14:textId="2A42BAE5" w:rsidR="00DB549A" w:rsidRDefault="00DB549A" w:rsidP="00DB549A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jc w:val="both"/>
        <w:rPr>
          <w:sz w:val="20"/>
          <w:szCs w:val="20"/>
        </w:rPr>
      </w:pPr>
      <w:r w:rsidRPr="00DB549A">
        <w:rPr>
          <w:sz w:val="20"/>
          <w:szCs w:val="20"/>
        </w:rPr>
        <w:t xml:space="preserve">Conducted market research and analysis to identify business opportunities and trends; developed data-backed recommendations for growth </w:t>
      </w:r>
    </w:p>
    <w:p w14:paraId="63865D77" w14:textId="710ED4DE" w:rsidR="00DB549A" w:rsidRPr="000C4EC1" w:rsidRDefault="00DB549A" w:rsidP="00DB549A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jc w:val="both"/>
        <w:rPr>
          <w:sz w:val="20"/>
          <w:szCs w:val="20"/>
        </w:rPr>
      </w:pPr>
      <w:r w:rsidRPr="00DB549A">
        <w:rPr>
          <w:sz w:val="20"/>
          <w:szCs w:val="20"/>
        </w:rPr>
        <w:t xml:space="preserve">Demonstrated strong communication and leadership skills in presenting findings and collaborating across organizational teams </w:t>
      </w:r>
    </w:p>
    <w:p w14:paraId="3552BB2C" w14:textId="77777777" w:rsidR="008D051E" w:rsidRPr="000C4EC1" w:rsidRDefault="008D051E" w:rsidP="008D051E">
      <w:pPr>
        <w:pStyle w:val="NormalWeb"/>
        <w:pBdr>
          <w:bottom w:val="single" w:sz="6" w:space="1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0C4EC1">
        <w:rPr>
          <w:b/>
          <w:bCs/>
          <w:sz w:val="22"/>
          <w:szCs w:val="22"/>
        </w:rPr>
        <w:t>EDUCATION</w:t>
      </w:r>
    </w:p>
    <w:p w14:paraId="41E35403" w14:textId="77777777" w:rsidR="008D051E" w:rsidRPr="008D051E" w:rsidRDefault="008D051E" w:rsidP="008D051E">
      <w:pPr>
        <w:pBdr>
          <w:bottom w:val="single" w:sz="4" w:space="1" w:color="auto"/>
        </w:pBdr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D051E">
        <w:rPr>
          <w:rFonts w:ascii="Times New Roman" w:hAnsi="Times New Roman" w:cs="Times New Roman"/>
          <w:i/>
          <w:iCs/>
          <w:sz w:val="20"/>
          <w:szCs w:val="20"/>
        </w:rPr>
        <w:t xml:space="preserve">               Year </w:t>
      </w:r>
      <w:r w:rsidRPr="008D051E">
        <w:rPr>
          <w:rFonts w:ascii="Times New Roman" w:hAnsi="Times New Roman" w:cs="Times New Roman"/>
          <w:sz w:val="20"/>
          <w:szCs w:val="20"/>
        </w:rPr>
        <w:t xml:space="preserve">                                 </w:t>
      </w:r>
      <w:r w:rsidRPr="008D051E">
        <w:rPr>
          <w:rFonts w:ascii="Times New Roman" w:hAnsi="Times New Roman" w:cs="Times New Roman"/>
          <w:i/>
          <w:iCs/>
          <w:sz w:val="20"/>
          <w:szCs w:val="20"/>
        </w:rPr>
        <w:t xml:space="preserve">Degree </w:t>
      </w:r>
      <w:r w:rsidRPr="008D051E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</w:t>
      </w:r>
      <w:r w:rsidRPr="008D051E">
        <w:rPr>
          <w:rFonts w:ascii="Times New Roman" w:hAnsi="Times New Roman" w:cs="Times New Roman"/>
          <w:i/>
          <w:iCs/>
          <w:sz w:val="20"/>
          <w:szCs w:val="20"/>
        </w:rPr>
        <w:t xml:space="preserve">Institute                                                     CGPA               </w:t>
      </w:r>
    </w:p>
    <w:p w14:paraId="491AC670" w14:textId="77777777" w:rsidR="008D051E" w:rsidRPr="008D051E" w:rsidRDefault="008D051E" w:rsidP="008D051E">
      <w:pPr>
        <w:spacing w:after="0" w:line="276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8D051E">
        <w:rPr>
          <w:rFonts w:ascii="Times New Roman" w:hAnsi="Times New Roman" w:cs="Times New Roman"/>
          <w:sz w:val="18"/>
          <w:szCs w:val="18"/>
        </w:rPr>
        <w:t xml:space="preserve">                2026                              B.Sc Economics, Statistics                                Mount Carmel College Autonomous                                  8.6</w:t>
      </w:r>
    </w:p>
    <w:p w14:paraId="233B9E3E" w14:textId="77777777" w:rsidR="008D051E" w:rsidRPr="000C4EC1" w:rsidRDefault="008D051E" w:rsidP="008D051E">
      <w:pPr>
        <w:pStyle w:val="NormalWeb"/>
        <w:spacing w:before="0" w:beforeAutospacing="0" w:after="0" w:afterAutospacing="0" w:line="276" w:lineRule="auto"/>
        <w:jc w:val="both"/>
        <w:rPr>
          <w:sz w:val="20"/>
          <w:szCs w:val="20"/>
        </w:rPr>
      </w:pPr>
      <w:r>
        <w:rPr>
          <w:sz w:val="18"/>
          <w:szCs w:val="18"/>
        </w:rPr>
        <w:t xml:space="preserve">                </w:t>
      </w:r>
      <w:r w:rsidRPr="000C4EC1">
        <w:rPr>
          <w:sz w:val="18"/>
          <w:szCs w:val="18"/>
        </w:rPr>
        <w:t>2023                              Higher Secondary                                              Bidya Bharati Girls’ High School                                       8.9</w:t>
      </w:r>
    </w:p>
    <w:p w14:paraId="29634825" w14:textId="77777777" w:rsidR="00631EE8" w:rsidRPr="000C4EC1" w:rsidRDefault="00631EE8" w:rsidP="00CF21AC">
      <w:pPr>
        <w:pBdr>
          <w:bottom w:val="single" w:sz="6" w:space="1" w:color="auto"/>
        </w:pBdr>
        <w:shd w:val="clear" w:color="auto" w:fill="D9D9D9" w:themeFill="background1" w:themeFillShade="D9"/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0C4EC1">
        <w:rPr>
          <w:rFonts w:ascii="Times New Roman" w:hAnsi="Times New Roman" w:cs="Times New Roman"/>
          <w:b/>
          <w:bCs/>
          <w:sz w:val="22"/>
          <w:szCs w:val="22"/>
        </w:rPr>
        <w:t>PROJECTS</w:t>
      </w:r>
    </w:p>
    <w:p w14:paraId="799599C4" w14:textId="10516E23" w:rsidR="007B226E" w:rsidRPr="007B226E" w:rsidRDefault="007B226E" w:rsidP="007B226E">
      <w:pPr>
        <w:pStyle w:val="NormalWeb"/>
        <w:spacing w:before="0" w:beforeAutospacing="0" w:after="0" w:afterAutospacing="0" w:line="276" w:lineRule="auto"/>
        <w:rPr>
          <w:sz w:val="20"/>
          <w:szCs w:val="20"/>
        </w:rPr>
      </w:pPr>
      <w:bookmarkStart w:id="1" w:name="_Hlk214739713"/>
      <w:r w:rsidRPr="007B226E">
        <w:rPr>
          <w:b/>
          <w:bCs/>
          <w:sz w:val="20"/>
          <w:szCs w:val="20"/>
        </w:rPr>
        <w:t>Quantium Data Analytics Job Simulation |</w:t>
      </w:r>
      <w:r w:rsidRPr="007B226E">
        <w:rPr>
          <w:sz w:val="20"/>
          <w:szCs w:val="20"/>
        </w:rPr>
        <w:t xml:space="preserve"> </w:t>
      </w:r>
      <w:r w:rsidRPr="007B226E">
        <w:rPr>
          <w:i/>
          <w:iCs/>
          <w:sz w:val="20"/>
          <w:szCs w:val="20"/>
        </w:rPr>
        <w:t>Forage</w:t>
      </w:r>
    </w:p>
    <w:p w14:paraId="3667E96B" w14:textId="77777777" w:rsidR="007B226E" w:rsidRPr="007B226E" w:rsidRDefault="007B226E" w:rsidP="007B226E">
      <w:pPr>
        <w:pStyle w:val="NormalWeb"/>
        <w:numPr>
          <w:ilvl w:val="0"/>
          <w:numId w:val="5"/>
        </w:numPr>
        <w:spacing w:before="0" w:beforeAutospacing="0" w:after="0" w:line="276" w:lineRule="auto"/>
        <w:rPr>
          <w:sz w:val="20"/>
          <w:szCs w:val="20"/>
        </w:rPr>
      </w:pPr>
      <w:r w:rsidRPr="007B226E">
        <w:rPr>
          <w:sz w:val="20"/>
          <w:szCs w:val="20"/>
        </w:rPr>
        <w:t xml:space="preserve">Conducted end-to-end retail analytics on transaction and customer data; cleaned inconsistencies, defined purchase metrics, segmented customers by behavior, and identified chip category sales drivers—directly applicable to understanding consumer segments and category management at </w:t>
      </w:r>
      <w:r w:rsidRPr="002D5F04">
        <w:rPr>
          <w:b/>
          <w:bCs/>
          <w:sz w:val="20"/>
          <w:szCs w:val="20"/>
        </w:rPr>
        <w:t>Hector Beverages.</w:t>
      </w:r>
    </w:p>
    <w:p w14:paraId="764A4681" w14:textId="2CB5BBB1" w:rsidR="00D54BB9" w:rsidRDefault="007B226E" w:rsidP="00D54BB9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rPr>
          <w:sz w:val="20"/>
          <w:szCs w:val="20"/>
        </w:rPr>
      </w:pPr>
      <w:r w:rsidRPr="007B226E">
        <w:rPr>
          <w:sz w:val="20"/>
          <w:szCs w:val="20"/>
        </w:rPr>
        <w:t>Performed uplift testing on trial store layouts using statistical analysis and correlation metrics; evaluated performance against control stores and translated data insights into actionable strategic recommendations for category rollout—demonstrating commercial acumen and strategic thinking essential for brand strategy executio</w:t>
      </w:r>
      <w:r>
        <w:rPr>
          <w:sz w:val="20"/>
          <w:szCs w:val="20"/>
        </w:rPr>
        <w:t>n.</w:t>
      </w:r>
    </w:p>
    <w:bookmarkEnd w:id="1"/>
    <w:p w14:paraId="5AF0343F" w14:textId="63B1FE92" w:rsidR="00F72BFA" w:rsidRPr="00F72BFA" w:rsidRDefault="00F72BFA" w:rsidP="00F72BFA">
      <w:pPr>
        <w:pStyle w:val="NormalWeb"/>
        <w:spacing w:before="0" w:beforeAutospacing="0" w:after="0" w:afterAutospacing="0" w:line="276" w:lineRule="auto"/>
        <w:rPr>
          <w:sz w:val="20"/>
          <w:szCs w:val="20"/>
        </w:rPr>
      </w:pPr>
      <w:r w:rsidRPr="00F72BFA">
        <w:rPr>
          <w:b/>
          <w:bCs/>
          <w:sz w:val="20"/>
          <w:szCs w:val="20"/>
        </w:rPr>
        <w:t>JPMorgan Chase Quantitative Research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Job Simulation | </w:t>
      </w:r>
      <w:r w:rsidRPr="00D54BB9">
        <w:rPr>
          <w:i/>
          <w:iCs/>
          <w:sz w:val="20"/>
          <w:szCs w:val="20"/>
        </w:rPr>
        <w:t>Forage</w:t>
      </w:r>
    </w:p>
    <w:p w14:paraId="524098E8" w14:textId="46DCE598" w:rsidR="00F72BFA" w:rsidRPr="00F72BFA" w:rsidRDefault="00F72BFA" w:rsidP="00F72BFA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rPr>
          <w:sz w:val="20"/>
          <w:szCs w:val="20"/>
        </w:rPr>
      </w:pPr>
      <w:bookmarkStart w:id="2" w:name="_Hlk214738779"/>
      <w:r w:rsidRPr="00F72BFA">
        <w:rPr>
          <w:sz w:val="20"/>
          <w:szCs w:val="20"/>
        </w:rPr>
        <w:t>Developed robust analytics and forecasting models to estimate commodity prices, enabling granular business decisions and driving strategic trading contract valuations for the desk.</w:t>
      </w:r>
    </w:p>
    <w:p w14:paraId="24068B01" w14:textId="474CF486" w:rsidR="00F72BFA" w:rsidRPr="00F72BFA" w:rsidRDefault="00F72BFA" w:rsidP="00F72BFA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rPr>
          <w:sz w:val="20"/>
          <w:szCs w:val="20"/>
        </w:rPr>
      </w:pPr>
      <w:r w:rsidRPr="00F72BFA">
        <w:rPr>
          <w:sz w:val="20"/>
          <w:szCs w:val="20"/>
        </w:rPr>
        <w:t>Built predictive risk models and automated scoring techniques using machine learning, improving credit risk estimation and informing executive decision-making for contract and loan portfolio management.</w:t>
      </w:r>
    </w:p>
    <w:bookmarkEnd w:id="2"/>
    <w:p w14:paraId="16032E78" w14:textId="1FAF206E" w:rsidR="00631EE8" w:rsidRDefault="00631EE8" w:rsidP="00F72BF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31EE8">
        <w:rPr>
          <w:rFonts w:ascii="Times New Roman" w:hAnsi="Times New Roman" w:cs="Times New Roman"/>
          <w:b/>
          <w:bCs/>
          <w:sz w:val="20"/>
          <w:szCs w:val="20"/>
        </w:rPr>
        <w:t>Accenture Nordics Consultant Job Simulation |</w:t>
      </w:r>
      <w:r w:rsidRPr="00631EE8">
        <w:rPr>
          <w:rFonts w:ascii="Times New Roman" w:hAnsi="Times New Roman" w:cs="Times New Roman"/>
          <w:sz w:val="20"/>
          <w:szCs w:val="20"/>
        </w:rPr>
        <w:t xml:space="preserve"> </w:t>
      </w:r>
      <w:r w:rsidRPr="00631EE8">
        <w:rPr>
          <w:rFonts w:ascii="Times New Roman" w:hAnsi="Times New Roman" w:cs="Times New Roman"/>
          <w:i/>
          <w:iCs/>
          <w:sz w:val="20"/>
          <w:szCs w:val="20"/>
        </w:rPr>
        <w:t>Forage</w:t>
      </w:r>
    </w:p>
    <w:p w14:paraId="66CA681B" w14:textId="77777777" w:rsidR="00D2123A" w:rsidRPr="00D2123A" w:rsidRDefault="00D2123A" w:rsidP="00D2123A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D2123A">
        <w:rPr>
          <w:rFonts w:ascii="Times New Roman" w:hAnsi="Times New Roman" w:cs="Times New Roman"/>
          <w:sz w:val="20"/>
          <w:szCs w:val="20"/>
        </w:rPr>
        <w:t>Led a six-week strategic initiative to optimize Digital Health’s app user experience, implementing high-priority UX and process improvements that reduced booking drop-outs and improved patient satisfaction after public criticism.</w:t>
      </w:r>
    </w:p>
    <w:p w14:paraId="0F1674ED" w14:textId="6ADA48FC" w:rsidR="00D2123A" w:rsidRDefault="00D2123A" w:rsidP="00D2123A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D2123A">
        <w:rPr>
          <w:rFonts w:ascii="Times New Roman" w:hAnsi="Times New Roman" w:cs="Times New Roman"/>
          <w:sz w:val="20"/>
          <w:szCs w:val="20"/>
        </w:rPr>
        <w:t>Managed client communication and issue resolution for executive stakeholders, translating complex usage data into actionable insights and guiding team decision-making under high-pressure, time-sensitive situations.</w:t>
      </w:r>
    </w:p>
    <w:p w14:paraId="794B7B73" w14:textId="77777777" w:rsidR="002D5F04" w:rsidRPr="000C4EC1" w:rsidRDefault="002D5F04" w:rsidP="002D5F04">
      <w:pPr>
        <w:pStyle w:val="NormalWeb"/>
        <w:spacing w:before="0" w:beforeAutospacing="0" w:after="0" w:afterAutospacing="0" w:line="276" w:lineRule="auto"/>
        <w:rPr>
          <w:i/>
          <w:iCs/>
          <w:sz w:val="20"/>
          <w:szCs w:val="20"/>
        </w:rPr>
      </w:pPr>
      <w:r w:rsidRPr="000C4EC1">
        <w:rPr>
          <w:b/>
          <w:bCs/>
          <w:sz w:val="20"/>
          <w:szCs w:val="20"/>
        </w:rPr>
        <w:t>DeathBot</w:t>
      </w:r>
      <w:r w:rsidRPr="000C4EC1">
        <w:rPr>
          <w:sz w:val="20"/>
          <w:szCs w:val="20"/>
        </w:rPr>
        <w:t xml:space="preserve"> – </w:t>
      </w:r>
      <w:r w:rsidRPr="000C4EC1">
        <w:rPr>
          <w:rStyle w:val="Strong"/>
          <w:rFonts w:eastAsiaTheme="majorEastAsia"/>
          <w:sz w:val="20"/>
          <w:szCs w:val="20"/>
        </w:rPr>
        <w:t>Digital Estate Management System</w:t>
      </w:r>
      <w:r w:rsidRPr="00631EE8">
        <w:rPr>
          <w:b/>
          <w:bCs/>
          <w:sz w:val="20"/>
          <w:szCs w:val="20"/>
        </w:rPr>
        <w:t xml:space="preserve"> |</w:t>
      </w:r>
      <w:r w:rsidRPr="000C4EC1">
        <w:rPr>
          <w:sz w:val="20"/>
          <w:szCs w:val="20"/>
        </w:rPr>
        <w:t xml:space="preserve"> </w:t>
      </w:r>
      <w:r w:rsidRPr="000C4EC1">
        <w:rPr>
          <w:i/>
          <w:iCs/>
          <w:sz w:val="20"/>
          <w:szCs w:val="20"/>
        </w:rPr>
        <w:t>Self-Initiated</w:t>
      </w:r>
    </w:p>
    <w:p w14:paraId="5FCBE608" w14:textId="77777777" w:rsidR="002D5F04" w:rsidRPr="000C4EC1" w:rsidRDefault="002D5F04" w:rsidP="002D5F04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rPr>
          <w:sz w:val="20"/>
          <w:szCs w:val="20"/>
        </w:rPr>
      </w:pPr>
      <w:r w:rsidRPr="000C4EC1">
        <w:rPr>
          <w:sz w:val="20"/>
          <w:szCs w:val="20"/>
        </w:rPr>
        <w:t xml:space="preserve">Built a digital estate management prototype automating post-mortem account handling using data-driven verification and security workflows, </w:t>
      </w:r>
      <w:r w:rsidRPr="00CF21AC">
        <w:rPr>
          <w:b/>
          <w:bCs/>
          <w:sz w:val="20"/>
          <w:szCs w:val="20"/>
        </w:rPr>
        <w:t>reducing manual intervention by 70%.</w:t>
      </w:r>
    </w:p>
    <w:p w14:paraId="54AF8BE3" w14:textId="13412DE4" w:rsidR="002D5F04" w:rsidRPr="002D5F04" w:rsidRDefault="002D5F04" w:rsidP="002D5F04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rPr>
          <w:sz w:val="20"/>
          <w:szCs w:val="20"/>
        </w:rPr>
      </w:pPr>
      <w:r w:rsidRPr="000C4EC1">
        <w:rPr>
          <w:sz w:val="20"/>
          <w:szCs w:val="20"/>
        </w:rPr>
        <w:t>Enabled scalable digital legacy management, mitigating legal and financial risk while providing actionable, data-driven insights.</w:t>
      </w:r>
    </w:p>
    <w:p w14:paraId="665B0A38" w14:textId="77777777" w:rsidR="00D2123A" w:rsidRPr="000C4EC1" w:rsidRDefault="00D2123A" w:rsidP="00D2123A">
      <w:pPr>
        <w:pStyle w:val="NormalWeb"/>
        <w:pBdr>
          <w:bottom w:val="single" w:sz="6" w:space="1" w:color="auto"/>
        </w:pBdr>
        <w:shd w:val="clear" w:color="auto" w:fill="D9D9D9" w:themeFill="background1" w:themeFillShade="D9"/>
        <w:spacing w:before="0" w:beforeAutospacing="0" w:after="0" w:afterAutospacing="0" w:line="276" w:lineRule="auto"/>
        <w:rPr>
          <w:b/>
          <w:bCs/>
          <w:sz w:val="22"/>
          <w:szCs w:val="22"/>
        </w:rPr>
      </w:pPr>
      <w:r w:rsidRPr="000C4EC1">
        <w:rPr>
          <w:b/>
          <w:bCs/>
          <w:sz w:val="22"/>
          <w:szCs w:val="22"/>
        </w:rPr>
        <w:t>LEADERSHIP &amp; INVOLVEMENT</w:t>
      </w:r>
    </w:p>
    <w:p w14:paraId="4DA3F9A8" w14:textId="40AF1283" w:rsidR="00D2123A" w:rsidRPr="000C4EC1" w:rsidRDefault="00D2123A" w:rsidP="00D2123A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C4EC1">
        <w:rPr>
          <w:rFonts w:ascii="Times New Roman" w:hAnsi="Times New Roman" w:cs="Times New Roman"/>
          <w:b/>
          <w:bCs/>
          <w:sz w:val="20"/>
          <w:szCs w:val="20"/>
        </w:rPr>
        <w:t xml:space="preserve">Data Team Member </w:t>
      </w:r>
      <w:r w:rsidRPr="000C4EC1">
        <w:rPr>
          <w:rFonts w:ascii="Times New Roman" w:hAnsi="Times New Roman" w:cs="Times New Roman"/>
          <w:sz w:val="20"/>
          <w:szCs w:val="20"/>
        </w:rPr>
        <w:t>– Placement Cell</w:t>
      </w:r>
      <w:r w:rsidRPr="000C4EC1">
        <w:rPr>
          <w:rFonts w:ascii="Times New Roman" w:hAnsi="Times New Roman" w:cs="Times New Roman"/>
          <w:i/>
          <w:iCs/>
          <w:sz w:val="20"/>
          <w:szCs w:val="20"/>
        </w:rPr>
        <w:t>, Mount Carmel College (Aug 2024 – May 2025)</w:t>
      </w:r>
      <w:r w:rsidRPr="000C4EC1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0C4EC1">
        <w:rPr>
          <w:rFonts w:ascii="Times New Roman" w:hAnsi="Times New Roman" w:cs="Times New Roman"/>
          <w:sz w:val="20"/>
          <w:szCs w:val="20"/>
        </w:rPr>
        <w:t xml:space="preserve"> Managed and streamlined student and company recruitment data</w:t>
      </w:r>
      <w:r>
        <w:rPr>
          <w:rFonts w:ascii="Times New Roman" w:hAnsi="Times New Roman" w:cs="Times New Roman"/>
          <w:sz w:val="20"/>
          <w:szCs w:val="20"/>
        </w:rPr>
        <w:t xml:space="preserve"> in Excel</w:t>
      </w:r>
      <w:r w:rsidRPr="000C4EC1">
        <w:rPr>
          <w:rFonts w:ascii="Times New Roman" w:hAnsi="Times New Roman" w:cs="Times New Roman"/>
          <w:sz w:val="20"/>
          <w:szCs w:val="20"/>
        </w:rPr>
        <w:t>, ensuring accuracy and efficiency in operations</w:t>
      </w:r>
    </w:p>
    <w:p w14:paraId="26AD90C7" w14:textId="77777777" w:rsidR="00D2123A" w:rsidRPr="000C4EC1" w:rsidRDefault="00D2123A" w:rsidP="00D2123A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C4EC1">
        <w:rPr>
          <w:rFonts w:ascii="Times New Roman" w:hAnsi="Times New Roman" w:cs="Times New Roman"/>
          <w:b/>
          <w:bCs/>
          <w:sz w:val="20"/>
          <w:szCs w:val="20"/>
        </w:rPr>
        <w:t>HR Intern –</w:t>
      </w:r>
      <w:r w:rsidRPr="000C4EC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0C4EC1">
        <w:rPr>
          <w:rFonts w:ascii="Times New Roman" w:hAnsi="Times New Roman" w:cs="Times New Roman"/>
          <w:sz w:val="20"/>
          <w:szCs w:val="20"/>
        </w:rPr>
        <w:t>Youth India Foundation</w:t>
      </w:r>
      <w:r w:rsidRPr="000C4EC1">
        <w:rPr>
          <w:rFonts w:ascii="Times New Roman" w:hAnsi="Times New Roman" w:cs="Times New Roman"/>
          <w:i/>
          <w:iCs/>
          <w:sz w:val="20"/>
          <w:szCs w:val="20"/>
        </w:rPr>
        <w:t>, Karnataka (Mar 2024 – Jun 2024)</w:t>
      </w:r>
      <w:r w:rsidRPr="000C4EC1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0C4EC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0C4EC1">
        <w:rPr>
          <w:rFonts w:ascii="Times New Roman" w:hAnsi="Times New Roman" w:cs="Times New Roman"/>
          <w:sz w:val="20"/>
          <w:szCs w:val="20"/>
        </w:rPr>
        <w:t>Directed recruitment drives and compliance efforts, onboarding 30+ volunteers and fostering team coordination across departments.</w:t>
      </w:r>
    </w:p>
    <w:p w14:paraId="6B97E799" w14:textId="77777777" w:rsidR="00D2123A" w:rsidRPr="000C4EC1" w:rsidRDefault="00D2123A" w:rsidP="00D2123A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C4EC1">
        <w:rPr>
          <w:rFonts w:ascii="Times New Roman" w:hAnsi="Times New Roman" w:cs="Times New Roman"/>
          <w:b/>
          <w:bCs/>
          <w:sz w:val="20"/>
          <w:szCs w:val="20"/>
        </w:rPr>
        <w:t>Design Head</w:t>
      </w:r>
      <w:r w:rsidRPr="000C4EC1">
        <w:rPr>
          <w:rFonts w:ascii="Times New Roman" w:hAnsi="Times New Roman" w:cs="Times New Roman"/>
          <w:sz w:val="20"/>
          <w:szCs w:val="20"/>
        </w:rPr>
        <w:t xml:space="preserve"> – French Association</w:t>
      </w:r>
      <w:r w:rsidRPr="000C4EC1">
        <w:rPr>
          <w:rFonts w:ascii="Times New Roman" w:hAnsi="Times New Roman" w:cs="Times New Roman"/>
          <w:i/>
          <w:iCs/>
          <w:sz w:val="20"/>
          <w:szCs w:val="20"/>
        </w:rPr>
        <w:t>, Mount Carmel College Autonomous</w:t>
      </w:r>
      <w:r w:rsidRPr="000C4EC1">
        <w:rPr>
          <w:rFonts w:ascii="Times New Roman" w:hAnsi="Times New Roman" w:cs="Times New Roman"/>
          <w:sz w:val="20"/>
          <w:szCs w:val="20"/>
        </w:rPr>
        <w:t>: Coordinated branding for 5+ cultural events with multilingual communication.</w:t>
      </w:r>
    </w:p>
    <w:p w14:paraId="3D9CD976" w14:textId="77777777" w:rsidR="00D2123A" w:rsidRPr="000C4EC1" w:rsidRDefault="00D2123A" w:rsidP="002D5F04">
      <w:pPr>
        <w:pBdr>
          <w:bottom w:val="single" w:sz="4" w:space="1" w:color="auto"/>
        </w:pBdr>
        <w:shd w:val="clear" w:color="auto" w:fill="D9D9D9" w:themeFill="background1" w:themeFillShade="D9"/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0C4EC1">
        <w:rPr>
          <w:rFonts w:ascii="Times New Roman" w:hAnsi="Times New Roman" w:cs="Times New Roman"/>
          <w:b/>
          <w:bCs/>
          <w:sz w:val="22"/>
          <w:szCs w:val="22"/>
        </w:rPr>
        <w:t>ACHIEVEMENTS &amp; RECOGNITION</w:t>
      </w:r>
    </w:p>
    <w:p w14:paraId="454F4787" w14:textId="77777777" w:rsidR="00D2123A" w:rsidRPr="000C4EC1" w:rsidRDefault="00D2123A" w:rsidP="00D2123A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0C4EC1">
        <w:rPr>
          <w:rFonts w:ascii="Times New Roman" w:hAnsi="Times New Roman" w:cs="Times New Roman"/>
          <w:sz w:val="20"/>
          <w:szCs w:val="20"/>
        </w:rPr>
        <w:t>2nd Place – St. Joseph’s University Shark Tank (DeathBot project).</w:t>
      </w:r>
    </w:p>
    <w:p w14:paraId="0D77E0B6" w14:textId="77777777" w:rsidR="00D2123A" w:rsidRPr="00156549" w:rsidRDefault="00D2123A" w:rsidP="00D2123A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</w:t>
      </w:r>
      <w:r w:rsidRPr="00156549">
        <w:rPr>
          <w:rFonts w:ascii="Times New Roman" w:hAnsi="Times New Roman" w:cs="Times New Roman"/>
          <w:sz w:val="20"/>
          <w:szCs w:val="20"/>
        </w:rPr>
        <w:t>uthor</w:t>
      </w:r>
      <w:r>
        <w:rPr>
          <w:rFonts w:ascii="Times New Roman" w:hAnsi="Times New Roman" w:cs="Times New Roman"/>
          <w:sz w:val="20"/>
          <w:szCs w:val="20"/>
        </w:rPr>
        <w:t>ed newsletter</w:t>
      </w:r>
      <w:r w:rsidRPr="00156549">
        <w:rPr>
          <w:rFonts w:ascii="Times New Roman" w:hAnsi="Times New Roman" w:cs="Times New Roman"/>
          <w:sz w:val="20"/>
          <w:szCs w:val="20"/>
        </w:rPr>
        <w:t xml:space="preserve"> – Sankhyiki, Artha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156549">
        <w:rPr>
          <w:rFonts w:ascii="Times New Roman" w:hAnsi="Times New Roman" w:cs="Times New Roman"/>
          <w:sz w:val="20"/>
          <w:szCs w:val="20"/>
        </w:rPr>
        <w:t>achieving an average readership of 150 students per published piece.</w:t>
      </w:r>
    </w:p>
    <w:p w14:paraId="19E1BC1E" w14:textId="77777777" w:rsidR="00D2123A" w:rsidRPr="000C4EC1" w:rsidRDefault="00D2123A" w:rsidP="00D2123A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C4EC1">
        <w:rPr>
          <w:rFonts w:ascii="Times New Roman" w:hAnsi="Times New Roman" w:cs="Times New Roman"/>
          <w:sz w:val="20"/>
          <w:szCs w:val="20"/>
        </w:rPr>
        <w:t>Student Member – Royal Statistical Society (UK), International Indian Statistical Association.</w:t>
      </w:r>
    </w:p>
    <w:p w14:paraId="03FA9D40" w14:textId="77777777" w:rsidR="00D2123A" w:rsidRPr="000C4EC1" w:rsidRDefault="00D2123A" w:rsidP="002D5F04">
      <w:pPr>
        <w:pBdr>
          <w:bottom w:val="single" w:sz="4" w:space="1" w:color="auto"/>
        </w:pBdr>
        <w:shd w:val="clear" w:color="auto" w:fill="D9D9D9" w:themeFill="background1" w:themeFillShade="D9"/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0C4EC1">
        <w:rPr>
          <w:rFonts w:ascii="Times New Roman" w:hAnsi="Times New Roman" w:cs="Times New Roman"/>
          <w:b/>
          <w:bCs/>
          <w:sz w:val="22"/>
          <w:szCs w:val="22"/>
        </w:rPr>
        <w:t>CERTIFICATIONS</w:t>
      </w:r>
    </w:p>
    <w:p w14:paraId="3FC61984" w14:textId="40260C3B" w:rsidR="002D5F04" w:rsidRPr="002D5F04" w:rsidRDefault="002D5F04" w:rsidP="00D2123A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2D5F04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Ms Excel: Beginners To Advanced Course</w:t>
      </w:r>
      <w:r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Pr="000C4EC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—</w:t>
      </w:r>
      <w:r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Pr="002D5F04">
        <w:rPr>
          <w:rFonts w:ascii="Times New Roman" w:hAnsi="Times New Roman" w:cs="Times New Roman"/>
          <w:sz w:val="20"/>
          <w:szCs w:val="20"/>
          <w:shd w:val="clear" w:color="auto" w:fill="FFFFFF"/>
        </w:rPr>
        <w:t>Younity.in</w:t>
      </w: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(Feb 2024)</w:t>
      </w:r>
    </w:p>
    <w:p w14:paraId="406F4544" w14:textId="70E2A494" w:rsidR="00D2123A" w:rsidRPr="000C4EC1" w:rsidRDefault="00D2123A" w:rsidP="00D2123A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0C4EC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Investor Certificate Examination </w:t>
      </w:r>
      <w:r w:rsidR="002D5F04" w:rsidRPr="000C4EC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—</w:t>
      </w:r>
      <w:r w:rsidRPr="000C4EC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Pr="000C4EC1">
        <w:rPr>
          <w:rFonts w:ascii="Times New Roman" w:hAnsi="Times New Roman" w:cs="Times New Roman"/>
          <w:sz w:val="20"/>
          <w:szCs w:val="20"/>
          <w:shd w:val="clear" w:color="auto" w:fill="FFFFFF"/>
        </w:rPr>
        <w:t>SEBI (valid till 2026)</w:t>
      </w:r>
    </w:p>
    <w:p w14:paraId="07C11135" w14:textId="77777777" w:rsidR="00D2123A" w:rsidRPr="000C4EC1" w:rsidRDefault="00D2123A" w:rsidP="00D2123A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0C4EC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Microsoft Power BI Data Analyst Training — </w:t>
      </w:r>
      <w:r w:rsidRPr="000C4EC1">
        <w:rPr>
          <w:rFonts w:ascii="Times New Roman" w:hAnsi="Times New Roman" w:cs="Times New Roman"/>
          <w:sz w:val="20"/>
          <w:szCs w:val="20"/>
          <w:shd w:val="clear" w:color="auto" w:fill="FFFFFF"/>
        </w:rPr>
        <w:t>Microsoft (Feb 2024)</w:t>
      </w:r>
    </w:p>
    <w:p w14:paraId="45AA6973" w14:textId="7CDFA49B" w:rsidR="00D2123A" w:rsidRDefault="00D2123A" w:rsidP="00D2123A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0C4EC1">
        <w:rPr>
          <w:rFonts w:ascii="Times New Roman" w:hAnsi="Times New Roman" w:cs="Times New Roman"/>
          <w:b/>
          <w:bCs/>
          <w:sz w:val="20"/>
          <w:szCs w:val="20"/>
        </w:rPr>
        <w:t>Diploma in Data Analysis</w:t>
      </w:r>
      <w:r w:rsidRPr="000C4EC1">
        <w:rPr>
          <w:rFonts w:ascii="Times New Roman" w:hAnsi="Times New Roman" w:cs="Times New Roman"/>
          <w:sz w:val="20"/>
          <w:szCs w:val="20"/>
        </w:rPr>
        <w:t xml:space="preserve"> </w:t>
      </w:r>
      <w:r w:rsidR="002D5F04" w:rsidRPr="000C4EC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—</w:t>
      </w:r>
      <w:r w:rsidRPr="000C4EC1">
        <w:rPr>
          <w:rFonts w:ascii="Times New Roman" w:hAnsi="Times New Roman" w:cs="Times New Roman"/>
          <w:sz w:val="20"/>
          <w:szCs w:val="20"/>
        </w:rPr>
        <w:t xml:space="preserve"> eLearning College (May 2024)</w:t>
      </w:r>
    </w:p>
    <w:p w14:paraId="3395EB17" w14:textId="77777777" w:rsidR="00D84E25" w:rsidRPr="00D84E25" w:rsidRDefault="00D84E25" w:rsidP="00D84E25">
      <w:pPr>
        <w:pBdr>
          <w:bottom w:val="single" w:sz="6" w:space="1" w:color="auto"/>
        </w:pBdr>
        <w:shd w:val="clear" w:color="auto" w:fill="D9D9D9" w:themeFill="background1" w:themeFillShade="D9"/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D84E25">
        <w:rPr>
          <w:rFonts w:ascii="Times New Roman" w:hAnsi="Times New Roman" w:cs="Times New Roman"/>
          <w:b/>
          <w:bCs/>
          <w:sz w:val="22"/>
          <w:szCs w:val="22"/>
        </w:rPr>
        <w:t>SKILLS</w:t>
      </w:r>
    </w:p>
    <w:p w14:paraId="150AF04F" w14:textId="4578159F" w:rsidR="002D5F04" w:rsidRPr="00D9760E" w:rsidRDefault="00D9760E" w:rsidP="00D9760E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C4EC1">
        <w:rPr>
          <w:rFonts w:ascii="Times New Roman" w:hAnsi="Times New Roman" w:cs="Times New Roman"/>
          <w:sz w:val="20"/>
          <w:szCs w:val="20"/>
        </w:rPr>
        <w:t>MS Excel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0C4EC1">
        <w:rPr>
          <w:rFonts w:ascii="Times New Roman" w:hAnsi="Times New Roman" w:cs="Times New Roman"/>
          <w:sz w:val="20"/>
          <w:szCs w:val="20"/>
        </w:rPr>
        <w:t>PowerPoint, Power BI, Tableau, SQL, R, VBA, Macros, Dashboard Building, Data Cleansing, Communication, Teamwork, Leadership, Project Management, Critical Thinking</w:t>
      </w:r>
    </w:p>
    <w:sectPr w:rsidR="002D5F04" w:rsidRPr="00D9760E" w:rsidSect="008D051E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6018E"/>
    <w:multiLevelType w:val="multilevel"/>
    <w:tmpl w:val="4CF84A3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51742"/>
    <w:multiLevelType w:val="multilevel"/>
    <w:tmpl w:val="FB6AABF0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0D2653"/>
    <w:multiLevelType w:val="hybridMultilevel"/>
    <w:tmpl w:val="12C44F9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E02024"/>
    <w:multiLevelType w:val="multilevel"/>
    <w:tmpl w:val="919E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7010564"/>
    <w:multiLevelType w:val="hybridMultilevel"/>
    <w:tmpl w:val="1A08032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F2D0BF1"/>
    <w:multiLevelType w:val="multilevel"/>
    <w:tmpl w:val="6D04B1BE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4D0269"/>
    <w:multiLevelType w:val="hybridMultilevel"/>
    <w:tmpl w:val="7062F7E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371697"/>
    <w:multiLevelType w:val="hybridMultilevel"/>
    <w:tmpl w:val="F098A86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7C3290"/>
    <w:multiLevelType w:val="hybridMultilevel"/>
    <w:tmpl w:val="5194347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7162D2"/>
    <w:multiLevelType w:val="hybridMultilevel"/>
    <w:tmpl w:val="C06228D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4D43361"/>
    <w:multiLevelType w:val="hybridMultilevel"/>
    <w:tmpl w:val="A89623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167AD3"/>
    <w:multiLevelType w:val="hybridMultilevel"/>
    <w:tmpl w:val="AB24F5E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43914781">
    <w:abstractNumId w:val="0"/>
  </w:num>
  <w:num w:numId="2" w16cid:durableId="565607347">
    <w:abstractNumId w:val="5"/>
  </w:num>
  <w:num w:numId="3" w16cid:durableId="1468013735">
    <w:abstractNumId w:val="10"/>
  </w:num>
  <w:num w:numId="4" w16cid:durableId="1826625079">
    <w:abstractNumId w:val="9"/>
  </w:num>
  <w:num w:numId="5" w16cid:durableId="1940260779">
    <w:abstractNumId w:val="1"/>
  </w:num>
  <w:num w:numId="6" w16cid:durableId="1955820396">
    <w:abstractNumId w:val="4"/>
  </w:num>
  <w:num w:numId="7" w16cid:durableId="1602638282">
    <w:abstractNumId w:val="11"/>
  </w:num>
  <w:num w:numId="8" w16cid:durableId="1300456234">
    <w:abstractNumId w:val="3"/>
  </w:num>
  <w:num w:numId="9" w16cid:durableId="759250887">
    <w:abstractNumId w:val="7"/>
  </w:num>
  <w:num w:numId="10" w16cid:durableId="1969356897">
    <w:abstractNumId w:val="2"/>
  </w:num>
  <w:num w:numId="11" w16cid:durableId="1692105852">
    <w:abstractNumId w:val="8"/>
  </w:num>
  <w:num w:numId="12" w16cid:durableId="9165988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51E"/>
    <w:rsid w:val="00175F2B"/>
    <w:rsid w:val="001B67E0"/>
    <w:rsid w:val="002D5F04"/>
    <w:rsid w:val="00631EE8"/>
    <w:rsid w:val="007B226E"/>
    <w:rsid w:val="008D051E"/>
    <w:rsid w:val="00A8496F"/>
    <w:rsid w:val="00CF21AC"/>
    <w:rsid w:val="00D2123A"/>
    <w:rsid w:val="00D54BB9"/>
    <w:rsid w:val="00D84E25"/>
    <w:rsid w:val="00D9760E"/>
    <w:rsid w:val="00DB549A"/>
    <w:rsid w:val="00F24C4B"/>
    <w:rsid w:val="00F72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91AEE"/>
  <w15:chartTrackingRefBased/>
  <w15:docId w15:val="{F70D6D02-D0C6-418D-B2DA-7220869D8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51E"/>
  </w:style>
  <w:style w:type="paragraph" w:styleId="Heading1">
    <w:name w:val="heading 1"/>
    <w:basedOn w:val="Normal"/>
    <w:next w:val="Normal"/>
    <w:link w:val="Heading1Char"/>
    <w:uiPriority w:val="9"/>
    <w:qFormat/>
    <w:rsid w:val="008D0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5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5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5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5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5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5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5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5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5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5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51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051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8D05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D051E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631E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.docs.live.net/6056b0b510257d0b/Documents/Sukanya%20Sarkar%20Resume%20(1).docx" TargetMode="External"/><Relationship Id="rId5" Type="http://schemas.openxmlformats.org/officeDocument/2006/relationships/hyperlink" Target="mailto:sukanya.sarkar00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851</Words>
  <Characters>4851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Sukanya Sarkar</dc:creator>
  <cp:keywords/>
  <dc:description/>
  <cp:lastModifiedBy>Sukanya Sarkar</cp:lastModifiedBy>
  <cp:revision>2</cp:revision>
  <dcterms:created xsi:type="dcterms:W3CDTF">2025-11-22T16:15:00Z</dcterms:created>
  <dcterms:modified xsi:type="dcterms:W3CDTF">2025-11-22T16:15:00Z</dcterms:modified>
</cp:coreProperties>
</file>