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202034" w14:textId="77777777" w:rsidR="00435856" w:rsidRDefault="00D25E99">
      <w:pPr>
        <w:pStyle w:val="Title"/>
        <w:spacing w:line="244" w:lineRule="auto"/>
        <w:ind w:left="0"/>
        <w:rPr>
          <w:rFonts w:ascii="Georgia" w:eastAsia="Georgia" w:hAnsi="Georgia" w:cs="Georgia"/>
          <w:color w:val="202024"/>
          <w:sz w:val="40"/>
          <w:szCs w:val="4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hidden="0" allowOverlap="1" wp14:anchorId="747DC5D7" wp14:editId="181BAF29">
            <wp:simplePos x="0" y="0"/>
            <wp:positionH relativeFrom="margin">
              <wp:posOffset>-96519</wp:posOffset>
            </wp:positionH>
            <wp:positionV relativeFrom="page">
              <wp:posOffset>594360</wp:posOffset>
            </wp:positionV>
            <wp:extent cx="1047115" cy="1069975"/>
            <wp:effectExtent l="0" t="0" r="0" b="0"/>
            <wp:wrapSquare wrapText="bothSides" distT="0" distB="0" distL="114300" distR="114300"/>
            <wp:docPr id="2084054411" name="image1.png" descr="A gold and white emblem with a crown and a cros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gold and white emblem with a crown and a cross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106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Georgia" w:eastAsia="Georgia" w:hAnsi="Georgia" w:cs="Georgia"/>
          <w:color w:val="202024"/>
          <w:sz w:val="40"/>
          <w:szCs w:val="40"/>
        </w:rPr>
        <w:t>MOUNT</w:t>
      </w:r>
      <w:r>
        <w:rPr>
          <w:rFonts w:ascii="Georgia" w:eastAsia="Georgia" w:hAnsi="Georgia" w:cs="Georgia"/>
          <w:color w:val="202024"/>
        </w:rPr>
        <w:t xml:space="preserve"> </w:t>
      </w:r>
      <w:r>
        <w:rPr>
          <w:rFonts w:ascii="Georgia" w:eastAsia="Georgia" w:hAnsi="Georgia" w:cs="Georgia"/>
          <w:color w:val="202024"/>
          <w:sz w:val="40"/>
          <w:szCs w:val="40"/>
        </w:rPr>
        <w:t>CARMEL COLLEGE, AUTONOMOUS</w:t>
      </w:r>
    </w:p>
    <w:p w14:paraId="2780531E" w14:textId="77777777" w:rsidR="00435856" w:rsidRDefault="00D25E99">
      <w:pPr>
        <w:pBdr>
          <w:top w:val="nil"/>
          <w:left w:val="nil"/>
          <w:bottom w:val="nil"/>
          <w:right w:val="nil"/>
          <w:between w:val="nil"/>
        </w:pBdr>
        <w:rPr>
          <w:color w:val="943734"/>
          <w:sz w:val="28"/>
          <w:szCs w:val="28"/>
        </w:rPr>
      </w:pPr>
      <w:r>
        <w:rPr>
          <w:color w:val="943734"/>
          <w:sz w:val="28"/>
          <w:szCs w:val="28"/>
        </w:rPr>
        <w:t xml:space="preserve">No 58, Palace Rd, </w:t>
      </w:r>
      <w:proofErr w:type="spellStart"/>
      <w:r>
        <w:rPr>
          <w:color w:val="943734"/>
          <w:sz w:val="28"/>
          <w:szCs w:val="28"/>
        </w:rPr>
        <w:t>Vasanthnagar</w:t>
      </w:r>
      <w:proofErr w:type="spellEnd"/>
      <w:r>
        <w:rPr>
          <w:color w:val="943734"/>
          <w:sz w:val="28"/>
          <w:szCs w:val="28"/>
        </w:rPr>
        <w:t>, Bengaluru – 560052</w:t>
      </w:r>
    </w:p>
    <w:p w14:paraId="010172DB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rPr>
          <w:color w:val="EE0000"/>
          <w:sz w:val="24"/>
          <w:szCs w:val="24"/>
        </w:rPr>
      </w:pPr>
    </w:p>
    <w:p w14:paraId="25135B57" w14:textId="476EABD1" w:rsidR="00435856" w:rsidRPr="00BC3ECE" w:rsidRDefault="00D25E99" w:rsidP="00BC3ECE">
      <w:pPr>
        <w:pStyle w:val="Title"/>
        <w:spacing w:line="244" w:lineRule="auto"/>
        <w:ind w:left="0"/>
        <w:rPr>
          <w:i/>
          <w:color w:val="202024"/>
          <w:sz w:val="28"/>
          <w:szCs w:val="28"/>
        </w:rPr>
      </w:pPr>
      <w:r>
        <w:rPr>
          <w:color w:val="202024"/>
        </w:rPr>
        <w:t xml:space="preserve">         </w:t>
      </w:r>
    </w:p>
    <w:p w14:paraId="72A3EBD9" w14:textId="6CA96564" w:rsidR="00435856" w:rsidRDefault="00BC3ECE" w:rsidP="00BC3E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proofErr w:type="spellStart"/>
      <w:r>
        <w:rPr>
          <w:rFonts w:ascii="docs-Roboto" w:hAnsi="docs-Roboto"/>
          <w:color w:val="202124"/>
          <w:sz w:val="48"/>
          <w:szCs w:val="48"/>
          <w:shd w:val="clear" w:color="auto" w:fill="FFFFFF"/>
        </w:rPr>
        <w:t>SeedWill</w:t>
      </w:r>
      <w:proofErr w:type="spellEnd"/>
      <w:r>
        <w:rPr>
          <w:rFonts w:ascii="docs-Roboto" w:hAnsi="docs-Roboto"/>
          <w:color w:val="202124"/>
          <w:sz w:val="48"/>
          <w:szCs w:val="48"/>
          <w:shd w:val="clear" w:color="auto" w:fill="FFFFFF"/>
        </w:rPr>
        <w:t xml:space="preserve"> Consulting (2025 grads &amp; earlier)</w:t>
      </w:r>
      <w:r w:rsidR="00D25E99">
        <w:rPr>
          <w:b/>
          <w:color w:val="000000"/>
          <w:sz w:val="28"/>
          <w:szCs w:val="28"/>
        </w:rPr>
        <w:br/>
      </w:r>
      <w:bookmarkStart w:id="0" w:name="_GoBack"/>
      <w:bookmarkEnd w:id="0"/>
    </w:p>
    <w:tbl>
      <w:tblPr>
        <w:tblStyle w:val="a"/>
        <w:tblpPr w:leftFromText="180" w:rightFromText="180" w:vertAnchor="text" w:tblpX="211" w:tblpY="84"/>
        <w:tblW w:w="89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68"/>
        <w:gridCol w:w="4860"/>
      </w:tblGrid>
      <w:tr w:rsidR="00435856" w14:paraId="328475FC" w14:textId="77777777">
        <w:trPr>
          <w:trHeight w:val="710"/>
        </w:trPr>
        <w:tc>
          <w:tcPr>
            <w:tcW w:w="4068" w:type="dxa"/>
          </w:tcPr>
          <w:p w14:paraId="159BDC78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Company</w:t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4860" w:type="dxa"/>
          </w:tcPr>
          <w:p w14:paraId="1765AC02" w14:textId="2979ADEB" w:rsidR="00435856" w:rsidRDefault="00170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Seedwill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Consulting </w:t>
            </w:r>
          </w:p>
        </w:tc>
      </w:tr>
      <w:tr w:rsidR="00435856" w14:paraId="10EA47CA" w14:textId="77777777">
        <w:tc>
          <w:tcPr>
            <w:tcW w:w="4068" w:type="dxa"/>
          </w:tcPr>
          <w:p w14:paraId="1EAF134D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Website </w:t>
            </w:r>
            <w:r>
              <w:rPr>
                <w:sz w:val="24"/>
                <w:szCs w:val="24"/>
              </w:rPr>
              <w:t xml:space="preserve">&amp; LinkedIn id </w:t>
            </w:r>
          </w:p>
        </w:tc>
        <w:tc>
          <w:tcPr>
            <w:tcW w:w="4860" w:type="dxa"/>
          </w:tcPr>
          <w:p w14:paraId="4825A700" w14:textId="77777777" w:rsidR="00435856" w:rsidRDefault="00754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hyperlink r:id="rId8" w:history="1">
              <w:r w:rsidR="00A5198B" w:rsidRPr="00715F24">
                <w:rPr>
                  <w:rStyle w:val="Hyperlink"/>
                  <w:b/>
                  <w:sz w:val="24"/>
                  <w:szCs w:val="24"/>
                </w:rPr>
                <w:t>http://www.seedwill.co</w:t>
              </w:r>
            </w:hyperlink>
            <w:r w:rsidR="00A5198B">
              <w:rPr>
                <w:b/>
                <w:color w:val="000000"/>
                <w:sz w:val="24"/>
                <w:szCs w:val="24"/>
              </w:rPr>
              <w:t xml:space="preserve"> | </w:t>
            </w:r>
            <w:hyperlink r:id="rId9" w:history="1">
              <w:r w:rsidR="00A5198B" w:rsidRPr="00715F24">
                <w:rPr>
                  <w:rStyle w:val="Hyperlink"/>
                  <w:b/>
                  <w:sz w:val="24"/>
                  <w:szCs w:val="24"/>
                </w:rPr>
                <w:t>http://www.seedwillconsulting.com</w:t>
              </w:r>
            </w:hyperlink>
            <w:r w:rsidR="00A5198B">
              <w:rPr>
                <w:b/>
                <w:color w:val="000000"/>
                <w:sz w:val="24"/>
                <w:szCs w:val="24"/>
              </w:rPr>
              <w:t xml:space="preserve"> </w:t>
            </w:r>
          </w:p>
          <w:p w14:paraId="3D8420C7" w14:textId="002BE60D" w:rsidR="00F63E70" w:rsidRDefault="00754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hyperlink r:id="rId10" w:history="1">
              <w:r w:rsidR="005E5A7A" w:rsidRPr="00715F24">
                <w:rPr>
                  <w:rStyle w:val="Hyperlink"/>
                  <w:b/>
                  <w:sz w:val="24"/>
                  <w:szCs w:val="24"/>
                </w:rPr>
                <w:t>https://www.linkedin.com/company/seedwill</w:t>
              </w:r>
            </w:hyperlink>
            <w:r w:rsidR="005E5A7A"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435856" w14:paraId="790D590D" w14:textId="77777777">
        <w:tc>
          <w:tcPr>
            <w:tcW w:w="4068" w:type="dxa"/>
          </w:tcPr>
          <w:p w14:paraId="06D0CD87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Category</w:t>
            </w:r>
          </w:p>
          <w:p w14:paraId="13696FEA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(Private/Govt./MNC/ PSU/NGO etc.)</w:t>
            </w:r>
          </w:p>
        </w:tc>
        <w:tc>
          <w:tcPr>
            <w:tcW w:w="4860" w:type="dxa"/>
          </w:tcPr>
          <w:p w14:paraId="4EF71C81" w14:textId="78107834" w:rsidR="00435856" w:rsidRDefault="00170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Private</w:t>
            </w:r>
          </w:p>
        </w:tc>
      </w:tr>
      <w:tr w:rsidR="00435856" w14:paraId="5EE35DB4" w14:textId="77777777">
        <w:tc>
          <w:tcPr>
            <w:tcW w:w="4068" w:type="dxa"/>
          </w:tcPr>
          <w:p w14:paraId="101E3FE9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Industry/Sector</w:t>
            </w:r>
          </w:p>
          <w:p w14:paraId="73868E9B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(IT/Health/Education/Research etc.)</w:t>
            </w:r>
          </w:p>
        </w:tc>
        <w:tc>
          <w:tcPr>
            <w:tcW w:w="4860" w:type="dxa"/>
          </w:tcPr>
          <w:p w14:paraId="0C19BCA9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52674588" w14:textId="406977DE" w:rsidR="00435856" w:rsidRDefault="00170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Real Estate </w:t>
            </w:r>
            <w:r w:rsidR="00042F38">
              <w:rPr>
                <w:color w:val="000000"/>
                <w:sz w:val="24"/>
                <w:szCs w:val="24"/>
              </w:rPr>
              <w:t>(Channel Partner)</w:t>
            </w:r>
          </w:p>
        </w:tc>
      </w:tr>
      <w:tr w:rsidR="00435856" w14:paraId="06FD2896" w14:textId="77777777">
        <w:trPr>
          <w:trHeight w:val="2447"/>
        </w:trPr>
        <w:tc>
          <w:tcPr>
            <w:tcW w:w="8928" w:type="dxa"/>
            <w:gridSpan w:val="2"/>
          </w:tcPr>
          <w:p w14:paraId="538EA06D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Brief profile of the Company (You can type in here or share as a separate attachment):</w:t>
            </w:r>
          </w:p>
          <w:p w14:paraId="0FD99683" w14:textId="77777777" w:rsidR="00B524B6" w:rsidRDefault="00B52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6EDF215E" w14:textId="4FB5E330" w:rsidR="00571D86" w:rsidRDefault="00571D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About </w:t>
            </w:r>
            <w:proofErr w:type="spellStart"/>
            <w:r>
              <w:rPr>
                <w:sz w:val="24"/>
                <w:szCs w:val="24"/>
              </w:rPr>
              <w:t>Seedwill</w:t>
            </w:r>
            <w:proofErr w:type="spellEnd"/>
            <w:r>
              <w:rPr>
                <w:sz w:val="24"/>
                <w:szCs w:val="24"/>
              </w:rPr>
              <w:t xml:space="preserve"> Consulting </w:t>
            </w:r>
            <w:proofErr w:type="spellStart"/>
            <w:r>
              <w:rPr>
                <w:sz w:val="24"/>
                <w:szCs w:val="24"/>
              </w:rPr>
              <w:t>Pvt</w:t>
            </w:r>
            <w:proofErr w:type="spellEnd"/>
            <w:r>
              <w:rPr>
                <w:sz w:val="24"/>
                <w:szCs w:val="24"/>
              </w:rPr>
              <w:t xml:space="preserve"> Ltd:</w:t>
            </w:r>
          </w:p>
          <w:p w14:paraId="010FF35C" w14:textId="77777777" w:rsidR="00571D86" w:rsidRDefault="00571D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4174AD3E" w14:textId="742878F9" w:rsidR="00571D86" w:rsidRDefault="00571D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 an absolutely integrated and rigorous Real Estate platform, </w:t>
            </w:r>
            <w:proofErr w:type="spellStart"/>
            <w:r>
              <w:rPr>
                <w:sz w:val="24"/>
                <w:szCs w:val="24"/>
              </w:rPr>
              <w:t>Seedwill</w:t>
            </w:r>
            <w:proofErr w:type="spellEnd"/>
            <w:r>
              <w:rPr>
                <w:sz w:val="24"/>
                <w:szCs w:val="24"/>
              </w:rPr>
              <w:t xml:space="preserve"> provides its customers</w:t>
            </w:r>
            <w:r w:rsidR="00B524B6">
              <w:rPr>
                <w:sz w:val="24"/>
                <w:szCs w:val="24"/>
              </w:rPr>
              <w:t xml:space="preserve"> w</w:t>
            </w:r>
            <w:r>
              <w:rPr>
                <w:sz w:val="24"/>
                <w:szCs w:val="24"/>
              </w:rPr>
              <w:t>ith research-based ‘Vision to Reality’ property solutions. As the name suggests, like a seed, we</w:t>
            </w:r>
            <w:r w:rsidR="00B524B6">
              <w:rPr>
                <w:sz w:val="24"/>
                <w:szCs w:val="24"/>
              </w:rPr>
              <w:t xml:space="preserve"> y</w:t>
            </w:r>
            <w:r>
              <w:rPr>
                <w:sz w:val="24"/>
                <w:szCs w:val="24"/>
              </w:rPr>
              <w:t xml:space="preserve">ield remarkable Realty solutions and ensure Financial security based on our customers’ </w:t>
            </w:r>
            <w:proofErr w:type="spellStart"/>
            <w:r>
              <w:rPr>
                <w:sz w:val="24"/>
                <w:szCs w:val="24"/>
              </w:rPr>
              <w:t>desires.Our</w:t>
            </w:r>
            <w:proofErr w:type="spellEnd"/>
            <w:r>
              <w:rPr>
                <w:sz w:val="24"/>
                <w:szCs w:val="24"/>
              </w:rPr>
              <w:t xml:space="preserve"> establishment has been actively and efficiently providing Realty services in the Market. The</w:t>
            </w:r>
            <w:r w:rsidR="00B964FA"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 xml:space="preserve">ore objective of </w:t>
            </w:r>
            <w:proofErr w:type="spellStart"/>
            <w:r>
              <w:rPr>
                <w:sz w:val="24"/>
                <w:szCs w:val="24"/>
              </w:rPr>
              <w:t>Seedwill</w:t>
            </w:r>
            <w:proofErr w:type="spellEnd"/>
            <w:r>
              <w:rPr>
                <w:sz w:val="24"/>
                <w:szCs w:val="24"/>
              </w:rPr>
              <w:t xml:space="preserve"> is to help its customers throughout their journey of home discovery</w:t>
            </w:r>
            <w:r w:rsidR="00B964FA">
              <w:rPr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>nd plan a dazzling tomorrow. Our mission is to redefine real estate in customers’ favor b</w:t>
            </w:r>
            <w:r w:rsidR="00B964FA">
              <w:rPr>
                <w:sz w:val="24"/>
                <w:szCs w:val="24"/>
              </w:rPr>
              <w:t>y p</w:t>
            </w:r>
            <w:r>
              <w:rPr>
                <w:sz w:val="24"/>
                <w:szCs w:val="24"/>
              </w:rPr>
              <w:t>roviding them with a diverse portfolio of quality real estate developments and by making their home-buying process a hassle-free experience with our excellent professional services.</w:t>
            </w:r>
          </w:p>
          <w:p w14:paraId="1090F014" w14:textId="77777777" w:rsidR="00435856" w:rsidRDefault="00435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58ACB487" w14:textId="77777777" w:rsidR="00435856" w:rsidRDefault="00435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74968E62" w14:textId="77777777" w:rsidR="00435856" w:rsidRDefault="00435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4EE142A8" w14:textId="77777777" w:rsidR="00435856" w:rsidRDefault="00435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32C70704" w14:textId="77777777" w:rsidR="00435856" w:rsidRDefault="00435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1864F215" w14:textId="77777777" w:rsidR="00435856" w:rsidRDefault="00435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73A7C9FF" w14:textId="77777777" w:rsidR="00435856" w:rsidRDefault="00435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390ABA04" w14:textId="77777777" w:rsidR="00435856" w:rsidRDefault="00D25E99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/>
      </w:r>
    </w:p>
    <w:p w14:paraId="6B8EF5C8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Roboto" w:eastAsia="Roboto" w:hAnsi="Roboto" w:cs="Roboto"/>
          <w:color w:val="000000"/>
          <w:sz w:val="24"/>
          <w:szCs w:val="24"/>
        </w:rPr>
      </w:pPr>
    </w:p>
    <w:p w14:paraId="6677DAB0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Roboto" w:eastAsia="Roboto" w:hAnsi="Roboto" w:cs="Roboto"/>
          <w:color w:val="000000"/>
          <w:sz w:val="24"/>
          <w:szCs w:val="24"/>
        </w:rPr>
      </w:pPr>
    </w:p>
    <w:p w14:paraId="1F0D7478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Roboto" w:eastAsia="Roboto" w:hAnsi="Roboto" w:cs="Roboto"/>
          <w:color w:val="000000"/>
          <w:sz w:val="24"/>
          <w:szCs w:val="24"/>
        </w:rPr>
      </w:pPr>
    </w:p>
    <w:p w14:paraId="6239F3F6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6451126F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153D2603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65E7F3F7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65F8B864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14:paraId="7BC24DE9" w14:textId="77777777" w:rsidR="00BC3ECE" w:rsidRDefault="00BC3EC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1C6BD4E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0591F2C" w14:textId="77777777" w:rsidR="00435856" w:rsidRDefault="00D25E9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JOB PROFILE DETAILS</w:t>
      </w:r>
    </w:p>
    <w:p w14:paraId="460D998D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</w:p>
    <w:tbl>
      <w:tblPr>
        <w:tblStyle w:val="a1"/>
        <w:tblW w:w="9638" w:type="dxa"/>
        <w:tblInd w:w="-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5"/>
        <w:gridCol w:w="3683"/>
      </w:tblGrid>
      <w:tr w:rsidR="00435856" w14:paraId="271D91EB" w14:textId="77777777">
        <w:tc>
          <w:tcPr>
            <w:tcW w:w="5955" w:type="dxa"/>
          </w:tcPr>
          <w:p w14:paraId="12C88367" w14:textId="77777777" w:rsidR="00435856" w:rsidRDefault="00D25E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Job Designation/Post Offered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color w:val="000000"/>
                <w:sz w:val="24"/>
                <w:szCs w:val="24"/>
              </w:rPr>
              <w:t>List all current openings)</w:t>
            </w:r>
          </w:p>
        </w:tc>
        <w:tc>
          <w:tcPr>
            <w:tcW w:w="3683" w:type="dxa"/>
          </w:tcPr>
          <w:p w14:paraId="3165BD57" w14:textId="5537240E" w:rsidR="00435856" w:rsidRDefault="007D1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Sales Manager </w:t>
            </w:r>
          </w:p>
        </w:tc>
      </w:tr>
      <w:tr w:rsidR="00435856" w14:paraId="3A32E8A1" w14:textId="77777777">
        <w:trPr>
          <w:trHeight w:val="3457"/>
        </w:trPr>
        <w:tc>
          <w:tcPr>
            <w:tcW w:w="5955" w:type="dxa"/>
          </w:tcPr>
          <w:p w14:paraId="347399A5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Job Description (You can type in here or share as a separate attachment)</w:t>
            </w:r>
          </w:p>
        </w:tc>
        <w:tc>
          <w:tcPr>
            <w:tcW w:w="3683" w:type="dxa"/>
          </w:tcPr>
          <w:p w14:paraId="7FCBC1C7" w14:textId="77777777" w:rsidR="00435856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● Overlooking the sales process, handling final negotiation and closing.</w:t>
            </w:r>
          </w:p>
          <w:p w14:paraId="15C535B5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577B7A81" w14:textId="2D34E135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● Responsible for networking &amp; joint business planning with existing and new</w:t>
            </w:r>
            <w:r w:rsidR="00207BE1">
              <w:rPr>
                <w:b/>
                <w:color w:val="000000"/>
                <w:sz w:val="24"/>
                <w:szCs w:val="24"/>
              </w:rPr>
              <w:t xml:space="preserve"> c</w:t>
            </w:r>
            <w:r>
              <w:rPr>
                <w:b/>
                <w:color w:val="000000"/>
                <w:sz w:val="24"/>
                <w:szCs w:val="24"/>
              </w:rPr>
              <w:t>hannel partners</w:t>
            </w:r>
          </w:p>
          <w:p w14:paraId="1E3AEDD6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39CAEF0B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● Handling a team to generate clients &amp; build relationships for referrals</w:t>
            </w:r>
          </w:p>
          <w:p w14:paraId="1B867CBC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53C99002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● Help reduce the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turn around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time for closing the deals</w:t>
            </w:r>
          </w:p>
          <w:p w14:paraId="6D24D311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53A9C05E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● Working on market analysis reports, pre and post monetization.</w:t>
            </w:r>
          </w:p>
          <w:p w14:paraId="35A2D869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7367D734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● Effectively manage the on-site sales team.</w:t>
            </w:r>
          </w:p>
          <w:p w14:paraId="33E6BC37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464830F8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● Negotiation and Closing.</w:t>
            </w:r>
          </w:p>
          <w:p w14:paraId="3563CD0C" w14:textId="77777777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51DA2E66" w14:textId="50BE0679" w:rsidR="008104B0" w:rsidRDefault="00810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● Prepared Sales budget and sales projections.</w:t>
            </w:r>
          </w:p>
        </w:tc>
      </w:tr>
      <w:tr w:rsidR="00435856" w14:paraId="67F72AA7" w14:textId="77777777">
        <w:tc>
          <w:tcPr>
            <w:tcW w:w="5955" w:type="dxa"/>
          </w:tcPr>
          <w:p w14:paraId="4E133FB4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CTC (Cost to Company) PA</w:t>
            </w:r>
          </w:p>
        </w:tc>
        <w:tc>
          <w:tcPr>
            <w:tcW w:w="3683" w:type="dxa"/>
          </w:tcPr>
          <w:p w14:paraId="537FC6B7" w14:textId="6BB2DD32" w:rsidR="00435856" w:rsidRDefault="00411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5-6 LPA+ incentives and other HRA benefit</w:t>
            </w:r>
          </w:p>
        </w:tc>
      </w:tr>
      <w:tr w:rsidR="00435856" w14:paraId="4D02E70B" w14:textId="77777777">
        <w:tc>
          <w:tcPr>
            <w:tcW w:w="5955" w:type="dxa"/>
          </w:tcPr>
          <w:p w14:paraId="102C3026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Gross Salary per month</w:t>
            </w:r>
          </w:p>
        </w:tc>
        <w:tc>
          <w:tcPr>
            <w:tcW w:w="3683" w:type="dxa"/>
          </w:tcPr>
          <w:p w14:paraId="0A3FCF5D" w14:textId="77777777" w:rsidR="00435856" w:rsidRDefault="00435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</w:tr>
      <w:tr w:rsidR="00435856" w14:paraId="2E9EF054" w14:textId="77777777">
        <w:tc>
          <w:tcPr>
            <w:tcW w:w="5955" w:type="dxa"/>
          </w:tcPr>
          <w:p w14:paraId="03667D0C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No. of vacancies </w:t>
            </w:r>
          </w:p>
        </w:tc>
        <w:tc>
          <w:tcPr>
            <w:tcW w:w="3683" w:type="dxa"/>
          </w:tcPr>
          <w:p w14:paraId="0DD7E5FE" w14:textId="3FD0704C" w:rsidR="00435856" w:rsidRDefault="00411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5+</w:t>
            </w:r>
          </w:p>
        </w:tc>
      </w:tr>
      <w:tr w:rsidR="00435856" w14:paraId="66278763" w14:textId="77777777">
        <w:tc>
          <w:tcPr>
            <w:tcW w:w="5955" w:type="dxa"/>
          </w:tcPr>
          <w:p w14:paraId="2276A30E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Place of posting (Address)</w:t>
            </w:r>
          </w:p>
        </w:tc>
        <w:tc>
          <w:tcPr>
            <w:tcW w:w="3683" w:type="dxa"/>
          </w:tcPr>
          <w:p w14:paraId="339BAA13" w14:textId="77777777" w:rsidR="00435856" w:rsidRDefault="004F44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SeedWill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Consulting Pvt. Ltd.</w:t>
            </w:r>
          </w:p>
          <w:p w14:paraId="67967661" w14:textId="77777777" w:rsidR="004F4433" w:rsidRDefault="004F44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5th Floor, Oxford Tower-2</w:t>
            </w:r>
          </w:p>
          <w:p w14:paraId="1914C7B5" w14:textId="4CC312B7" w:rsidR="004F4433" w:rsidRDefault="004F44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No. 605, 139, HAL Old Airport Road</w:t>
            </w:r>
          </w:p>
          <w:p w14:paraId="3C5A1013" w14:textId="4D3E389B" w:rsidR="004F4433" w:rsidRDefault="004F44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Kodihalli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, Bengaluru, Karnataka – 560008</w:t>
            </w:r>
          </w:p>
        </w:tc>
      </w:tr>
      <w:tr w:rsidR="00435856" w14:paraId="2A2CA5E2" w14:textId="77777777">
        <w:tc>
          <w:tcPr>
            <w:tcW w:w="5955" w:type="dxa"/>
          </w:tcPr>
          <w:p w14:paraId="1581BCAE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Qualification looking for (UGs/PGs/Both)</w:t>
            </w:r>
          </w:p>
        </w:tc>
        <w:tc>
          <w:tcPr>
            <w:tcW w:w="3683" w:type="dxa"/>
          </w:tcPr>
          <w:p w14:paraId="2D301F47" w14:textId="6A2D7449" w:rsidR="00435856" w:rsidRDefault="00286E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Both</w:t>
            </w:r>
          </w:p>
        </w:tc>
      </w:tr>
      <w:tr w:rsidR="00435856" w14:paraId="63A5B660" w14:textId="77777777">
        <w:tc>
          <w:tcPr>
            <w:tcW w:w="5955" w:type="dxa"/>
          </w:tcPr>
          <w:p w14:paraId="0DE4A6B2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Year of Graduation (2026, 2025, 2024, 2023 &amp; earlier)</w:t>
            </w:r>
          </w:p>
        </w:tc>
        <w:tc>
          <w:tcPr>
            <w:tcW w:w="3683" w:type="dxa"/>
          </w:tcPr>
          <w:p w14:paraId="17DBBB1B" w14:textId="0E764138" w:rsidR="00435856" w:rsidRDefault="00286E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Any year </w:t>
            </w:r>
          </w:p>
        </w:tc>
      </w:tr>
      <w:tr w:rsidR="00435856" w14:paraId="3531D326" w14:textId="77777777">
        <w:tc>
          <w:tcPr>
            <w:tcW w:w="5955" w:type="dxa"/>
          </w:tcPr>
          <w:p w14:paraId="67526A39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Discipline looking for</w:t>
            </w:r>
          </w:p>
          <w:p w14:paraId="5FC1F561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(Arts/Science/Commerce/Management/Humanities/ Home Science/Life Sciences/Travel &amp; Tourism)</w:t>
            </w:r>
          </w:p>
        </w:tc>
        <w:tc>
          <w:tcPr>
            <w:tcW w:w="3683" w:type="dxa"/>
          </w:tcPr>
          <w:p w14:paraId="2EEF80ED" w14:textId="11852AF4" w:rsidR="00435856" w:rsidRDefault="0056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Commerce and Management </w:t>
            </w:r>
          </w:p>
        </w:tc>
      </w:tr>
      <w:tr w:rsidR="00435856" w14:paraId="19DCEA81" w14:textId="77777777">
        <w:tc>
          <w:tcPr>
            <w:tcW w:w="5955" w:type="dxa"/>
          </w:tcPr>
          <w:p w14:paraId="537E247B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Eligibility Criteria</w:t>
            </w:r>
          </w:p>
          <w:p w14:paraId="294A6E0F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(Marks %, Special skills, etc.)</w:t>
            </w:r>
          </w:p>
        </w:tc>
        <w:tc>
          <w:tcPr>
            <w:tcW w:w="3683" w:type="dxa"/>
          </w:tcPr>
          <w:p w14:paraId="276CF417" w14:textId="5F5A5369" w:rsidR="00435856" w:rsidRDefault="002F6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Interpersonal skills, as well as the ability to strategize, analyze data, and manage time and resources effectively. </w:t>
            </w:r>
            <w:r w:rsidR="00853B72">
              <w:rPr>
                <w:b/>
                <w:color w:val="000000"/>
                <w:sz w:val="24"/>
                <w:szCs w:val="24"/>
              </w:rPr>
              <w:t>N</w:t>
            </w:r>
            <w:r>
              <w:rPr>
                <w:b/>
                <w:color w:val="000000"/>
                <w:sz w:val="24"/>
                <w:szCs w:val="24"/>
              </w:rPr>
              <w:t xml:space="preserve">eeds to be proficient in sales techniques, customer relationship management, and </w:t>
            </w: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coaching and mentoring. </w:t>
            </w:r>
          </w:p>
        </w:tc>
      </w:tr>
      <w:tr w:rsidR="00435856" w14:paraId="49B32D2B" w14:textId="77777777">
        <w:tc>
          <w:tcPr>
            <w:tcW w:w="5955" w:type="dxa"/>
          </w:tcPr>
          <w:p w14:paraId="4B1D09AA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Immediate Joining (Yes/No)</w:t>
            </w:r>
          </w:p>
        </w:tc>
        <w:tc>
          <w:tcPr>
            <w:tcW w:w="3683" w:type="dxa"/>
          </w:tcPr>
          <w:p w14:paraId="34089E71" w14:textId="4214B294" w:rsidR="00435856" w:rsidRDefault="00853B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Yes</w:t>
            </w:r>
          </w:p>
        </w:tc>
      </w:tr>
      <w:tr w:rsidR="00435856" w14:paraId="4D601164" w14:textId="77777777">
        <w:tc>
          <w:tcPr>
            <w:tcW w:w="5955" w:type="dxa"/>
          </w:tcPr>
          <w:p w14:paraId="79D89579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Remote/Onsite/Hybrid</w:t>
            </w:r>
          </w:p>
        </w:tc>
        <w:tc>
          <w:tcPr>
            <w:tcW w:w="3683" w:type="dxa"/>
          </w:tcPr>
          <w:p w14:paraId="04EB2E68" w14:textId="615D3B18" w:rsidR="00435856" w:rsidRDefault="00853B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Onsite</w:t>
            </w:r>
          </w:p>
        </w:tc>
      </w:tr>
      <w:tr w:rsidR="00435856" w14:paraId="72029908" w14:textId="77777777">
        <w:tc>
          <w:tcPr>
            <w:tcW w:w="5955" w:type="dxa"/>
          </w:tcPr>
          <w:p w14:paraId="7987F959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Office Timings / working hours</w:t>
            </w:r>
          </w:p>
        </w:tc>
        <w:tc>
          <w:tcPr>
            <w:tcW w:w="3683" w:type="dxa"/>
          </w:tcPr>
          <w:p w14:paraId="7075CB3B" w14:textId="7A5A410B" w:rsidR="00435856" w:rsidRDefault="00853B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10AM-7PM</w:t>
            </w:r>
          </w:p>
        </w:tc>
      </w:tr>
      <w:tr w:rsidR="00435856" w14:paraId="3A15D509" w14:textId="77777777">
        <w:trPr>
          <w:trHeight w:val="247"/>
        </w:trPr>
        <w:tc>
          <w:tcPr>
            <w:tcW w:w="5955" w:type="dxa"/>
          </w:tcPr>
          <w:p w14:paraId="68B5B8D2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Will commute be available?</w:t>
            </w:r>
          </w:p>
        </w:tc>
        <w:tc>
          <w:tcPr>
            <w:tcW w:w="3683" w:type="dxa"/>
          </w:tcPr>
          <w:p w14:paraId="1E80464E" w14:textId="07C16E36" w:rsidR="00435856" w:rsidRDefault="00853B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No </w:t>
            </w:r>
          </w:p>
        </w:tc>
      </w:tr>
      <w:tr w:rsidR="00435856" w14:paraId="40C64D62" w14:textId="77777777">
        <w:tc>
          <w:tcPr>
            <w:tcW w:w="5955" w:type="dxa"/>
          </w:tcPr>
          <w:p w14:paraId="729A84AC" w14:textId="77777777" w:rsidR="00435856" w:rsidRDefault="00D25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Will there be a service agreement/contract?(If yes, please </w:t>
            </w:r>
            <w:r>
              <w:rPr>
                <w:sz w:val="24"/>
                <w:szCs w:val="24"/>
              </w:rPr>
              <w:t>mention</w:t>
            </w:r>
            <w:r>
              <w:rPr>
                <w:color w:val="000000"/>
                <w:sz w:val="24"/>
                <w:szCs w:val="24"/>
              </w:rPr>
              <w:t xml:space="preserve"> the duration)</w:t>
            </w:r>
          </w:p>
        </w:tc>
        <w:tc>
          <w:tcPr>
            <w:tcW w:w="3683" w:type="dxa"/>
          </w:tcPr>
          <w:p w14:paraId="2CE0A27D" w14:textId="6EC0F373" w:rsidR="00435856" w:rsidRDefault="00D13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Contract for 10 months </w:t>
            </w:r>
          </w:p>
        </w:tc>
      </w:tr>
    </w:tbl>
    <w:p w14:paraId="12937661" w14:textId="77777777" w:rsidR="00435856" w:rsidRDefault="00435856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000000"/>
          <w:sz w:val="20"/>
          <w:szCs w:val="20"/>
        </w:rPr>
        <w:sectPr w:rsidR="00435856">
          <w:headerReference w:type="default" r:id="rId11"/>
          <w:footerReference w:type="default" r:id="rId12"/>
          <w:pgSz w:w="11900" w:h="16840"/>
          <w:pgMar w:top="600" w:right="1275" w:bottom="440" w:left="1275" w:header="290" w:footer="258" w:gutter="0"/>
          <w:pgNumType w:start="1"/>
          <w:cols w:space="720"/>
          <w:titlePg/>
        </w:sectPr>
      </w:pPr>
    </w:p>
    <w:p w14:paraId="2FF0482B" w14:textId="0CA0A3BC" w:rsidR="00BC3ECE" w:rsidRPr="00BC3ECE" w:rsidRDefault="00BC3ECE" w:rsidP="00BC3ECE">
      <w:pPr>
        <w:tabs>
          <w:tab w:val="left" w:pos="1245"/>
        </w:tabs>
        <w:rPr>
          <w:rFonts w:ascii="Roboto" w:eastAsia="Roboto" w:hAnsi="Roboto" w:cs="Roboto"/>
          <w:sz w:val="20"/>
          <w:szCs w:val="20"/>
        </w:rPr>
      </w:pPr>
    </w:p>
    <w:p w14:paraId="3CDEBCF0" w14:textId="6BB593B4" w:rsidR="00435856" w:rsidRPr="00BC3ECE" w:rsidRDefault="00435856" w:rsidP="00BC3ECE">
      <w:pPr>
        <w:rPr>
          <w:rFonts w:ascii="Roboto" w:eastAsia="Roboto" w:hAnsi="Roboto" w:cs="Roboto"/>
          <w:sz w:val="20"/>
          <w:szCs w:val="20"/>
        </w:rPr>
      </w:pPr>
    </w:p>
    <w:sectPr w:rsidR="00435856" w:rsidRPr="00BC3ECE">
      <w:pgSz w:w="11900" w:h="16840"/>
      <w:pgMar w:top="600" w:right="1275" w:bottom="440" w:left="1275" w:header="290" w:footer="25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8BB618" w14:textId="77777777" w:rsidR="00754F2A" w:rsidRDefault="00754F2A">
      <w:r>
        <w:separator/>
      </w:r>
    </w:p>
  </w:endnote>
  <w:endnote w:type="continuationSeparator" w:id="0">
    <w:p w14:paraId="353A6517" w14:textId="77777777" w:rsidR="00754F2A" w:rsidRDefault="00754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36C6848-AB34-4D18-9331-D4722096DAAF}"/>
    <w:embedBold r:id="rId2" w:fontKey="{DE4FFA30-DE94-4B61-8204-A2DE31763CFD}"/>
    <w:embedItalic r:id="rId3" w:fontKey="{9475DD94-F51C-4708-BFC0-51F5683C2B54}"/>
    <w:embedBoldItalic r:id="rId4" w:fontKey="{0ECFB4C6-07B6-4723-A6E7-CEC6B6FAFD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7A2C4D-A3C5-4CB3-92AC-A97E83D9D6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C7CC20F-6F72-44F8-97D0-AF83981974B3}"/>
    <w:embedBold r:id="rId7" w:fontKey="{AC37852E-3DFC-4F2F-9430-0F02C1D76F90}"/>
    <w:embedItalic r:id="rId8" w:fontKey="{A14B637B-FB7B-4763-95A6-816FA281FA31}"/>
  </w:font>
  <w:font w:name="docs-Roboto">
    <w:altName w:val="Times New Roman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17F" w:usb2="00000021" w:usb3="00000000" w:csb0="0000019F" w:csb1="00000000"/>
    <w:embedRegular r:id="rId9" w:fontKey="{03B30E01-B423-4A07-86D1-E3AB4BDEB8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F0CDA0" w14:textId="77777777" w:rsidR="00435856" w:rsidRDefault="0043585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4343EC" w14:textId="77777777" w:rsidR="00754F2A" w:rsidRDefault="00754F2A">
      <w:r>
        <w:separator/>
      </w:r>
    </w:p>
  </w:footnote>
  <w:footnote w:type="continuationSeparator" w:id="0">
    <w:p w14:paraId="5EFB0763" w14:textId="77777777" w:rsidR="00754F2A" w:rsidRDefault="00754F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369C18" w14:textId="77777777" w:rsidR="00435856" w:rsidRDefault="0043585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856"/>
    <w:rsid w:val="00042F38"/>
    <w:rsid w:val="00057BCF"/>
    <w:rsid w:val="00063661"/>
    <w:rsid w:val="00170AD5"/>
    <w:rsid w:val="001F30CB"/>
    <w:rsid w:val="00207BE1"/>
    <w:rsid w:val="00251D45"/>
    <w:rsid w:val="00286E60"/>
    <w:rsid w:val="002D62F3"/>
    <w:rsid w:val="002F6F3A"/>
    <w:rsid w:val="00411F23"/>
    <w:rsid w:val="00435856"/>
    <w:rsid w:val="004F4433"/>
    <w:rsid w:val="00561EAC"/>
    <w:rsid w:val="00571D86"/>
    <w:rsid w:val="005E5A7A"/>
    <w:rsid w:val="00754F2A"/>
    <w:rsid w:val="007D1C22"/>
    <w:rsid w:val="008104B0"/>
    <w:rsid w:val="00853B72"/>
    <w:rsid w:val="00854AAF"/>
    <w:rsid w:val="00964F01"/>
    <w:rsid w:val="00992077"/>
    <w:rsid w:val="00A5198B"/>
    <w:rsid w:val="00A57C71"/>
    <w:rsid w:val="00B072B4"/>
    <w:rsid w:val="00B524B6"/>
    <w:rsid w:val="00B964FA"/>
    <w:rsid w:val="00BC3ECE"/>
    <w:rsid w:val="00C52334"/>
    <w:rsid w:val="00C61245"/>
    <w:rsid w:val="00D131E6"/>
    <w:rsid w:val="00D25E99"/>
    <w:rsid w:val="00F27E71"/>
    <w:rsid w:val="00F63E70"/>
    <w:rsid w:val="00F7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8EC0"/>
  <w15:docId w15:val="{3A09E0C1-C1ED-9941-8C2F-4CE14C69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299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530"/>
      <w:ind w:left="374"/>
    </w:pPr>
    <w:rPr>
      <w:b/>
      <w:sz w:val="48"/>
      <w:szCs w:val="4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2" w:hanging="63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23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3A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923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3AA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81057"/>
    <w:rPr>
      <w:rFonts w:ascii="Calibri" w:eastAsia="Calibri" w:hAnsi="Calibri" w:cs="Calibri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B55D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55D1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A5198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1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edwill.c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company/seedwi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eedwillconsulting.com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O+5GFQFT8WalwwDWNVHHRQf/g==">CgMxLjA4AHIhMXRMTkRObU83QldlVjg3bXB6NE9fckJaVm5ObjI5UjB0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2025-08-29T14:55:00Z</dcterms:created>
  <dcterms:modified xsi:type="dcterms:W3CDTF">2025-09-01T05:04:00Z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Mozilla/5.0 (Macintosh; Intel Mac OS X 10_15_7) AppleWebKit/537.36 (KHTML, like Gecko) Chrome/137.0.0.0 Safari/537.36</vt:lpwstr>
  </property>
  <property fmtid="{D5CDD505-2E9C-101B-9397-08002B2CF9AE}" pid="4" name="LastSaved">
    <vt:filetime>2025-07-02T00:00:00Z</vt:filetime>
  </property>
  <property fmtid="{D5CDD505-2E9C-101B-9397-08002B2CF9AE}" pid="5" name="Producer">
    <vt:lpwstr>Skia/PDF m137</vt:lpwstr>
  </property>
</Properties>
</file>