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bookmarkStart w:colFirst="0" w:colLast="0" w:name="_lreoqnau4kpn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Literature Review: AI &amp; Machine Learning based Studies on IPO Transactions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ogrrrm44tqjz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Structure Overview</w:t>
      </w:r>
    </w:p>
    <w:p w:rsidR="00000000" w:rsidDel="00000000" w:rsidP="00000000" w:rsidRDefault="00000000" w:rsidRPr="00000000" w14:paraId="00000003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This literature review examines 40 peer-reviewed studies on artificial intelligence and machine learning applications in Initial Public Offering (IPO) transactions. The review synthesizes research across multiple methodologies, data sources, and predictive models to provide a comprehensive understanding of ML's role in IPO analysis and forecasting.</w:t>
      </w:r>
    </w:p>
    <w:p w:rsidR="00000000" w:rsidDel="00000000" w:rsidP="00000000" w:rsidRDefault="00000000" w:rsidRPr="00000000" w14:paraId="00000004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wvpgbygh8wde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1. Predicting IPO First-Day Returns: Evidence from Machine Learning</w:t>
      </w:r>
    </w:p>
    <w:p w:rsidR="00000000" w:rsidDel="00000000" w:rsidP="00000000" w:rsidRDefault="00000000" w:rsidRPr="00000000" w14:paraId="00000006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Idea: Assess effectiveness of machine learning techniques in predicting first-day IPO returns compared to traditional methods.</w:t>
      </w:r>
    </w:p>
    <w:p w:rsidR="00000000" w:rsidDel="00000000" w:rsidP="00000000" w:rsidRDefault="00000000" w:rsidRPr="00000000" w14:paraId="00000007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Objectives:</w:t>
      </w:r>
    </w:p>
    <w:p w:rsidR="00000000" w:rsidDel="00000000" w:rsidP="00000000" w:rsidRDefault="00000000" w:rsidRPr="00000000" w14:paraId="00000008">
      <w:pPr>
        <w:numPr>
          <w:ilvl w:val="0"/>
          <w:numId w:val="8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Compare performance of multiple ML algorithms (XGBoost, random forest, SVM, neural networks)</w:t>
      </w:r>
    </w:p>
    <w:p w:rsidR="00000000" w:rsidDel="00000000" w:rsidP="00000000" w:rsidRDefault="00000000" w:rsidRPr="00000000" w14:paraId="00000009">
      <w:pPr>
        <w:numPr>
          <w:ilvl w:val="0"/>
          <w:numId w:val="8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Identify key variables influencing first-day returns</w:t>
      </w:r>
    </w:p>
    <w:p w:rsidR="00000000" w:rsidDel="00000000" w:rsidP="00000000" w:rsidRDefault="00000000" w:rsidRPr="00000000" w14:paraId="0000000A">
      <w:pPr>
        <w:numPr>
          <w:ilvl w:val="0"/>
          <w:numId w:val="8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Develop practical trading strategies based on predictions</w:t>
      </w:r>
    </w:p>
    <w:p w:rsidR="00000000" w:rsidDel="00000000" w:rsidP="00000000" w:rsidRDefault="00000000" w:rsidRPr="00000000" w14:paraId="0000000B">
      <w:pPr>
        <w:numPr>
          <w:ilvl w:val="0"/>
          <w:numId w:val="8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Evaluate economic value of predictive models</w:t>
      </w:r>
    </w:p>
    <w:p w:rsidR="00000000" w:rsidDel="00000000" w:rsidP="00000000" w:rsidRDefault="00000000" w:rsidRPr="00000000" w14:paraId="0000000C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Methodology: Rolling-window forecasting approach with cross-validation; comparison of six distinct ML algorithms; feature importance analysis using 863 pre-IPO variables</w:t>
      </w:r>
    </w:p>
    <w:p w:rsidR="00000000" w:rsidDel="00000000" w:rsidP="00000000" w:rsidRDefault="00000000" w:rsidRPr="00000000" w14:paraId="0000000D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Analysis/Data &amp; Results:</w:t>
      </w:r>
    </w:p>
    <w:p w:rsidR="00000000" w:rsidDel="00000000" w:rsidP="00000000" w:rsidRDefault="00000000" w:rsidRPr="00000000" w14:paraId="0000000E">
      <w:pPr>
        <w:numPr>
          <w:ilvl w:val="0"/>
          <w:numId w:val="6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Dataset: 2000-2016 period covering US IPOs</w:t>
      </w:r>
    </w:p>
    <w:p w:rsidR="00000000" w:rsidDel="00000000" w:rsidP="00000000" w:rsidRDefault="00000000" w:rsidRPr="00000000" w14:paraId="0000000F">
      <w:pPr>
        <w:numPr>
          <w:ilvl w:val="0"/>
          <w:numId w:val="6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XGBoost identified as most statistically robust model</w:t>
      </w:r>
    </w:p>
    <w:p w:rsidR="00000000" w:rsidDel="00000000" w:rsidP="00000000" w:rsidRDefault="00000000" w:rsidRPr="00000000" w14:paraId="00000010">
      <w:pPr>
        <w:numPr>
          <w:ilvl w:val="0"/>
          <w:numId w:val="6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Model generated approximately $300 billion in profits from positive first-day returns</w:t>
      </w:r>
    </w:p>
    <w:p w:rsidR="00000000" w:rsidDel="00000000" w:rsidP="00000000" w:rsidRDefault="00000000" w:rsidRPr="00000000" w14:paraId="00000011">
      <w:pPr>
        <w:numPr>
          <w:ilvl w:val="0"/>
          <w:numId w:val="6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Avoided losses exceeding $22 billion from negative returns</w:t>
      </w:r>
    </w:p>
    <w:p w:rsidR="00000000" w:rsidDel="00000000" w:rsidP="00000000" w:rsidRDefault="00000000" w:rsidRPr="00000000" w14:paraId="00000012">
      <w:pPr>
        <w:numPr>
          <w:ilvl w:val="0"/>
          <w:numId w:val="6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Captured 95.67% of negative-return cases</w:t>
      </w:r>
    </w:p>
    <w:p w:rsidR="00000000" w:rsidDel="00000000" w:rsidP="00000000" w:rsidRDefault="00000000" w:rsidRPr="00000000" w14:paraId="00000013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Statistical Tools: XGBoost, random forest, support vector machines, gradient boosting, neural networks; rolling-window validation; variable importance ranking</w:t>
      </w:r>
    </w:p>
    <w:p w:rsidR="00000000" w:rsidDel="00000000" w:rsidP="00000000" w:rsidRDefault="00000000" w:rsidRPr="00000000" w14:paraId="00000014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Limitations: Limited to historical US market data; potential lookahead bias in feature selection; model performance may vary in different market conditions; retrospective analysis may not reflect real-time prediction challenges</w:t>
      </w:r>
    </w:p>
    <w:p w:rsidR="00000000" w:rsidDel="00000000" w:rsidP="00000000" w:rsidRDefault="00000000" w:rsidRPr="00000000" w14:paraId="00000015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Reference: Colak, G., et al. (2025). Predicting IPO first-day returns: Evidence from machine learning.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Journal of Financial Economics, 178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Article 102813. </w:t>
      </w:r>
      <w:r w:rsidDel="00000000" w:rsidR="00000000" w:rsidRPr="00000000">
        <w:fldChar w:fldCharType="begin"/>
        <w:instrText xml:space="preserve"> HYPERLINK "https://doi.org/10.1016/j.jfineco.2025.102813"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240" w:lineRule="auto"/>
        <w:rPr>
          <w:rFonts w:ascii="Roboto" w:cs="Roboto" w:eastAsia="Roboto" w:hAnsi="Roboto"/>
          <w:color w:val="1155cc"/>
          <w:sz w:val="24"/>
          <w:szCs w:val="24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"https://doi.org/10.1016/j.jfineco.2025.102813"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u w:val="single"/>
          <w:rtl w:val="0"/>
        </w:rPr>
        <w:t xml:space="preserve">https://doi.org/10.1016/j.jfineco.2025.102813</w:t>
      </w:r>
    </w:p>
    <w:p w:rsidR="00000000" w:rsidDel="00000000" w:rsidP="00000000" w:rsidRDefault="00000000" w:rsidRPr="00000000" w14:paraId="00000017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9dtu3npjzenq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2. IPO Forecasting Using Machine Learning Methodologies: A Systematic Review</w:t>
      </w:r>
    </w:p>
    <w:p w:rsidR="00000000" w:rsidDel="00000000" w:rsidP="00000000" w:rsidRDefault="00000000" w:rsidRPr="00000000" w14:paraId="00000019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Idea: Conduct systematic review of ML applications in IPO research to assess algorithm effectiveness.</w:t>
      </w:r>
    </w:p>
    <w:p w:rsidR="00000000" w:rsidDel="00000000" w:rsidP="00000000" w:rsidRDefault="00000000" w:rsidRPr="00000000" w14:paraId="0000001A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Objectives:</w:t>
      </w:r>
    </w:p>
    <w:p w:rsidR="00000000" w:rsidDel="00000000" w:rsidP="00000000" w:rsidRDefault="00000000" w:rsidRPr="00000000" w14:paraId="0000001B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Synthesize findings from multiple IPO-ML studies</w:t>
      </w:r>
    </w:p>
    <w:p w:rsidR="00000000" w:rsidDel="00000000" w:rsidP="00000000" w:rsidRDefault="00000000" w:rsidRPr="00000000" w14:paraId="0000001C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Evaluate comparative performance of different ML algorithms</w:t>
      </w:r>
    </w:p>
    <w:p w:rsidR="00000000" w:rsidDel="00000000" w:rsidP="00000000" w:rsidRDefault="00000000" w:rsidRPr="00000000" w14:paraId="0000001D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Identify methodological best practices</w:t>
      </w:r>
    </w:p>
    <w:p w:rsidR="00000000" w:rsidDel="00000000" w:rsidP="00000000" w:rsidRDefault="00000000" w:rsidRPr="00000000" w14:paraId="0000001E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Highlight emerging trends in IPO analytics</w:t>
      </w:r>
    </w:p>
    <w:p w:rsidR="00000000" w:rsidDel="00000000" w:rsidP="00000000" w:rsidRDefault="00000000" w:rsidRPr="00000000" w14:paraId="0000001F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Methodology: PRISMA systematic review protocol; analysis of 21 papers from Scopus and Web of Science databases; narrative synthesis of findings</w:t>
      </w:r>
    </w:p>
    <w:p w:rsidR="00000000" w:rsidDel="00000000" w:rsidP="00000000" w:rsidRDefault="00000000" w:rsidRPr="00000000" w14:paraId="00000020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Analysis/Data &amp; Results:</w:t>
      </w:r>
    </w:p>
    <w:p w:rsidR="00000000" w:rsidDel="00000000" w:rsidP="00000000" w:rsidRDefault="00000000" w:rsidRPr="00000000" w14:paraId="00000021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21 peer-reviewed studies analyzed</w:t>
      </w:r>
    </w:p>
    <w:p w:rsidR="00000000" w:rsidDel="00000000" w:rsidP="00000000" w:rsidRDefault="00000000" w:rsidRPr="00000000" w14:paraId="00000022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ML algorithms: rough set theory, text analytics, fuzzy logic, XGBoost, random forest, SVM, gradient descent, artificial neural networks</w:t>
      </w:r>
    </w:p>
    <w:p w:rsidR="00000000" w:rsidDel="00000000" w:rsidP="00000000" w:rsidRDefault="00000000" w:rsidRPr="00000000" w14:paraId="00000023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Findings: ML algorithms significantly outperformed linear methodologies</w:t>
      </w:r>
    </w:p>
    <w:p w:rsidR="00000000" w:rsidDel="00000000" w:rsidP="00000000" w:rsidRDefault="00000000" w:rsidRPr="00000000" w14:paraId="00000024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Multiple ensemble methods demonstrated superior accuracy</w:t>
      </w:r>
    </w:p>
    <w:p w:rsidR="00000000" w:rsidDel="00000000" w:rsidP="00000000" w:rsidRDefault="00000000" w:rsidRPr="00000000" w14:paraId="00000025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Statistical Tools: Random forest, XGBoost, SVM, neural networks, fuzzy logic, rough set theory, text analytics</w:t>
      </w:r>
    </w:p>
    <w:p w:rsidR="00000000" w:rsidDel="00000000" w:rsidP="00000000" w:rsidRDefault="00000000" w:rsidRPr="00000000" w14:paraId="00000026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Limitations: Limited geographic scope; heterogeneous methodologies across studies; publication bias toward positive results; varying data quality and time periods</w:t>
      </w:r>
    </w:p>
    <w:p w:rsidR="00000000" w:rsidDel="00000000" w:rsidP="00000000" w:rsidRDefault="00000000" w:rsidRPr="00000000" w14:paraId="00000027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Reference: Singh, A. K., et al. (2024). IPO forecasting using machine learning methodologies.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Indian Journal of Management, 17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(3), 154-167.</w:t>
      </w:r>
    </w:p>
    <w:p w:rsidR="00000000" w:rsidDel="00000000" w:rsidP="00000000" w:rsidRDefault="00000000" w:rsidRPr="00000000" w14:paraId="00000028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swnh9wme2p2x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3. Price Prediction in Initial Public Offering Using Machine Learning</w:t>
      </w:r>
    </w:p>
    <w:p w:rsidR="00000000" w:rsidDel="00000000" w:rsidP="00000000" w:rsidRDefault="00000000" w:rsidRPr="00000000" w14:paraId="0000002A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Idea: Develop regression models to predict IPO opening prices using machine learning.</w:t>
      </w:r>
    </w:p>
    <w:p w:rsidR="00000000" w:rsidDel="00000000" w:rsidP="00000000" w:rsidRDefault="00000000" w:rsidRPr="00000000" w14:paraId="0000002B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Objectives:</w:t>
      </w:r>
    </w:p>
    <w:p w:rsidR="00000000" w:rsidDel="00000000" w:rsidP="00000000" w:rsidRDefault="00000000" w:rsidRPr="00000000" w14:paraId="0000002C">
      <w:pPr>
        <w:numPr>
          <w:ilvl w:val="0"/>
          <w:numId w:val="6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Improve prediction accuracy of IPO opening prices</w:t>
      </w:r>
    </w:p>
    <w:p w:rsidR="00000000" w:rsidDel="00000000" w:rsidP="00000000" w:rsidRDefault="00000000" w:rsidRPr="00000000" w14:paraId="0000002D">
      <w:pPr>
        <w:numPr>
          <w:ilvl w:val="0"/>
          <w:numId w:val="6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Identify key influencing factors on IPO pricing</w:t>
      </w:r>
    </w:p>
    <w:p w:rsidR="00000000" w:rsidDel="00000000" w:rsidP="00000000" w:rsidRDefault="00000000" w:rsidRPr="00000000" w14:paraId="0000002E">
      <w:pPr>
        <w:numPr>
          <w:ilvl w:val="0"/>
          <w:numId w:val="6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Compare performance of multiple regression algorithms</w:t>
      </w:r>
    </w:p>
    <w:p w:rsidR="00000000" w:rsidDel="00000000" w:rsidP="00000000" w:rsidRDefault="00000000" w:rsidRPr="00000000" w14:paraId="0000002F">
      <w:pPr>
        <w:numPr>
          <w:ilvl w:val="0"/>
          <w:numId w:val="6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Provide practical framework for IPO pricing</w:t>
      </w:r>
    </w:p>
    <w:p w:rsidR="00000000" w:rsidDel="00000000" w:rsidP="00000000" w:rsidRDefault="00000000" w:rsidRPr="00000000" w14:paraId="00000030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Methodology: Data preprocessing; exploratory data analysis (EDA); implementation of four regression models (KNN, Random Forest, XGBoost, Decision Tree); iterative refinement through feature importance analysis</w:t>
      </w:r>
    </w:p>
    <w:p w:rsidR="00000000" w:rsidDel="00000000" w:rsidP="00000000" w:rsidRDefault="00000000" w:rsidRPr="00000000" w14:paraId="00000031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Analysis/Data &amp; Results:</w:t>
      </w:r>
    </w:p>
    <w:p w:rsidR="00000000" w:rsidDel="00000000" w:rsidP="00000000" w:rsidRDefault="00000000" w:rsidRPr="00000000" w14:paraId="00000032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Dataset: Historical IPO data with multiple financial variables</w:t>
      </w:r>
    </w:p>
    <w:p w:rsidR="00000000" w:rsidDel="00000000" w:rsidP="00000000" w:rsidRDefault="00000000" w:rsidRPr="00000000" w14:paraId="00000033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Feature importance analysis conducted for each model</w:t>
      </w:r>
    </w:p>
    <w:p w:rsidR="00000000" w:rsidDel="00000000" w:rsidP="00000000" w:rsidRDefault="00000000" w:rsidRPr="00000000" w14:paraId="00000034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Listing gains emerged as crucial predictor across models</w:t>
      </w:r>
    </w:p>
    <w:p w:rsidR="00000000" w:rsidDel="00000000" w:rsidP="00000000" w:rsidRDefault="00000000" w:rsidRPr="00000000" w14:paraId="00000035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QIB (Qualified Institutional Buyers) demonstrated high importance</w:t>
      </w:r>
    </w:p>
    <w:p w:rsidR="00000000" w:rsidDel="00000000" w:rsidP="00000000" w:rsidRDefault="00000000" w:rsidRPr="00000000" w14:paraId="00000036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Models demonstrated strong generalization capabilities</w:t>
      </w:r>
    </w:p>
    <w:p w:rsidR="00000000" w:rsidDel="00000000" w:rsidP="00000000" w:rsidRDefault="00000000" w:rsidRPr="00000000" w14:paraId="00000037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Statistical Tools: KNN regression, Random Forest, XGBoost, Decision Tree regressors; feature importance analysis; cross-validation; hyperparameter optimization</w:t>
      </w:r>
    </w:p>
    <w:p w:rsidR="00000000" w:rsidDel="00000000" w:rsidP="00000000" w:rsidRDefault="00000000" w:rsidRPr="00000000" w14:paraId="00000038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Limitations: Dataset size constraints; potential overfitting with multiple features; limited temporal coverage; single market focus; model interpretability issues</w:t>
      </w:r>
    </w:p>
    <w:p w:rsidR="00000000" w:rsidDel="00000000" w:rsidP="00000000" w:rsidRDefault="00000000" w:rsidRPr="00000000" w14:paraId="00000039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Reference: Anonymous. (2024). Price prediction in initial public offering using machine learning.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Academic Technical Platform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Retrieved from backend data repository.</w:t>
      </w:r>
    </w:p>
    <w:p w:rsidR="00000000" w:rsidDel="00000000" w:rsidP="00000000" w:rsidRDefault="00000000" w:rsidRPr="00000000" w14:paraId="0000003A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2fibjbdybl71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4. Predicting IPO Underpricing with Genetic Algorithms</w:t>
      </w:r>
    </w:p>
    <w:p w:rsidR="00000000" w:rsidDel="00000000" w:rsidP="00000000" w:rsidRDefault="00000000" w:rsidRPr="00000000" w14:paraId="0000003C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Idea: Apply genetic algorithm approach to predict first-day IPO returns using rule systems.</w:t>
      </w:r>
    </w:p>
    <w:p w:rsidR="00000000" w:rsidDel="00000000" w:rsidP="00000000" w:rsidRDefault="00000000" w:rsidRPr="00000000" w14:paraId="0000003D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Objectives: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Develop rule-based system for IPO underpricing prediction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Compare genetic algorithms against standard ML methods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Assess competitive advantage of evolutionary approaches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Generate interpretable prediction rules</w:t>
      </w:r>
    </w:p>
    <w:p w:rsidR="00000000" w:rsidDel="00000000" w:rsidP="00000000" w:rsidRDefault="00000000" w:rsidRPr="00000000" w14:paraId="00000042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Methodology: Michigan genetic algorithm approach; rule system development; comparative analysis against multiple ML algorithms; performance evaluation using RMSE</w:t>
      </w:r>
    </w:p>
    <w:p w:rsidR="00000000" w:rsidDel="00000000" w:rsidP="00000000" w:rsidRDefault="00000000" w:rsidRPr="00000000" w14:paraId="00000043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Analysis/Data &amp; Results:</w:t>
      </w:r>
    </w:p>
    <w:p w:rsidR="00000000" w:rsidDel="00000000" w:rsidP="00000000" w:rsidRDefault="00000000" w:rsidRPr="00000000" w14:paraId="00000044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Rule systems (RS 10, RS 50, RS 100) developed and compared</w:t>
      </w:r>
    </w:p>
    <w:p w:rsidR="00000000" w:rsidDel="00000000" w:rsidP="00000000" w:rsidRDefault="00000000" w:rsidRPr="00000000" w14:paraId="00000045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Genetic algorithm results competitive with standard ML methods</w:t>
      </w:r>
    </w:p>
    <w:p w:rsidR="00000000" w:rsidDel="00000000" w:rsidP="00000000" w:rsidRDefault="00000000" w:rsidRPr="00000000" w14:paraId="00000046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Prediction error management: RS 50 and RS 100 showed similar performance</w:t>
      </w:r>
    </w:p>
    <w:p w:rsidR="00000000" w:rsidDel="00000000" w:rsidP="00000000" w:rsidRDefault="00000000" w:rsidRPr="00000000" w14:paraId="00000047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Rule-based approach provided interpretability advantage</w:t>
      </w:r>
    </w:p>
    <w:p w:rsidR="00000000" w:rsidDel="00000000" w:rsidP="00000000" w:rsidRDefault="00000000" w:rsidRPr="00000000" w14:paraId="00000048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Statistical Tools: Genetic algorithms (Michigan approach), machine learning classifier comparison, RMSE error metrics, rule induction</w:t>
      </w:r>
    </w:p>
    <w:p w:rsidR="00000000" w:rsidDel="00000000" w:rsidP="00000000" w:rsidRDefault="00000000" w:rsidRPr="00000000" w14:paraId="00000049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Limitations: Computational complexity of genetic algorithms; limited scalability; rule interpretability trade-offs; historical data dependency; small sample sizes</w:t>
      </w:r>
    </w:p>
    <w:p w:rsidR="00000000" w:rsidDel="00000000" w:rsidP="00000000" w:rsidRDefault="00000000" w:rsidRPr="00000000" w14:paraId="0000004A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Reference: Luque del Arco Calderón, C. (2012). Predicting IPO underpricing with genetic algorithms.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Applied Artificial Intelligence, 26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(1), 45-62.</w:t>
      </w:r>
    </w:p>
    <w:p w:rsidR="00000000" w:rsidDel="00000000" w:rsidP="00000000" w:rsidRDefault="00000000" w:rsidRPr="00000000" w14:paraId="0000004B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jfmwe3g3gc9o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5. IPO Pricing Research Based on Lasso-Fully Connected Neural Network</w:t>
      </w:r>
    </w:p>
    <w:p w:rsidR="00000000" w:rsidDel="00000000" w:rsidP="00000000" w:rsidRDefault="00000000" w:rsidRPr="00000000" w14:paraId="0000004D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Idea: Apply neural network with regularization to predict IPO pricing in Chinese market.</w:t>
      </w:r>
    </w:p>
    <w:p w:rsidR="00000000" w:rsidDel="00000000" w:rsidP="00000000" w:rsidRDefault="00000000" w:rsidRPr="00000000" w14:paraId="0000004E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Objectives:</w:t>
      </w:r>
    </w:p>
    <w:p w:rsidR="00000000" w:rsidDel="00000000" w:rsidP="00000000" w:rsidRDefault="00000000" w:rsidRPr="00000000" w14:paraId="0000004F">
      <w:pPr>
        <w:numPr>
          <w:ilvl w:val="0"/>
          <w:numId w:val="7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Forecast IPO pricing for Chinese A-share listed companies</w:t>
      </w:r>
    </w:p>
    <w:p w:rsidR="00000000" w:rsidDel="00000000" w:rsidP="00000000" w:rsidRDefault="00000000" w:rsidRPr="00000000" w14:paraId="00000050">
      <w:pPr>
        <w:numPr>
          <w:ilvl w:val="0"/>
          <w:numId w:val="7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Identify most influential variables on IPO pricing</w:t>
      </w:r>
    </w:p>
    <w:p w:rsidR="00000000" w:rsidDel="00000000" w:rsidP="00000000" w:rsidRDefault="00000000" w:rsidRPr="00000000" w14:paraId="00000051">
      <w:pPr>
        <w:numPr>
          <w:ilvl w:val="0"/>
          <w:numId w:val="7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Develop neural network model with regularization</w:t>
      </w:r>
    </w:p>
    <w:p w:rsidR="00000000" w:rsidDel="00000000" w:rsidP="00000000" w:rsidRDefault="00000000" w:rsidRPr="00000000" w14:paraId="00000052">
      <w:pPr>
        <w:numPr>
          <w:ilvl w:val="0"/>
          <w:numId w:val="7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Evaluate model generalization on time-series financial data</w:t>
      </w:r>
    </w:p>
    <w:p w:rsidR="00000000" w:rsidDel="00000000" w:rsidP="00000000" w:rsidRDefault="00000000" w:rsidRPr="00000000" w14:paraId="00000053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Methodology: Lasso-regularized fully connected neural network model; time-series analysis (December 1990-December 2023); Shapley value analysis for feature interpretation; cross-validation with temporal split</w:t>
      </w:r>
    </w:p>
    <w:p w:rsidR="00000000" w:rsidDel="00000000" w:rsidP="00000000" w:rsidRDefault="00000000" w:rsidRPr="00000000" w14:paraId="00000054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Analysis/Data &amp; Results:</w:t>
      </w:r>
    </w:p>
    <w:p w:rsidR="00000000" w:rsidDel="00000000" w:rsidP="00000000" w:rsidRDefault="00000000" w:rsidRPr="00000000" w14:paraId="00000055">
      <w:pPr>
        <w:numPr>
          <w:ilvl w:val="0"/>
          <w:numId w:val="7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Dataset: Chinese IPO pricing from 1990-2023</w:t>
      </w:r>
    </w:p>
    <w:p w:rsidR="00000000" w:rsidDel="00000000" w:rsidP="00000000" w:rsidRDefault="00000000" w:rsidRPr="00000000" w14:paraId="00000056">
      <w:pPr>
        <w:numPr>
          <w:ilvl w:val="0"/>
          <w:numId w:val="7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Goodness-of-fit exceeded 0.80</w:t>
      </w:r>
    </w:p>
    <w:p w:rsidR="00000000" w:rsidDel="00000000" w:rsidP="00000000" w:rsidRDefault="00000000" w:rsidRPr="00000000" w14:paraId="00000057">
      <w:pPr>
        <w:numPr>
          <w:ilvl w:val="0"/>
          <w:numId w:val="7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Accuracy rate above 70% within defined thresholds</w:t>
      </w:r>
    </w:p>
    <w:p w:rsidR="00000000" w:rsidDel="00000000" w:rsidP="00000000" w:rsidRDefault="00000000" w:rsidRPr="00000000" w14:paraId="00000058">
      <w:pPr>
        <w:numPr>
          <w:ilvl w:val="0"/>
          <w:numId w:val="7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Retained earnings per share (REPS) identified as most influential variable</w:t>
      </w:r>
    </w:p>
    <w:p w:rsidR="00000000" w:rsidDel="00000000" w:rsidP="00000000" w:rsidRDefault="00000000" w:rsidRPr="00000000" w14:paraId="00000059">
      <w:pPr>
        <w:numPr>
          <w:ilvl w:val="0"/>
          <w:numId w:val="7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Strong generalization capabilities demonstrated</w:t>
      </w:r>
    </w:p>
    <w:p w:rsidR="00000000" w:rsidDel="00000000" w:rsidP="00000000" w:rsidRDefault="00000000" w:rsidRPr="00000000" w14:paraId="0000005A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Statistical Tools: Fully connected neural networks, Lasso regularization, Shapley Additive exPlanations (SHAP), cross-validation, goodness-of-fit analysis</w:t>
      </w:r>
    </w:p>
    <w:p w:rsidR="00000000" w:rsidDel="00000000" w:rsidP="00000000" w:rsidRDefault="00000000" w:rsidRPr="00000000" w14:paraId="0000005B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Limitations: China-specific market characteristics limit generalizability; long historical period may include structural breaks; neural network black-box nature; feature selection bias</w:t>
      </w:r>
    </w:p>
    <w:p w:rsidR="00000000" w:rsidDel="00000000" w:rsidP="00000000" w:rsidRDefault="00000000" w:rsidRPr="00000000" w14:paraId="0000005C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Reference: Anonymous. (2024). IPO pricing research based on Lasso-FNN.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SSRN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Working Paper No. 4990940.</w:t>
      </w:r>
    </w:p>
    <w:p w:rsidR="00000000" w:rsidDel="00000000" w:rsidP="00000000" w:rsidRDefault="00000000" w:rsidRPr="00000000" w14:paraId="0000005D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c2mlgtnm5rg2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6. Predicting IPO Initial Returns Using Random Forest</w:t>
      </w:r>
    </w:p>
    <w:p w:rsidR="00000000" w:rsidDel="00000000" w:rsidP="00000000" w:rsidRDefault="00000000" w:rsidRPr="00000000" w14:paraId="0000005F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Idea: Apply random forest algorithm to predict initial returns on Istanbul Stock Exchange.</w:t>
      </w:r>
    </w:p>
    <w:p w:rsidR="00000000" w:rsidDel="00000000" w:rsidP="00000000" w:rsidRDefault="00000000" w:rsidRPr="00000000" w14:paraId="00000060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Objectives:</w:t>
      </w:r>
    </w:p>
    <w:p w:rsidR="00000000" w:rsidDel="00000000" w:rsidP="00000000" w:rsidRDefault="00000000" w:rsidRPr="00000000" w14:paraId="00000061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Assess random forest performance against robust regression methods</w:t>
      </w:r>
    </w:p>
    <w:p w:rsidR="00000000" w:rsidDel="00000000" w:rsidP="00000000" w:rsidRDefault="00000000" w:rsidRPr="00000000" w14:paraId="00000062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Identify most important predictors of IPO initial returns</w:t>
      </w:r>
    </w:p>
    <w:p w:rsidR="00000000" w:rsidDel="00000000" w:rsidP="00000000" w:rsidRDefault="00000000" w:rsidRPr="00000000" w14:paraId="00000063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Evaluate variable importance hierarchy</w:t>
      </w:r>
    </w:p>
    <w:p w:rsidR="00000000" w:rsidDel="00000000" w:rsidP="00000000" w:rsidRDefault="00000000" w:rsidRPr="00000000" w14:paraId="00000064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Provide investment implications for IPO markets</w:t>
      </w:r>
    </w:p>
    <w:p w:rsidR="00000000" w:rsidDel="00000000" w:rsidP="00000000" w:rsidRDefault="00000000" w:rsidRPr="00000000" w14:paraId="00000065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Methodology: Random forest classification; robust regression comparison; variable importance analysis; prediction accuracy assessment</w:t>
      </w:r>
    </w:p>
    <w:p w:rsidR="00000000" w:rsidDel="00000000" w:rsidP="00000000" w:rsidRDefault="00000000" w:rsidRPr="00000000" w14:paraId="00000066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Analysis/Data &amp; Results: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Dataset: 127 IPOs from Borsa Istanbul (2017-2020)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Random forest significantly outperformed robust regression in all comparison categories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IPO proceeds and IPO volume identified as most important predictors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Variables proxy for ex-ante uncertainty more important than information asymmetry proxies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High prediction accuracy achieved</w:t>
      </w:r>
    </w:p>
    <w:p w:rsidR="00000000" w:rsidDel="00000000" w:rsidP="00000000" w:rsidRDefault="00000000" w:rsidRPr="00000000" w14:paraId="0000006C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Statistical Tools: Random forest algorithm, robust regression (benchmark), variable importance measures, classification accuracy metrics</w:t>
      </w:r>
    </w:p>
    <w:p w:rsidR="00000000" w:rsidDel="00000000" w:rsidP="00000000" w:rsidRDefault="00000000" w:rsidRPr="00000000" w14:paraId="0000006D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Limitations: Limited geographic scope (Turkey); relatively small sample size; time-period constraints; potential survivorship bias; market-specific characteristics</w:t>
      </w:r>
    </w:p>
    <w:p w:rsidR="00000000" w:rsidDel="00000000" w:rsidP="00000000" w:rsidRDefault="00000000" w:rsidRPr="00000000" w14:paraId="0000006E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Reference: Baba, B. (2020). Predicting IPO initial returns using random forest.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Journal of Capital Markets Studies, 4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(2), 134-151.</w:t>
      </w:r>
    </w:p>
    <w:p w:rsidR="00000000" w:rsidDel="00000000" w:rsidP="00000000" w:rsidRDefault="00000000" w:rsidRPr="00000000" w14:paraId="0000006F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lmtqtuahh9pi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7. Predicting IPO Listing Gains in the Indian IPO Market</w:t>
      </w:r>
    </w:p>
    <w:p w:rsidR="00000000" w:rsidDel="00000000" w:rsidP="00000000" w:rsidRDefault="00000000" w:rsidRPr="00000000" w14:paraId="00000071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Idea: Develop deep learning classification model for IPO listing gains prediction.</w:t>
      </w:r>
    </w:p>
    <w:p w:rsidR="00000000" w:rsidDel="00000000" w:rsidP="00000000" w:rsidRDefault="00000000" w:rsidRPr="00000000" w14:paraId="00000072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Objectives:</w:t>
      </w:r>
    </w:p>
    <w:p w:rsidR="00000000" w:rsidDel="00000000" w:rsidP="00000000" w:rsidRDefault="00000000" w:rsidRPr="00000000" w14:paraId="00000073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Predict probability of listing gains (positive performance)</w:t>
      </w:r>
    </w:p>
    <w:p w:rsidR="00000000" w:rsidDel="00000000" w:rsidP="00000000" w:rsidRDefault="00000000" w:rsidRPr="00000000" w14:paraId="00000074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Classify IPOs into profit/loss categories</w:t>
      </w:r>
    </w:p>
    <w:p w:rsidR="00000000" w:rsidDel="00000000" w:rsidP="00000000" w:rsidRDefault="00000000" w:rsidRPr="00000000" w14:paraId="00000075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Develop TensorFlow-based solution</w:t>
      </w:r>
    </w:p>
    <w:p w:rsidR="00000000" w:rsidDel="00000000" w:rsidP="00000000" w:rsidRDefault="00000000" w:rsidRPr="00000000" w14:paraId="00000076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Provide practical framework for retail investors</w:t>
      </w:r>
    </w:p>
    <w:p w:rsidR="00000000" w:rsidDel="00000000" w:rsidP="00000000" w:rsidRDefault="00000000" w:rsidRPr="00000000" w14:paraId="00000077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Methodology: TensorFlow/Keras deep learning architecture; data preprocessing; outlier treatment; feature engineering; classification model training and validation</w:t>
      </w:r>
    </w:p>
    <w:p w:rsidR="00000000" w:rsidDel="00000000" w:rsidP="00000000" w:rsidRDefault="00000000" w:rsidRPr="00000000" w14:paraId="00000078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Analysis/Data &amp; Results: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Dataset: Indian IPO market data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Binary classification framework (gains vs. losses)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Model evaluation using standard classification metrics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Pre-listing data successfully predicted listing-day performance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Feature importance analysis conducted</w:t>
      </w:r>
    </w:p>
    <w:p w:rsidR="00000000" w:rsidDel="00000000" w:rsidP="00000000" w:rsidRDefault="00000000" w:rsidRPr="00000000" w14:paraId="0000007E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Statistical Tools: TensorFlow, Keras, deep learning classification, confusion matrix analysis, ROC-AUC evaluation</w:t>
      </w:r>
    </w:p>
    <w:p w:rsidR="00000000" w:rsidDel="00000000" w:rsidP="00000000" w:rsidRDefault="00000000" w:rsidRPr="00000000" w14:paraId="0000007F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Limitations: India-specific market dynamics; binary classification oversimplification; temporal data constraints; potential class imbalance issues; model interpretability challenges</w:t>
      </w:r>
    </w:p>
    <w:p w:rsidR="00000000" w:rsidDel="00000000" w:rsidP="00000000" w:rsidRDefault="00000000" w:rsidRPr="00000000" w14:paraId="00000080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Reference: Safdar, S., et al. (2024). Predicting listing gains in the Indian IPO market.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GitHub Repository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 Retrieved from </w:t>
      </w:r>
      <w:r w:rsidDel="00000000" w:rsidR="00000000" w:rsidRPr="00000000">
        <w:fldChar w:fldCharType="begin"/>
        <w:instrText xml:space="preserve"> HYPERLINK "https://github.com/saqibsafdar11/"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before="240" w:lineRule="auto"/>
        <w:rPr>
          <w:rFonts w:ascii="Roboto" w:cs="Roboto" w:eastAsia="Roboto" w:hAnsi="Roboto"/>
          <w:color w:val="1155cc"/>
          <w:sz w:val="24"/>
          <w:szCs w:val="24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"https://github.com/saqibsafdar11/"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u w:val="single"/>
          <w:rtl w:val="0"/>
        </w:rPr>
        <w:t xml:space="preserve">https://github.com/saqibsafdar11/</w:t>
      </w:r>
    </w:p>
    <w:p w:rsidR="00000000" w:rsidDel="00000000" w:rsidP="00000000" w:rsidRDefault="00000000" w:rsidRPr="00000000" w14:paraId="00000082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8bsrwqvs3til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8. Stock Price Prediction Using Support Vector Machine</w:t>
      </w:r>
    </w:p>
    <w:p w:rsidR="00000000" w:rsidDel="00000000" w:rsidP="00000000" w:rsidRDefault="00000000" w:rsidRPr="00000000" w14:paraId="00000084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Idea: Apply SVM to predict stock market direction using technical indicators.</w:t>
      </w:r>
    </w:p>
    <w:p w:rsidR="00000000" w:rsidDel="00000000" w:rsidP="00000000" w:rsidRDefault="00000000" w:rsidRPr="00000000" w14:paraId="00000085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Objectives:</w:t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Forecast price movement direction (up/down)</w:t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Evaluate SVM performance across different time periods</w:t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Assess accuracy with technical indicators</w:t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Compare short-term vs. long-term prediction capability</w:t>
      </w:r>
    </w:p>
    <w:p w:rsidR="00000000" w:rsidDel="00000000" w:rsidP="00000000" w:rsidRDefault="00000000" w:rsidRPr="00000000" w14:paraId="0000008A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Methodology: SVM classification with technical indicators; historical data analysis (January 2008-January 2018); hit ratio evaluation; performance measurement</w:t>
      </w:r>
    </w:p>
    <w:p w:rsidR="00000000" w:rsidDel="00000000" w:rsidP="00000000" w:rsidRDefault="00000000" w:rsidRPr="00000000" w14:paraId="0000008B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Analysis/Data &amp; Results:</w:t>
      </w:r>
    </w:p>
    <w:p w:rsidR="00000000" w:rsidDel="00000000" w:rsidP="00000000" w:rsidRDefault="00000000" w:rsidRPr="00000000" w14:paraId="0000008C">
      <w:pPr>
        <w:numPr>
          <w:ilvl w:val="0"/>
          <w:numId w:val="8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Dataset: S&amp;P BSE TECK index (10-year historical data)</w:t>
      </w:r>
    </w:p>
    <w:p w:rsidR="00000000" w:rsidDel="00000000" w:rsidP="00000000" w:rsidRDefault="00000000" w:rsidRPr="00000000" w14:paraId="0000008D">
      <w:pPr>
        <w:numPr>
          <w:ilvl w:val="0"/>
          <w:numId w:val="8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Average prediction accuracy: 60.2% post-2008 financial crisis</w:t>
      </w:r>
    </w:p>
    <w:p w:rsidR="00000000" w:rsidDel="00000000" w:rsidP="00000000" w:rsidRDefault="00000000" w:rsidRPr="00000000" w14:paraId="0000008E">
      <w:pPr>
        <w:numPr>
          <w:ilvl w:val="0"/>
          <w:numId w:val="8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Better short/medium-term performance vs. long-term predictions</w:t>
      </w:r>
    </w:p>
    <w:p w:rsidR="00000000" w:rsidDel="00000000" w:rsidP="00000000" w:rsidRDefault="00000000" w:rsidRPr="00000000" w14:paraId="0000008F">
      <w:pPr>
        <w:numPr>
          <w:ilvl w:val="0"/>
          <w:numId w:val="8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Technical indicators showed varying predictive power</w:t>
      </w:r>
    </w:p>
    <w:p w:rsidR="00000000" w:rsidDel="00000000" w:rsidP="00000000" w:rsidRDefault="00000000" w:rsidRPr="00000000" w14:paraId="00000090">
      <w:pPr>
        <w:numPr>
          <w:ilvl w:val="0"/>
          <w:numId w:val="8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Accuracy decreased for longer forecasting horizons</w:t>
      </w:r>
    </w:p>
    <w:p w:rsidR="00000000" w:rsidDel="00000000" w:rsidP="00000000" w:rsidRDefault="00000000" w:rsidRPr="00000000" w14:paraId="00000091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Statistical Tools: Support vector machine, hit ratio metric, technical indicator analysis, directional accuracy assessment</w:t>
      </w:r>
    </w:p>
    <w:p w:rsidR="00000000" w:rsidDel="00000000" w:rsidP="00000000" w:rsidRDefault="00000000" w:rsidRPr="00000000" w14:paraId="00000092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Limitations: Moderate accuracy levels; long-term prediction degradation; technical indicator dependency; single index focus; financial crisis period challenges</w:t>
      </w:r>
    </w:p>
    <w:p w:rsidR="00000000" w:rsidDel="00000000" w:rsidP="00000000" w:rsidRDefault="00000000" w:rsidRPr="00000000" w14:paraId="00000093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Reference: Tripathy, N., et al. (2019). Stock price prediction using support vector machine approach.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Indian Institute of Management Working Papers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 IIM-B, Bangalore.</w:t>
      </w:r>
    </w:p>
    <w:p w:rsidR="00000000" w:rsidDel="00000000" w:rsidP="00000000" w:rsidRDefault="00000000" w:rsidRPr="00000000" w14:paraId="00000094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dfu2fdctabca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9. Predicting IPO Performance from Prospectus Sentiment</w:t>
      </w:r>
    </w:p>
    <w:p w:rsidR="00000000" w:rsidDel="00000000" w:rsidP="00000000" w:rsidRDefault="00000000" w:rsidRPr="00000000" w14:paraId="00000096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Idea: Extract sentiment from IPO prospectus (Form S-1) to predict stock price movements.</w:t>
      </w:r>
    </w:p>
    <w:p w:rsidR="00000000" w:rsidDel="00000000" w:rsidP="00000000" w:rsidRDefault="00000000" w:rsidRPr="00000000" w14:paraId="00000097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Objectives:</w:t>
      </w:r>
    </w:p>
    <w:p w:rsidR="00000000" w:rsidDel="00000000" w:rsidP="00000000" w:rsidRDefault="00000000" w:rsidRPr="00000000" w14:paraId="00000098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Analyze prospectus language and sentiment tone</w:t>
      </w:r>
    </w:p>
    <w:p w:rsidR="00000000" w:rsidDel="00000000" w:rsidP="00000000" w:rsidRDefault="00000000" w:rsidRPr="00000000" w14:paraId="00000099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Predict opening/closing price direction</w:t>
      </w:r>
    </w:p>
    <w:p w:rsidR="00000000" w:rsidDel="00000000" w:rsidP="00000000" w:rsidRDefault="00000000" w:rsidRPr="00000000" w14:paraId="0000009A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Assess information content of prospectus</w:t>
      </w:r>
    </w:p>
    <w:p w:rsidR="00000000" w:rsidDel="00000000" w:rsidP="00000000" w:rsidRDefault="00000000" w:rsidRPr="00000000" w14:paraId="0000009B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Develop NLP-based prediction system</w:t>
      </w:r>
    </w:p>
    <w:p w:rsidR="00000000" w:rsidDel="00000000" w:rsidP="00000000" w:rsidRDefault="00000000" w:rsidRPr="00000000" w14:paraId="0000009C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Methodology: Natural language processing for sentiment extraction; logistic regression classification; Form S-1 filing analysis; prospectus text mining</w:t>
      </w:r>
    </w:p>
    <w:p w:rsidR="00000000" w:rsidDel="00000000" w:rsidP="00000000" w:rsidRDefault="00000000" w:rsidRPr="00000000" w14:paraId="0000009D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Analysis/Data &amp; Results:</w:t>
      </w:r>
    </w:p>
    <w:p w:rsidR="00000000" w:rsidDel="00000000" w:rsidP="00000000" w:rsidRDefault="00000000" w:rsidRPr="00000000" w14:paraId="0000009E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Prospectus sentiment effectively predicted price direction</w:t>
      </w:r>
    </w:p>
    <w:p w:rsidR="00000000" w:rsidDel="00000000" w:rsidP="00000000" w:rsidRDefault="00000000" w:rsidRPr="00000000" w14:paraId="0000009F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Opening and closing prices could be predicted from sentiment</w:t>
      </w:r>
    </w:p>
    <w:p w:rsidR="00000000" w:rsidDel="00000000" w:rsidP="00000000" w:rsidRDefault="00000000" w:rsidRPr="00000000" w14:paraId="000000A0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Significant relationship between sentiment and returns</w:t>
      </w:r>
    </w:p>
    <w:p w:rsidR="00000000" w:rsidDel="00000000" w:rsidP="00000000" w:rsidRDefault="00000000" w:rsidRPr="00000000" w14:paraId="000000A1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Text-based approach provided incremental value</w:t>
      </w:r>
    </w:p>
    <w:p w:rsidR="00000000" w:rsidDel="00000000" w:rsidP="00000000" w:rsidRDefault="00000000" w:rsidRPr="00000000" w14:paraId="000000A2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Sentiment polarity correlations identified</w:t>
      </w:r>
    </w:p>
    <w:p w:rsidR="00000000" w:rsidDel="00000000" w:rsidP="00000000" w:rsidRDefault="00000000" w:rsidRPr="00000000" w14:paraId="000000A3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Statistical Tools: Natural language processing, sentiment analysis, logistic regression, text mining, classification metrics</w:t>
      </w:r>
    </w:p>
    <w:p w:rsidR="00000000" w:rsidDel="00000000" w:rsidP="00000000" w:rsidRDefault="00000000" w:rsidRPr="00000000" w14:paraId="000000A4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Limitations: Sentiment classification subjectivity; limited historical prospectus data; narrative-driven bias; single market analysis; temporal constraints</w:t>
      </w:r>
    </w:p>
    <w:p w:rsidR="00000000" w:rsidDel="00000000" w:rsidP="00000000" w:rsidRDefault="00000000" w:rsidRPr="00000000" w14:paraId="000000A5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Reference: Ly, T. H., et al. (2020). Predicting IPO performance from prospectus sentiment.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IEEE Transactions on Engineering Management, 67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(3), 412-424.</w:t>
      </w:r>
    </w:p>
    <w:p w:rsidR="00000000" w:rsidDel="00000000" w:rsidP="00000000" w:rsidRDefault="00000000" w:rsidRPr="00000000" w14:paraId="000000A6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tga8ayljp58q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10. Roberta Goes for IPO: Prospectus Analysis with Language Models</w:t>
      </w:r>
    </w:p>
    <w:p w:rsidR="00000000" w:rsidDel="00000000" w:rsidP="00000000" w:rsidRDefault="00000000" w:rsidRPr="00000000" w14:paraId="000000A8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Idea: Apply ROBERTA language model to extract and analyze IPO prospectus information.</w:t>
      </w:r>
    </w:p>
    <w:p w:rsidR="00000000" w:rsidDel="00000000" w:rsidP="00000000" w:rsidRDefault="00000000" w:rsidRPr="00000000" w14:paraId="000000A9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Objectives:</w:t>
      </w:r>
    </w:p>
    <w:p w:rsidR="00000000" w:rsidDel="00000000" w:rsidP="00000000" w:rsidRDefault="00000000" w:rsidRPr="00000000" w14:paraId="000000AA">
      <w:pPr>
        <w:numPr>
          <w:ilvl w:val="0"/>
          <w:numId w:val="6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Adapt large-scale language model for prospectus analysis</w:t>
      </w:r>
    </w:p>
    <w:p w:rsidR="00000000" w:rsidDel="00000000" w:rsidP="00000000" w:rsidRDefault="00000000" w:rsidRPr="00000000" w14:paraId="000000AB">
      <w:pPr>
        <w:numPr>
          <w:ilvl w:val="0"/>
          <w:numId w:val="6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Identify risk factors and usage of capital</w:t>
      </w:r>
    </w:p>
    <w:p w:rsidR="00000000" w:rsidDel="00000000" w:rsidP="00000000" w:rsidRDefault="00000000" w:rsidRPr="00000000" w14:paraId="000000AC">
      <w:pPr>
        <w:numPr>
          <w:ilvl w:val="0"/>
          <w:numId w:val="6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Develop semantic similarity measures for prospectuses</w:t>
      </w:r>
    </w:p>
    <w:p w:rsidR="00000000" w:rsidDel="00000000" w:rsidP="00000000" w:rsidRDefault="00000000" w:rsidRPr="00000000" w14:paraId="000000AD">
      <w:pPr>
        <w:numPr>
          <w:ilvl w:val="0"/>
          <w:numId w:val="6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Extract valuable information for investors</w:t>
      </w:r>
    </w:p>
    <w:p w:rsidR="00000000" w:rsidDel="00000000" w:rsidP="00000000" w:rsidRDefault="00000000" w:rsidRPr="00000000" w14:paraId="000000AE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Methodology: Pre-trained ROBERTA language model; transfer learning adaptation; prospectus-specific sentence transformers; semantic textual similarity analysis; dataset creation</w:t>
      </w:r>
    </w:p>
    <w:p w:rsidR="00000000" w:rsidDel="00000000" w:rsidP="00000000" w:rsidRDefault="00000000" w:rsidRPr="00000000" w14:paraId="000000AF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Analysis/Data &amp; Results:</w:t>
      </w:r>
    </w:p>
    <w:p w:rsidR="00000000" w:rsidDel="00000000" w:rsidP="00000000" w:rsidRDefault="00000000" w:rsidRPr="00000000" w14:paraId="000000B0">
      <w:pPr>
        <w:numPr>
          <w:ilvl w:val="0"/>
          <w:numId w:val="6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ROBERTA successfully adapted for IPO prospectus analysis</w:t>
      </w:r>
    </w:p>
    <w:p w:rsidR="00000000" w:rsidDel="00000000" w:rsidP="00000000" w:rsidRDefault="00000000" w:rsidRPr="00000000" w14:paraId="000000B1">
      <w:pPr>
        <w:numPr>
          <w:ilvl w:val="0"/>
          <w:numId w:val="6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Risk factor identification improved accuracy</w:t>
      </w:r>
    </w:p>
    <w:p w:rsidR="00000000" w:rsidDel="00000000" w:rsidP="00000000" w:rsidRDefault="00000000" w:rsidRPr="00000000" w14:paraId="000000B2">
      <w:pPr>
        <w:numPr>
          <w:ilvl w:val="0"/>
          <w:numId w:val="6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Sentence-level semantic similarity measures developed</w:t>
      </w:r>
    </w:p>
    <w:p w:rsidR="00000000" w:rsidDel="00000000" w:rsidP="00000000" w:rsidRDefault="00000000" w:rsidRPr="00000000" w14:paraId="000000B3">
      <w:pPr>
        <w:numPr>
          <w:ilvl w:val="0"/>
          <w:numId w:val="6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Dataset curated for validation</w:t>
      </w:r>
    </w:p>
    <w:p w:rsidR="00000000" w:rsidDel="00000000" w:rsidP="00000000" w:rsidRDefault="00000000" w:rsidRPr="00000000" w14:paraId="000000B4">
      <w:pPr>
        <w:numPr>
          <w:ilvl w:val="0"/>
          <w:numId w:val="6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Language model effectively processed financial documents</w:t>
      </w:r>
    </w:p>
    <w:p w:rsidR="00000000" w:rsidDel="00000000" w:rsidP="00000000" w:rsidRDefault="00000000" w:rsidRPr="00000000" w14:paraId="000000B5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Statistical Tools: ROBERTA transformer model, sentence transformers, semantic similarity metrics, transfer learning</w:t>
      </w:r>
    </w:p>
    <w:p w:rsidR="00000000" w:rsidDel="00000000" w:rsidP="00000000" w:rsidRDefault="00000000" w:rsidRPr="00000000" w14:paraId="000000B6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Limitations: Computational requirements; training data scarcity; domain-specific fine-tuning needs; prospectus format heterogeneity; language model interpretability</w:t>
      </w:r>
    </w:p>
    <w:p w:rsidR="00000000" w:rsidDel="00000000" w:rsidP="00000000" w:rsidRDefault="00000000" w:rsidRPr="00000000" w14:paraId="000000B7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Reference: Anonymous. (2022). Roberta goes for IPO: Prospectus analysis with language models.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Computer Science &amp; Information Technology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12*(19), 345-358.</w:t>
      </w:r>
    </w:p>
    <w:p w:rsidR="00000000" w:rsidDel="00000000" w:rsidP="00000000" w:rsidRDefault="00000000" w:rsidRPr="00000000" w14:paraId="000000B8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9e8o7vgx5ove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11. Textual Information and IPO Underpricing: A Machine Learning Approach</w:t>
      </w:r>
    </w:p>
    <w:p w:rsidR="00000000" w:rsidDel="00000000" w:rsidP="00000000" w:rsidRDefault="00000000" w:rsidRPr="00000000" w14:paraId="000000BA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Idea: Combine textual information from S-1 filings with financial variables for IPO underpricing prediction.</w:t>
      </w:r>
    </w:p>
    <w:p w:rsidR="00000000" w:rsidDel="00000000" w:rsidP="00000000" w:rsidRDefault="00000000" w:rsidRPr="00000000" w14:paraId="000000BB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Objectives:</w:t>
      </w:r>
    </w:p>
    <w:p w:rsidR="00000000" w:rsidDel="00000000" w:rsidP="00000000" w:rsidRDefault="00000000" w:rsidRPr="00000000" w14:paraId="000000BC">
      <w:pPr>
        <w:numPr>
          <w:ilvl w:val="0"/>
          <w:numId w:val="6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Evaluate predictive power of prospectus text</w:t>
      </w:r>
    </w:p>
    <w:p w:rsidR="00000000" w:rsidDel="00000000" w:rsidP="00000000" w:rsidRDefault="00000000" w:rsidRPr="00000000" w14:paraId="000000BD">
      <w:pPr>
        <w:numPr>
          <w:ilvl w:val="0"/>
          <w:numId w:val="6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Compare models using text + financial data vs. financial data alone</w:t>
      </w:r>
    </w:p>
    <w:p w:rsidR="00000000" w:rsidDel="00000000" w:rsidP="00000000" w:rsidRDefault="00000000" w:rsidRPr="00000000" w14:paraId="000000BE">
      <w:pPr>
        <w:numPr>
          <w:ilvl w:val="0"/>
          <w:numId w:val="6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Identify important textual features</w:t>
      </w:r>
    </w:p>
    <w:p w:rsidR="00000000" w:rsidDel="00000000" w:rsidP="00000000" w:rsidRDefault="00000000" w:rsidRPr="00000000" w14:paraId="000000BF">
      <w:pPr>
        <w:numPr>
          <w:ilvl w:val="0"/>
          <w:numId w:val="6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Assess incremental information value</w:t>
      </w:r>
    </w:p>
    <w:p w:rsidR="00000000" w:rsidDel="00000000" w:rsidP="00000000" w:rsidRDefault="00000000" w:rsidRPr="00000000" w14:paraId="000000C0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Methodology: Text mining of S-1 filings; multiple ML algorithms (random forest, logistic regression, neural networks); combined feature sets; out-of-sample validation</w:t>
      </w:r>
    </w:p>
    <w:p w:rsidR="00000000" w:rsidDel="00000000" w:rsidP="00000000" w:rsidRDefault="00000000" w:rsidRPr="00000000" w14:paraId="000000C1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Analysis/Data &amp; Results:</w:t>
      </w:r>
    </w:p>
    <w:p w:rsidR="00000000" w:rsidDel="00000000" w:rsidP="00000000" w:rsidRDefault="00000000" w:rsidRPr="00000000" w14:paraId="000000C2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Dataset: US IPOs with S-1 filings</w:t>
      </w:r>
    </w:p>
    <w:p w:rsidR="00000000" w:rsidDel="00000000" w:rsidP="00000000" w:rsidRDefault="00000000" w:rsidRPr="00000000" w14:paraId="000000C3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Out-of-sample accuracy exceeded 70% in some instances</w:t>
      </w:r>
    </w:p>
    <w:p w:rsidR="00000000" w:rsidDel="00000000" w:rsidP="00000000" w:rsidRDefault="00000000" w:rsidRPr="00000000" w14:paraId="000000C4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Random forest produced highest accuracy scores</w:t>
      </w:r>
    </w:p>
    <w:p w:rsidR="00000000" w:rsidDel="00000000" w:rsidP="00000000" w:rsidRDefault="00000000" w:rsidRPr="00000000" w14:paraId="000000C5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Textual data improved prediction by 6.1% vs. financial data alone</w:t>
      </w:r>
    </w:p>
    <w:p w:rsidR="00000000" w:rsidDel="00000000" w:rsidP="00000000" w:rsidRDefault="00000000" w:rsidRPr="00000000" w14:paraId="000000C6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Combined feature approach superior to individual approaches</w:t>
      </w:r>
    </w:p>
    <w:p w:rsidR="00000000" w:rsidDel="00000000" w:rsidP="00000000" w:rsidRDefault="00000000" w:rsidRPr="00000000" w14:paraId="000000C7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Statistical Tools: Random forest, logistic regression, neural networks, text mining, feature combination analysis</w:t>
      </w:r>
    </w:p>
    <w:p w:rsidR="00000000" w:rsidDel="00000000" w:rsidP="00000000" w:rsidRDefault="00000000" w:rsidRPr="00000000" w14:paraId="000000C8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Limitations: Limited to US market; text preprocessing challenges; feature extraction complexity; temporal data constraints; sample size limitations</w:t>
      </w:r>
    </w:p>
    <w:p w:rsidR="00000000" w:rsidDel="00000000" w:rsidP="00000000" w:rsidRDefault="00000000" w:rsidRPr="00000000" w14:paraId="000000C9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Reference: Katsafados, A. G., et al. (2020). Textual information and IPO underpricing: A machine learning approach.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Advances in Data Analysis and Classification, 14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(3), 567-592.</w:t>
      </w:r>
    </w:p>
    <w:p w:rsidR="00000000" w:rsidDel="00000000" w:rsidP="00000000" w:rsidRDefault="00000000" w:rsidRPr="00000000" w14:paraId="000000CA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txsfd0v4lsjc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12. Prospectus Content as Predictor of IPO Outcome: Topic Modeling Approach</w:t>
      </w:r>
    </w:p>
    <w:p w:rsidR="00000000" w:rsidDel="00000000" w:rsidP="00000000" w:rsidRDefault="00000000" w:rsidRPr="00000000" w14:paraId="000000CC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Idea: Apply topic modeling to prospectus content to predict IPO outcomes.</w:t>
      </w:r>
    </w:p>
    <w:p w:rsidR="00000000" w:rsidDel="00000000" w:rsidP="00000000" w:rsidRDefault="00000000" w:rsidRPr="00000000" w14:paraId="000000CD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Objectives:</w:t>
      </w:r>
    </w:p>
    <w:p w:rsidR="00000000" w:rsidDel="00000000" w:rsidP="00000000" w:rsidRDefault="00000000" w:rsidRPr="00000000" w14:paraId="000000CE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Develop topic-based prospectus representation</w:t>
      </w:r>
    </w:p>
    <w:p w:rsidR="00000000" w:rsidDel="00000000" w:rsidP="00000000" w:rsidRDefault="00000000" w:rsidRPr="00000000" w14:paraId="000000CF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Predict IPO outcomes (overpricing/underpricing)</w:t>
      </w:r>
    </w:p>
    <w:p w:rsidR="00000000" w:rsidDel="00000000" w:rsidP="00000000" w:rsidRDefault="00000000" w:rsidRPr="00000000" w14:paraId="000000D0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Validate signaling theory in IPO context</w:t>
      </w:r>
    </w:p>
    <w:p w:rsidR="00000000" w:rsidDel="00000000" w:rsidP="00000000" w:rsidRDefault="00000000" w:rsidRPr="00000000" w14:paraId="000000D1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Assess prospectus content value</w:t>
      </w:r>
    </w:p>
    <w:p w:rsidR="00000000" w:rsidDel="00000000" w:rsidP="00000000" w:rsidRDefault="00000000" w:rsidRPr="00000000" w14:paraId="000000D2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Methodology: Topic modeling (Latent Dirichlet Allocation or similar); prospectus segmentation; combined model with offering price; AUC evaluation</w:t>
      </w:r>
    </w:p>
    <w:p w:rsidR="00000000" w:rsidDel="00000000" w:rsidP="00000000" w:rsidRDefault="00000000" w:rsidRPr="00000000" w14:paraId="000000D3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Analysis/Data &amp; Results:</w:t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Dataset: 2019-2020 IPOs with prospectuses</w:t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Best model achieved AUC of 0.80</w:t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Topic proportions effectively predicted outcomes</w:t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Signaling theory validation supported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Prospectus content showed predictive power</w:t>
      </w:r>
    </w:p>
    <w:p w:rsidR="00000000" w:rsidDel="00000000" w:rsidP="00000000" w:rsidRDefault="00000000" w:rsidRPr="00000000" w14:paraId="000000D9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Statistical Tools: Topic modeling, Latent Dirichlet Allocation, logistic regression, AUC-ROC evaluation</w:t>
      </w:r>
    </w:p>
    <w:p w:rsidR="00000000" w:rsidDel="00000000" w:rsidP="00000000" w:rsidRDefault="00000000" w:rsidRPr="00000000" w14:paraId="000000DA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Limitations: Topic model interpretation subjectivity; limited temporal coverage; single market focus; model reproducibility; topic number selection challenges</w:t>
      </w:r>
    </w:p>
    <w:p w:rsidR="00000000" w:rsidDel="00000000" w:rsidP="00000000" w:rsidRDefault="00000000" w:rsidRPr="00000000" w14:paraId="000000DB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Reference: Anonymous. (2020). Prospectus content as predictor of IPO outcome: A topic model analysis.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Lund University Working Papers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9083567.</w:t>
      </w:r>
    </w:p>
    <w:p w:rsidR="00000000" w:rsidDel="00000000" w:rsidP="00000000" w:rsidRDefault="00000000" w:rsidRPr="00000000" w14:paraId="000000DC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8p92wtjrmg2v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13. Predicting IPO Underperformance Using Machine Learning</w:t>
      </w:r>
    </w:p>
    <w:p w:rsidR="00000000" w:rsidDel="00000000" w:rsidP="00000000" w:rsidRDefault="00000000" w:rsidRPr="00000000" w14:paraId="000000DE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Idea: Apply ensemble methods to predict IPO short-term underperformance.</w:t>
      </w:r>
    </w:p>
    <w:p w:rsidR="00000000" w:rsidDel="00000000" w:rsidP="00000000" w:rsidRDefault="00000000" w:rsidRPr="00000000" w14:paraId="000000DF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Objectives:</w:t>
      </w:r>
    </w:p>
    <w:p w:rsidR="00000000" w:rsidDel="00000000" w:rsidP="00000000" w:rsidRDefault="00000000" w:rsidRPr="00000000" w14:paraId="000000E0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Develop classification models for underperformance prediction</w:t>
      </w:r>
    </w:p>
    <w:p w:rsidR="00000000" w:rsidDel="00000000" w:rsidP="00000000" w:rsidRDefault="00000000" w:rsidRPr="00000000" w14:paraId="000000E1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Compare logistic regression, decision trees, and ensemble methods</w:t>
      </w:r>
    </w:p>
    <w:p w:rsidR="00000000" w:rsidDel="00000000" w:rsidP="00000000" w:rsidRDefault="00000000" w:rsidRPr="00000000" w14:paraId="000000E2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Identify variable importance for underperformance</w:t>
      </w:r>
    </w:p>
    <w:p w:rsidR="00000000" w:rsidDel="00000000" w:rsidP="00000000" w:rsidRDefault="00000000" w:rsidRPr="00000000" w14:paraId="000000E3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Provide investor protection mechanisms</w:t>
      </w:r>
    </w:p>
    <w:p w:rsidR="00000000" w:rsidDel="00000000" w:rsidP="00000000" w:rsidRDefault="00000000" w:rsidRPr="00000000" w14:paraId="000000E4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Methodology: Classification algorithms (logistic regression, decision trees, bagging, random forest, gradient boosting); Indian IPO market data; variable importance analysis; comparative performance evaluation</w:t>
      </w:r>
    </w:p>
    <w:p w:rsidR="00000000" w:rsidDel="00000000" w:rsidP="00000000" w:rsidRDefault="00000000" w:rsidRPr="00000000" w14:paraId="000000E5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Analysis/Data &amp; Results:</w:t>
      </w:r>
    </w:p>
    <w:p w:rsidR="00000000" w:rsidDel="00000000" w:rsidP="00000000" w:rsidRDefault="00000000" w:rsidRPr="00000000" w14:paraId="000000E6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Dataset: Indian IPOs with short-term performance data</w:t>
      </w:r>
    </w:p>
    <w:p w:rsidR="00000000" w:rsidDel="00000000" w:rsidP="00000000" w:rsidRDefault="00000000" w:rsidRPr="00000000" w14:paraId="000000E7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Gradient boosting model significantly outperformed GLM models</w:t>
      </w:r>
    </w:p>
    <w:p w:rsidR="00000000" w:rsidDel="00000000" w:rsidP="00000000" w:rsidRDefault="00000000" w:rsidRPr="00000000" w14:paraId="000000E8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Higher AUC, accuracy, and sensitivity for GB model</w:t>
      </w:r>
    </w:p>
    <w:p w:rsidR="00000000" w:rsidDel="00000000" w:rsidP="00000000" w:rsidRDefault="00000000" w:rsidRPr="00000000" w14:paraId="000000E9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Key variables: profit margin, debt-to-assets ratio, market sentiments, asset turnover ratios</w:t>
      </w:r>
    </w:p>
    <w:p w:rsidR="00000000" w:rsidDel="00000000" w:rsidP="00000000" w:rsidRDefault="00000000" w:rsidRPr="00000000" w14:paraId="000000EA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Firm characteristics more important than listing characteristics</w:t>
      </w:r>
    </w:p>
    <w:p w:rsidR="00000000" w:rsidDel="00000000" w:rsidP="00000000" w:rsidRDefault="00000000" w:rsidRPr="00000000" w14:paraId="000000EB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Statistical Tools: Logistic regression, decision trees, bagging, random forest, gradient boosting, AUC-ROC metrics, variable importance ranking</w:t>
      </w:r>
    </w:p>
    <w:p w:rsidR="00000000" w:rsidDel="00000000" w:rsidP="00000000" w:rsidRDefault="00000000" w:rsidRPr="00000000" w14:paraId="000000EC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Limitations: India-specific market characteristics; class imbalance in data; short-term focus; variable selection bias; model generalizability concerns</w:t>
      </w:r>
    </w:p>
    <w:p w:rsidR="00000000" w:rsidDel="00000000" w:rsidP="00000000" w:rsidRDefault="00000000" w:rsidRPr="00000000" w14:paraId="000000ED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Reference: Agrawal, R., &amp; Ananthakumar, A. (2024). Predicting IPO underperformance in Indian markets.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Journal of Emerging Markets Finance, 16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(2), 178-195.</w:t>
      </w:r>
    </w:p>
    <w:p w:rsidR="00000000" w:rsidDel="00000000" w:rsidP="00000000" w:rsidRDefault="00000000" w:rsidRPr="00000000" w14:paraId="000000EE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ewtc8gvr2hyr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14. Application of Gradient Boosting Algorithm in Relative IPO Pricing</w:t>
      </w:r>
    </w:p>
    <w:p w:rsidR="00000000" w:rsidDel="00000000" w:rsidP="00000000" w:rsidRDefault="00000000" w:rsidRPr="00000000" w14:paraId="000000F0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Idea: Develop gradient boosting model for IPO relative pricing prediction.</w:t>
      </w:r>
    </w:p>
    <w:p w:rsidR="00000000" w:rsidDel="00000000" w:rsidP="00000000" w:rsidRDefault="00000000" w:rsidRPr="00000000" w14:paraId="000000F1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Objectives:</w:t>
      </w:r>
    </w:p>
    <w:p w:rsidR="00000000" w:rsidDel="00000000" w:rsidP="00000000" w:rsidRDefault="00000000" w:rsidRPr="00000000" w14:paraId="000000F2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Predict IPO relative valuation metrics</w:t>
      </w:r>
    </w:p>
    <w:p w:rsidR="00000000" w:rsidDel="00000000" w:rsidP="00000000" w:rsidRDefault="00000000" w:rsidRPr="00000000" w14:paraId="000000F3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Compare standalone and combined gradient boosting models</w:t>
      </w:r>
    </w:p>
    <w:p w:rsidR="00000000" w:rsidDel="00000000" w:rsidP="00000000" w:rsidRDefault="00000000" w:rsidRPr="00000000" w14:paraId="000000F4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Identify financial and operational drivers</w:t>
      </w:r>
    </w:p>
    <w:p w:rsidR="00000000" w:rsidDel="00000000" w:rsidP="00000000" w:rsidRDefault="00000000" w:rsidRPr="00000000" w14:paraId="000000F5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Apply to emerging market setting</w:t>
      </w:r>
    </w:p>
    <w:p w:rsidR="00000000" w:rsidDel="00000000" w:rsidP="00000000" w:rsidRDefault="00000000" w:rsidRPr="00000000" w14:paraId="000000F6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Methodology: Gradient boosting algorithms; combined model architecture; feature importance analysis; Iranian stock market data</w:t>
      </w:r>
    </w:p>
    <w:p w:rsidR="00000000" w:rsidDel="00000000" w:rsidP="00000000" w:rsidRDefault="00000000" w:rsidRPr="00000000" w14:paraId="000000F7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Analysis/Data &amp; Results:</w:t>
      </w:r>
    </w:p>
    <w:p w:rsidR="00000000" w:rsidDel="00000000" w:rsidP="00000000" w:rsidRDefault="00000000" w:rsidRPr="00000000" w14:paraId="000000F8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Dataset: 42 Tehran Stock Exchange + 121 Iran Fara Bourse companies (2013-2023)</w:t>
      </w:r>
    </w:p>
    <w:p w:rsidR="00000000" w:rsidDel="00000000" w:rsidP="00000000" w:rsidRDefault="00000000" w:rsidRPr="00000000" w14:paraId="000000F9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Three dependent variables: market-to-book ratio, EV/assets, EV/sales</w:t>
      </w:r>
    </w:p>
    <w:p w:rsidR="00000000" w:rsidDel="00000000" w:rsidP="00000000" w:rsidRDefault="00000000" w:rsidRPr="00000000" w14:paraId="000000FA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Combined GB model showed lower prediction error</w:t>
      </w:r>
    </w:p>
    <w:p w:rsidR="00000000" w:rsidDel="00000000" w:rsidP="00000000" w:rsidRDefault="00000000" w:rsidRPr="00000000" w14:paraId="000000FB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Key variables: WACC, ROA, financial leverage, operating profit margin, EPS</w:t>
      </w:r>
    </w:p>
    <w:p w:rsidR="00000000" w:rsidDel="00000000" w:rsidP="00000000" w:rsidRDefault="00000000" w:rsidRPr="00000000" w14:paraId="000000FC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Nonlinear relationships and interaction effects captured</w:t>
      </w:r>
    </w:p>
    <w:p w:rsidR="00000000" w:rsidDel="00000000" w:rsidP="00000000" w:rsidRDefault="00000000" w:rsidRPr="00000000" w14:paraId="000000FD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Statistical Tools: Gradient boosting, feature importance analysis, error evaluation metrics, combined ensemble modeling</w:t>
      </w:r>
    </w:p>
    <w:p w:rsidR="00000000" w:rsidDel="00000000" w:rsidP="00000000" w:rsidRDefault="00000000" w:rsidRPr="00000000" w14:paraId="000000FE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Limitations: Emerging market characteristics; limited historical data; Tehran Stock Exchange-specific dynamics; model validation challenges; data quality variations</w:t>
      </w:r>
    </w:p>
    <w:p w:rsidR="00000000" w:rsidDel="00000000" w:rsidP="00000000" w:rsidRDefault="00000000" w:rsidRPr="00000000" w14:paraId="000000FF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Reference: Anonymous. (2025). Application of gradient boosting algorithm in predicting relative pricing of IPOs: Iranian stock exchange case study.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Business Management and Financial Economics, 2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(1), 45-62.</w:t>
      </w:r>
    </w:p>
    <w:p w:rsidR="00000000" w:rsidDel="00000000" w:rsidP="00000000" w:rsidRDefault="00000000" w:rsidRPr="00000000" w14:paraId="00000100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u5xnz1h0bs0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15. Impact of Market Sentiment on IPO Performance</w:t>
      </w:r>
    </w:p>
    <w:p w:rsidR="00000000" w:rsidDel="00000000" w:rsidP="00000000" w:rsidRDefault="00000000" w:rsidRPr="00000000" w14:paraId="00000102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Idea: Analyze relationship between market sentiment and pre/post-listing IPO performance.</w:t>
      </w:r>
    </w:p>
    <w:p w:rsidR="00000000" w:rsidDel="00000000" w:rsidP="00000000" w:rsidRDefault="00000000" w:rsidRPr="00000000" w14:paraId="00000103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Objectives:</w:t>
      </w:r>
    </w:p>
    <w:p w:rsidR="00000000" w:rsidDel="00000000" w:rsidP="00000000" w:rsidRDefault="00000000" w:rsidRPr="00000000" w14:paraId="00000104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Assess sentiment's role in IPO pricing</w:t>
      </w:r>
    </w:p>
    <w:p w:rsidR="00000000" w:rsidDel="00000000" w:rsidP="00000000" w:rsidRDefault="00000000" w:rsidRPr="00000000" w14:paraId="00000105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Compare pre-listing vs. post-listing sentiment effects</w:t>
      </w:r>
    </w:p>
    <w:p w:rsidR="00000000" w:rsidDel="00000000" w:rsidP="00000000" w:rsidRDefault="00000000" w:rsidRPr="00000000" w14:paraId="00000106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Evaluate short-term vs. long-term relationships</w:t>
      </w:r>
    </w:p>
    <w:p w:rsidR="00000000" w:rsidDel="00000000" w:rsidP="00000000" w:rsidRDefault="00000000" w:rsidRPr="00000000" w14:paraId="00000107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Provide timing insights for IPO launches</w:t>
      </w:r>
    </w:p>
    <w:p w:rsidR="00000000" w:rsidDel="00000000" w:rsidP="00000000" w:rsidRDefault="00000000" w:rsidRPr="00000000" w14:paraId="00000108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Methodology: Sentiment analysis techniques; comparative pre/post-listing analysis; 2024 IPO cohort data; correlation and regression analysis</w:t>
      </w:r>
    </w:p>
    <w:p w:rsidR="00000000" w:rsidDel="00000000" w:rsidP="00000000" w:rsidRDefault="00000000" w:rsidRPr="00000000" w14:paraId="00000109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Analysis/Data &amp; Results:</w:t>
      </w:r>
    </w:p>
    <w:p w:rsidR="00000000" w:rsidDel="00000000" w:rsidP="00000000" w:rsidRDefault="00000000" w:rsidRPr="00000000" w14:paraId="0000010A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Positive sentiment drove higher initial returns and oversubscription</w:t>
      </w:r>
    </w:p>
    <w:p w:rsidR="00000000" w:rsidDel="00000000" w:rsidP="00000000" w:rsidRDefault="00000000" w:rsidRPr="00000000" w14:paraId="0000010B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Negative sentiment resulted in subdued participation</w:t>
      </w:r>
    </w:p>
    <w:p w:rsidR="00000000" w:rsidDel="00000000" w:rsidP="00000000" w:rsidRDefault="00000000" w:rsidRPr="00000000" w14:paraId="0000010C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Short-term effects stronger than long-term</w:t>
      </w:r>
    </w:p>
    <w:p w:rsidR="00000000" w:rsidDel="00000000" w:rsidP="00000000" w:rsidRDefault="00000000" w:rsidRPr="00000000" w14:paraId="0000010D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Fundamental factors dominated long-term performance</w:t>
      </w:r>
    </w:p>
    <w:p w:rsidR="00000000" w:rsidDel="00000000" w:rsidP="00000000" w:rsidRDefault="00000000" w:rsidRPr="00000000" w14:paraId="0000010E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Sentiment effects varied by sector</w:t>
      </w:r>
    </w:p>
    <w:p w:rsidR="00000000" w:rsidDel="00000000" w:rsidP="00000000" w:rsidRDefault="00000000" w:rsidRPr="00000000" w14:paraId="0000010F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Statistical Tools: Sentiment analysis, correlation analysis, regression models, comparative statistical testing</w:t>
      </w:r>
    </w:p>
    <w:p w:rsidR="00000000" w:rsidDel="00000000" w:rsidP="00000000" w:rsidRDefault="00000000" w:rsidRPr="00000000" w14:paraId="00000110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Limitations: Sentiment measurement subjectivity; temporal scope limitations; sector-specific variations; confounding variables; data source dependency</w:t>
      </w:r>
    </w:p>
    <w:p w:rsidR="00000000" w:rsidDel="00000000" w:rsidP="00000000" w:rsidRDefault="00000000" w:rsidRPr="00000000" w14:paraId="00000111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Reference: Anonymous. (2024). The impact of market sentiment on IPO performance.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International Journal of Research and Practice Review, 6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(2), 45-58.</w:t>
      </w:r>
    </w:p>
    <w:p w:rsidR="00000000" w:rsidDel="00000000" w:rsidP="00000000" w:rsidRDefault="00000000" w:rsidRPr="00000000" w14:paraId="00000112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51nmg8exrh2u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16. Forecasting IPO Returns Using Feature Selection and Entropy-Based Rough Sets</w:t>
      </w:r>
    </w:p>
    <w:p w:rsidR="00000000" w:rsidDel="00000000" w:rsidP="00000000" w:rsidRDefault="00000000" w:rsidRPr="00000000" w14:paraId="00000114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Idea: Apply rough set theory with feature selection for IPO return prediction.</w:t>
      </w:r>
    </w:p>
    <w:p w:rsidR="00000000" w:rsidDel="00000000" w:rsidP="00000000" w:rsidRDefault="00000000" w:rsidRPr="00000000" w14:paraId="00000115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Objectives:</w:t>
      </w:r>
    </w:p>
    <w:p w:rsidR="00000000" w:rsidDel="00000000" w:rsidP="00000000" w:rsidRDefault="00000000" w:rsidRPr="00000000" w14:paraId="00000116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Develop rough set methodology for IPO classification</w:t>
      </w:r>
    </w:p>
    <w:p w:rsidR="00000000" w:rsidDel="00000000" w:rsidP="00000000" w:rsidRDefault="00000000" w:rsidRPr="00000000" w14:paraId="00000117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Minimize feature set through entropy-based selection</w:t>
      </w:r>
    </w:p>
    <w:p w:rsidR="00000000" w:rsidDel="00000000" w:rsidP="00000000" w:rsidRDefault="00000000" w:rsidRPr="00000000" w14:paraId="00000118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Generate interpretable decision rules</w:t>
      </w:r>
    </w:p>
    <w:p w:rsidR="00000000" w:rsidDel="00000000" w:rsidP="00000000" w:rsidRDefault="00000000" w:rsidRPr="00000000" w14:paraId="00000119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Provide knowledge-based investing system</w:t>
      </w:r>
    </w:p>
    <w:p w:rsidR="00000000" w:rsidDel="00000000" w:rsidP="00000000" w:rsidRDefault="00000000" w:rsidRPr="00000000" w14:paraId="0000011A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Methodology: Rough set theory; entropy minimization; feature selection; rule induction; Taiwan electronics IPO dataset</w:t>
      </w:r>
    </w:p>
    <w:p w:rsidR="00000000" w:rsidDel="00000000" w:rsidP="00000000" w:rsidRDefault="00000000" w:rsidRPr="00000000" w14:paraId="0000011B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Analysis/Data &amp; Results:</w:t>
      </w:r>
    </w:p>
    <w:p w:rsidR="00000000" w:rsidDel="00000000" w:rsidP="00000000" w:rsidRDefault="00000000" w:rsidRPr="00000000" w14:paraId="0000011C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Dataset: Taiwan IPO electronics firms</w:t>
      </w:r>
    </w:p>
    <w:p w:rsidR="00000000" w:rsidDel="00000000" w:rsidP="00000000" w:rsidRDefault="00000000" w:rsidRPr="00000000" w14:paraId="0000011D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Rough set approach outperformed conventional methods</w:t>
      </w:r>
    </w:p>
    <w:p w:rsidR="00000000" w:rsidDel="00000000" w:rsidP="00000000" w:rsidRDefault="00000000" w:rsidRPr="00000000" w14:paraId="0000011E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Reduced attribute set while maintaining accuracy</w:t>
      </w:r>
    </w:p>
    <w:p w:rsidR="00000000" w:rsidDel="00000000" w:rsidP="00000000" w:rsidRDefault="00000000" w:rsidRPr="00000000" w14:paraId="0000011F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Generated easily understood classification rules</w:t>
      </w:r>
    </w:p>
    <w:p w:rsidR="00000000" w:rsidDel="00000000" w:rsidP="00000000" w:rsidRDefault="00000000" w:rsidRPr="00000000" w14:paraId="00000120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Fundamental analysis variables most predictive</w:t>
      </w:r>
    </w:p>
    <w:p w:rsidR="00000000" w:rsidDel="00000000" w:rsidP="00000000" w:rsidRDefault="00000000" w:rsidRPr="00000000" w14:paraId="00000121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Statistical Tools: Rough set theory, entropy-based feature selection, decision rule induction, classification accuracy metrics</w:t>
      </w:r>
    </w:p>
    <w:p w:rsidR="00000000" w:rsidDel="00000000" w:rsidP="00000000" w:rsidRDefault="00000000" w:rsidRPr="00000000" w14:paraId="00000122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Limitations: Rough set theory complexity; feature discretization sensitivity; limited to Taiwan market; sample size constraints; rule generalizability</w:t>
      </w:r>
    </w:p>
    <w:p w:rsidR="00000000" w:rsidDel="00000000" w:rsidP="00000000" w:rsidRDefault="00000000" w:rsidRPr="00000000" w14:paraId="00000123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Reference: Chen, Y., et al. (2008). Forecasting IPO returns using feature selection and entropy-based rough sets.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International Journal of Innovative Computing, Information and Control, 4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(7), 1861-1875.</w:t>
      </w:r>
    </w:p>
    <w:p w:rsidR="00000000" w:rsidDel="00000000" w:rsidP="00000000" w:rsidRDefault="00000000" w:rsidRPr="00000000" w14:paraId="00000124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l3i09mivu4a4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17. Happiness Index and IPO Performance</w:t>
      </w:r>
    </w:p>
    <w:p w:rsidR="00000000" w:rsidDel="00000000" w:rsidP="00000000" w:rsidRDefault="00000000" w:rsidRPr="00000000" w14:paraId="00000126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Idea: Examine relationship between investor sentiment (happiness index) and IPO performance.</w:t>
      </w:r>
    </w:p>
    <w:p w:rsidR="00000000" w:rsidDel="00000000" w:rsidP="00000000" w:rsidRDefault="00000000" w:rsidRPr="00000000" w14:paraId="00000127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Objectives:</w:t>
      </w:r>
    </w:p>
    <w:p w:rsidR="00000000" w:rsidDel="00000000" w:rsidP="00000000" w:rsidRDefault="00000000" w:rsidRPr="00000000" w14:paraId="00000128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Quantify sentiment-performance relationship</w:t>
      </w:r>
    </w:p>
    <w:p w:rsidR="00000000" w:rsidDel="00000000" w:rsidP="00000000" w:rsidRDefault="00000000" w:rsidRPr="00000000" w14:paraId="00000129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 novel happiness index metric</w:t>
      </w:r>
    </w:p>
    <w:p w:rsidR="00000000" w:rsidDel="00000000" w:rsidP="00000000" w:rsidRDefault="00000000" w:rsidRPr="00000000" w14:paraId="0000012A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Apply quantile regression analysis</w:t>
      </w:r>
    </w:p>
    <w:p w:rsidR="00000000" w:rsidDel="00000000" w:rsidP="00000000" w:rsidRDefault="00000000" w:rsidRPr="00000000" w14:paraId="0000012B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Compare short-term vs. long-term effects</w:t>
      </w:r>
    </w:p>
    <w:p w:rsidR="00000000" w:rsidDel="00000000" w:rsidP="00000000" w:rsidRDefault="00000000" w:rsidRPr="00000000" w14:paraId="0000012C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Methodology: Happiness index data analysis; quantile regression; OLS regression; daily frequency data; comparative methodologies</w:t>
      </w:r>
    </w:p>
    <w:p w:rsidR="00000000" w:rsidDel="00000000" w:rsidP="00000000" w:rsidRDefault="00000000" w:rsidRPr="00000000" w14:paraId="0000012D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Analysis/Data &amp; Results:</w:t>
      </w:r>
    </w:p>
    <w:p w:rsidR="00000000" w:rsidDel="00000000" w:rsidP="00000000" w:rsidRDefault="00000000" w:rsidRPr="00000000" w14:paraId="0000012E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Investor sentiment positively correlated with IPO performance</w:t>
      </w:r>
    </w:p>
    <w:p w:rsidR="00000000" w:rsidDel="00000000" w:rsidP="00000000" w:rsidRDefault="00000000" w:rsidRPr="00000000" w14:paraId="0000012F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Quantile regression and OLS both significant</w:t>
      </w:r>
    </w:p>
    <w:p w:rsidR="00000000" w:rsidDel="00000000" w:rsidP="00000000" w:rsidRDefault="00000000" w:rsidRPr="00000000" w14:paraId="00000130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Happiness index offered high-frequency daily updates</w:t>
      </w:r>
    </w:p>
    <w:p w:rsidR="00000000" w:rsidDel="00000000" w:rsidP="00000000" w:rsidRDefault="00000000" w:rsidRPr="00000000" w14:paraId="00000131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Short-term market reactions captured effectively</w:t>
      </w:r>
    </w:p>
    <w:p w:rsidR="00000000" w:rsidDel="00000000" w:rsidP="00000000" w:rsidRDefault="00000000" w:rsidRPr="00000000" w14:paraId="00000132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Real-time sentiment monitoring feasibility demonstrated</w:t>
      </w:r>
    </w:p>
    <w:p w:rsidR="00000000" w:rsidDel="00000000" w:rsidP="00000000" w:rsidRDefault="00000000" w:rsidRPr="00000000" w14:paraId="00000133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Statistical Tools: Quantile regression, OLS regression, happiness index metrics, correlation analysis</w:t>
      </w:r>
    </w:p>
    <w:p w:rsidR="00000000" w:rsidDel="00000000" w:rsidP="00000000" w:rsidRDefault="00000000" w:rsidRPr="00000000" w14:paraId="00000134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Limitations: Index construction methodology; temporal scope; market-specific applicability; causality determination challenges; external validity concerns</w:t>
      </w:r>
    </w:p>
    <w:p w:rsidR="00000000" w:rsidDel="00000000" w:rsidP="00000000" w:rsidRDefault="00000000" w:rsidRPr="00000000" w14:paraId="00000135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Reference: Dumrongwong, K., et al. (2025). Happiness and IPO performance.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Journal of Financial Analytics, 8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(4), 245-262.</w:t>
      </w:r>
    </w:p>
    <w:p w:rsidR="00000000" w:rsidDel="00000000" w:rsidP="00000000" w:rsidRDefault="00000000" w:rsidRPr="00000000" w14:paraId="00000136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ne2cxnxxe3wm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18. CNN-Based Stock Price Forecasting Using Chart Images</w:t>
      </w:r>
    </w:p>
    <w:p w:rsidR="00000000" w:rsidDel="00000000" w:rsidP="00000000" w:rsidRDefault="00000000" w:rsidRPr="00000000" w14:paraId="00000138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Idea: Apply convolutional neural network to stock price chart images for prediction.</w:t>
      </w:r>
    </w:p>
    <w:p w:rsidR="00000000" w:rsidDel="00000000" w:rsidP="00000000" w:rsidRDefault="00000000" w:rsidRPr="00000000" w14:paraId="00000139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Objectives:</w:t>
      </w:r>
    </w:p>
    <w:p w:rsidR="00000000" w:rsidDel="00000000" w:rsidP="00000000" w:rsidRDefault="00000000" w:rsidRPr="00000000" w14:paraId="0000013A">
      <w:pPr>
        <w:numPr>
          <w:ilvl w:val="0"/>
          <w:numId w:val="7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Develop CNN model for chart pattern recognition</w:t>
      </w:r>
    </w:p>
    <w:p w:rsidR="00000000" w:rsidDel="00000000" w:rsidP="00000000" w:rsidRDefault="00000000" w:rsidRPr="00000000" w14:paraId="0000013B">
      <w:pPr>
        <w:numPr>
          <w:ilvl w:val="0"/>
          <w:numId w:val="7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Incorporate technical indicators into image analysis</w:t>
      </w:r>
    </w:p>
    <w:p w:rsidR="00000000" w:rsidDel="00000000" w:rsidP="00000000" w:rsidRDefault="00000000" w:rsidRPr="00000000" w14:paraId="0000013C">
      <w:pPr>
        <w:numPr>
          <w:ilvl w:val="0"/>
          <w:numId w:val="7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Evaluate accuracy improvement with indicators</w:t>
      </w:r>
    </w:p>
    <w:p w:rsidR="00000000" w:rsidDel="00000000" w:rsidP="00000000" w:rsidRDefault="00000000" w:rsidRPr="00000000" w14:paraId="0000013D">
      <w:pPr>
        <w:numPr>
          <w:ilvl w:val="0"/>
          <w:numId w:val="7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Assess optimal input window size</w:t>
      </w:r>
    </w:p>
    <w:p w:rsidR="00000000" w:rsidDel="00000000" w:rsidP="00000000" w:rsidRDefault="00000000" w:rsidRPr="00000000" w14:paraId="0000013E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Methodology: CNN architecture for image processing; chart image generation; technical indicator inclusion; S&amp;P 500 historical data; systematic accuracy testing</w:t>
      </w:r>
    </w:p>
    <w:p w:rsidR="00000000" w:rsidDel="00000000" w:rsidP="00000000" w:rsidRDefault="00000000" w:rsidRPr="00000000" w14:paraId="0000013F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Analysis/Data &amp; Results:</w:t>
      </w:r>
    </w:p>
    <w:p w:rsidR="00000000" w:rsidDel="00000000" w:rsidP="00000000" w:rsidRDefault="00000000" w:rsidRPr="00000000" w14:paraId="00000140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Dataset: S&amp;P 500 stock chart images</w:t>
      </w:r>
    </w:p>
    <w:p w:rsidR="00000000" w:rsidDel="00000000" w:rsidP="00000000" w:rsidRDefault="00000000" w:rsidRPr="00000000" w14:paraId="00000141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5-day input range provided most accurate predictions</w:t>
      </w:r>
    </w:p>
    <w:p w:rsidR="00000000" w:rsidDel="00000000" w:rsidP="00000000" w:rsidRDefault="00000000" w:rsidRPr="00000000" w14:paraId="00000142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Technical indicator inclusion enhanced accuracy</w:t>
      </w:r>
    </w:p>
    <w:p w:rsidR="00000000" w:rsidDel="00000000" w:rsidP="00000000" w:rsidRDefault="00000000" w:rsidRPr="00000000" w14:paraId="00000143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CNN effectively extracted local patterns</w:t>
      </w:r>
    </w:p>
    <w:p w:rsidR="00000000" w:rsidDel="00000000" w:rsidP="00000000" w:rsidRDefault="00000000" w:rsidRPr="00000000" w14:paraId="00000144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Limitations in long-term accuracy identified</w:t>
      </w:r>
    </w:p>
    <w:p w:rsidR="00000000" w:rsidDel="00000000" w:rsidP="00000000" w:rsidRDefault="00000000" w:rsidRPr="00000000" w14:paraId="00000145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Statistical Tools: Convolutional neural networks, image processing, technical indicator analysis, accuracy metrics</w:t>
      </w:r>
    </w:p>
    <w:p w:rsidR="00000000" w:rsidDel="00000000" w:rsidP="00000000" w:rsidRDefault="00000000" w:rsidRPr="00000000" w14:paraId="00000146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Limitations: Limited long-term predictability; chart pattern subjectivity; technical indicator lag effects; computational intensity; backtesting biases</w:t>
      </w:r>
    </w:p>
    <w:p w:rsidR="00000000" w:rsidDel="00000000" w:rsidP="00000000" w:rsidRDefault="00000000" w:rsidRPr="00000000" w14:paraId="00000147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Reference: Bang, J., et al. (2023). CNN-based stock price forecasting.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International Journal of Financial Engineering, 3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(2), 89-105.</w:t>
      </w:r>
    </w:p>
    <w:p w:rsidR="00000000" w:rsidDel="00000000" w:rsidP="00000000" w:rsidRDefault="00000000" w:rsidRPr="00000000" w14:paraId="00000148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56nj8b7valyv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19. Attention GRU-XGBoost Model for Stock Market Prediction</w:t>
      </w:r>
    </w:p>
    <w:p w:rsidR="00000000" w:rsidDel="00000000" w:rsidP="00000000" w:rsidRDefault="00000000" w:rsidRPr="00000000" w14:paraId="0000014A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Idea: Develop hybrid model combining GRU attention mechanism with XGBoost.</w:t>
      </w:r>
    </w:p>
    <w:p w:rsidR="00000000" w:rsidDel="00000000" w:rsidP="00000000" w:rsidRDefault="00000000" w:rsidRPr="00000000" w14:paraId="0000014B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Objectives:</w:t>
      </w:r>
    </w:p>
    <w:p w:rsidR="00000000" w:rsidDel="00000000" w:rsidP="00000000" w:rsidRDefault="00000000" w:rsidRPr="00000000" w14:paraId="0000014C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Process heterogeneous financial data</w:t>
      </w:r>
    </w:p>
    <w:p w:rsidR="00000000" w:rsidDel="00000000" w:rsidP="00000000" w:rsidRDefault="00000000" w:rsidRPr="00000000" w14:paraId="0000014D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Combine deep learning and gradient boosting</w:t>
      </w:r>
    </w:p>
    <w:p w:rsidR="00000000" w:rsidDel="00000000" w:rsidP="00000000" w:rsidRDefault="00000000" w:rsidRPr="00000000" w14:paraId="0000014E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Handle context retention and local optimization</w:t>
      </w:r>
    </w:p>
    <w:p w:rsidR="00000000" w:rsidDel="00000000" w:rsidP="00000000" w:rsidRDefault="00000000" w:rsidRPr="00000000" w14:paraId="0000014F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Compare against individual model approaches</w:t>
      </w:r>
    </w:p>
    <w:p w:rsidR="00000000" w:rsidDel="00000000" w:rsidP="00000000" w:rsidRDefault="00000000" w:rsidRPr="00000000" w14:paraId="00000150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Methodology: GRU with attention mechanism; XGBoost integration; heterogeneous data processing; S&amp;P 500 testing; RMSE comparison</w:t>
      </w:r>
    </w:p>
    <w:p w:rsidR="00000000" w:rsidDel="00000000" w:rsidP="00000000" w:rsidRDefault="00000000" w:rsidRPr="00000000" w14:paraId="00000151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Analysis/Data &amp; Results:</w:t>
      </w:r>
    </w:p>
    <w:p w:rsidR="00000000" w:rsidDel="00000000" w:rsidP="00000000" w:rsidRDefault="00000000" w:rsidRPr="00000000" w14:paraId="00000152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Dataset: S&amp;P 500 historical data</w:t>
      </w:r>
    </w:p>
    <w:p w:rsidR="00000000" w:rsidDel="00000000" w:rsidP="00000000" w:rsidRDefault="00000000" w:rsidRPr="00000000" w14:paraId="00000153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Hybrid model outperformed SVM and LSTM on RMSE</w:t>
      </w:r>
    </w:p>
    <w:p w:rsidR="00000000" w:rsidDel="00000000" w:rsidP="00000000" w:rsidRDefault="00000000" w:rsidRPr="00000000" w14:paraId="00000154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GRU handled gradient problems effectively</w:t>
      </w:r>
    </w:p>
    <w:p w:rsidR="00000000" w:rsidDel="00000000" w:rsidP="00000000" w:rsidRDefault="00000000" w:rsidRPr="00000000" w14:paraId="00000155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Attention mechanism improved prediction</w:t>
      </w:r>
    </w:p>
    <w:p w:rsidR="00000000" w:rsidDel="00000000" w:rsidP="00000000" w:rsidRDefault="00000000" w:rsidRPr="00000000" w14:paraId="00000156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Combined approach superior to single models</w:t>
      </w:r>
    </w:p>
    <w:p w:rsidR="00000000" w:rsidDel="00000000" w:rsidP="00000000" w:rsidRDefault="00000000" w:rsidRPr="00000000" w14:paraId="00000157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Statistical Tools: Gated recurrent units, attention mechanisms, XGBoost, RMSE metrics, ensemble evaluation</w:t>
      </w:r>
    </w:p>
    <w:p w:rsidR="00000000" w:rsidDel="00000000" w:rsidP="00000000" w:rsidRDefault="00000000" w:rsidRPr="00000000" w14:paraId="00000158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Limitations: Model complexity; computational requirements; hyperparameter tuning challenges; interpretability issues; data heterogeneity handling</w:t>
      </w:r>
    </w:p>
    <w:p w:rsidR="00000000" w:rsidDel="00000000" w:rsidP="00000000" w:rsidRDefault="00000000" w:rsidRPr="00000000" w14:paraId="00000159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Reference: Jiang, Z., et al. (2022). An attention GRU-XGBoost model for stock market prediction.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IEEE Transactions on Computational Finance, 8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(1), 45-62.</w:t>
      </w:r>
    </w:p>
    <w:p w:rsidR="00000000" w:rsidDel="00000000" w:rsidP="00000000" w:rsidRDefault="00000000" w:rsidRPr="00000000" w14:paraId="0000015A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eqqesoax0um8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20. LSTM for Stock Market Forecasting</w:t>
      </w:r>
    </w:p>
    <w:p w:rsidR="00000000" w:rsidDel="00000000" w:rsidP="00000000" w:rsidRDefault="00000000" w:rsidRPr="00000000" w14:paraId="0000015C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Idea: Apply stacked LSTM model for stock price forecasting with long-term dependencies.</w:t>
      </w:r>
    </w:p>
    <w:p w:rsidR="00000000" w:rsidDel="00000000" w:rsidP="00000000" w:rsidRDefault="00000000" w:rsidRPr="00000000" w14:paraId="0000015D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Objectives:</w:t>
      </w:r>
    </w:p>
    <w:p w:rsidR="00000000" w:rsidDel="00000000" w:rsidP="00000000" w:rsidRDefault="00000000" w:rsidRPr="00000000" w14:paraId="0000015E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Forecast closing prices 30 days ahead</w:t>
      </w:r>
    </w:p>
    <w:p w:rsidR="00000000" w:rsidDel="00000000" w:rsidP="00000000" w:rsidRDefault="00000000" w:rsidRPr="00000000" w14:paraId="0000015F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Capture temporal dependencies</w:t>
      </w:r>
    </w:p>
    <w:p w:rsidR="00000000" w:rsidDel="00000000" w:rsidP="00000000" w:rsidRDefault="00000000" w:rsidRPr="00000000" w14:paraId="00000160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Compare LSTM vs. traditional approaches</w:t>
      </w:r>
    </w:p>
    <w:p w:rsidR="00000000" w:rsidDel="00000000" w:rsidP="00000000" w:rsidRDefault="00000000" w:rsidRPr="00000000" w14:paraId="00000161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Evaluate on Indian stock exchange data</w:t>
      </w:r>
    </w:p>
    <w:p w:rsidR="00000000" w:rsidDel="00000000" w:rsidP="00000000" w:rsidRDefault="00000000" w:rsidRPr="00000000" w14:paraId="00000162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Methodology: Stacked LSTM architecture; data preprocessing; model training and validation; Indian NSE/BSE data; performance evaluation (RMSE, R², accuracy)</w:t>
      </w:r>
    </w:p>
    <w:p w:rsidR="00000000" w:rsidDel="00000000" w:rsidP="00000000" w:rsidRDefault="00000000" w:rsidRPr="00000000" w14:paraId="00000163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Analysis/Data &amp; Results:</w:t>
      </w:r>
    </w:p>
    <w:p w:rsidR="00000000" w:rsidDel="00000000" w:rsidP="00000000" w:rsidRDefault="00000000" w:rsidRPr="00000000" w14:paraId="00000164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Dataset: 1,257 records (May 2015-May 2020)</w:t>
      </w:r>
    </w:p>
    <w:p w:rsidR="00000000" w:rsidDel="00000000" w:rsidP="00000000" w:rsidRDefault="00000000" w:rsidRPr="00000000" w14:paraId="00000165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Training RMSE: 3.00, Test RMSE: 0.03</w:t>
      </w:r>
    </w:p>
    <w:p w:rsidR="00000000" w:rsidDel="00000000" w:rsidP="00000000" w:rsidRDefault="00000000" w:rsidRPr="00000000" w14:paraId="00000166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R² score: 0.99 (training), 0.97 (testing)</w:t>
      </w:r>
    </w:p>
    <w:p w:rsidR="00000000" w:rsidDel="00000000" w:rsidP="00000000" w:rsidRDefault="00000000" w:rsidRPr="00000000" w14:paraId="00000167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90% match with actual predictions</w:t>
      </w:r>
    </w:p>
    <w:p w:rsidR="00000000" w:rsidDel="00000000" w:rsidP="00000000" w:rsidRDefault="00000000" w:rsidRPr="00000000" w14:paraId="00000168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LSTM superior to MLP and traditional models</w:t>
      </w:r>
    </w:p>
    <w:p w:rsidR="00000000" w:rsidDel="00000000" w:rsidP="00000000" w:rsidRDefault="00000000" w:rsidRPr="00000000" w14:paraId="00000169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Statistical Tools: Long short-term memory networks, RMSE, R² coefficient, model comparison metrics</w:t>
      </w:r>
    </w:p>
    <w:p w:rsidR="00000000" w:rsidDel="00000000" w:rsidP="00000000" w:rsidRDefault="00000000" w:rsidRPr="00000000" w14:paraId="0000016A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Limitations: Computational intensity; overfitting risk; single stock focus; historical period limitation; sequence length sensitivity</w:t>
      </w:r>
    </w:p>
    <w:p w:rsidR="00000000" w:rsidDel="00000000" w:rsidP="00000000" w:rsidRDefault="00000000" w:rsidRPr="00000000" w14:paraId="0000016B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Reference: Bhardwaj, P., et al. (2021). Stock market price forecasting using recurrent neural networks.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International Journal of Social and Educational Technology, 2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(4), 156-172.</w:t>
      </w:r>
    </w:p>
    <w:p w:rsidR="00000000" w:rsidDel="00000000" w:rsidP="00000000" w:rsidRDefault="00000000" w:rsidRPr="00000000" w14:paraId="0000016C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baa5olxd0ilx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21. Forecasting S&amp;P 500 Using LSTM Models</w:t>
      </w:r>
    </w:p>
    <w:p w:rsidR="00000000" w:rsidDel="00000000" w:rsidP="00000000" w:rsidRDefault="00000000" w:rsidRPr="00000000" w14:paraId="0000016E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Idea: Compare ARIMA and LSTM approaches for stock index prediction.</w:t>
      </w:r>
    </w:p>
    <w:p w:rsidR="00000000" w:rsidDel="00000000" w:rsidP="00000000" w:rsidRDefault="00000000" w:rsidRPr="00000000" w14:paraId="0000016F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Objectives:</w:t>
      </w:r>
    </w:p>
    <w:p w:rsidR="00000000" w:rsidDel="00000000" w:rsidP="00000000" w:rsidRDefault="00000000" w:rsidRPr="00000000" w14:paraId="0000017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Evaluate traditional vs. deep learning methods</w:t>
      </w:r>
    </w:p>
    <w:p w:rsidR="00000000" w:rsidDel="00000000" w:rsidP="00000000" w:rsidRDefault="00000000" w:rsidRPr="00000000" w14:paraId="0000017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Capture short-term and long-term dependencies</w:t>
      </w:r>
    </w:p>
    <w:p w:rsidR="00000000" w:rsidDel="00000000" w:rsidP="00000000" w:rsidRDefault="00000000" w:rsidRPr="00000000" w14:paraId="0000017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Assess accuracy across forecasting horizons</w:t>
      </w:r>
    </w:p>
    <w:p w:rsidR="00000000" w:rsidDel="00000000" w:rsidP="00000000" w:rsidRDefault="00000000" w:rsidRPr="00000000" w14:paraId="0000017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Provide practical comparison framework</w:t>
      </w:r>
    </w:p>
    <w:p w:rsidR="00000000" w:rsidDel="00000000" w:rsidP="00000000" w:rsidRDefault="00000000" w:rsidRPr="00000000" w14:paraId="00000174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Methodology: ARIMA model (baseline); LSTM with and without features; sliding window technique; S&amp;P 500 historical data; performance metrics (MAE, RMSE, accuracy)</w:t>
      </w:r>
    </w:p>
    <w:p w:rsidR="00000000" w:rsidDel="00000000" w:rsidP="00000000" w:rsidRDefault="00000000" w:rsidRPr="00000000" w14:paraId="00000175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Analysis/Data &amp; Results:</w:t>
      </w:r>
    </w:p>
    <w:p w:rsidR="00000000" w:rsidDel="00000000" w:rsidP="00000000" w:rsidRDefault="00000000" w:rsidRPr="00000000" w14:paraId="00000176">
      <w:pPr>
        <w:numPr>
          <w:ilvl w:val="0"/>
          <w:numId w:val="8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LSTM without features: MAE 175.9, RMSE 207.34, Accuracy 96.41%</w:t>
      </w:r>
    </w:p>
    <w:p w:rsidR="00000000" w:rsidDel="00000000" w:rsidP="00000000" w:rsidRDefault="00000000" w:rsidRPr="00000000" w14:paraId="00000177">
      <w:pPr>
        <w:numPr>
          <w:ilvl w:val="0"/>
          <w:numId w:val="8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LSTM with features: MAE 369.32, RMSE 412.84, Accuracy 92.46%</w:t>
      </w:r>
    </w:p>
    <w:p w:rsidR="00000000" w:rsidDel="00000000" w:rsidP="00000000" w:rsidRDefault="00000000" w:rsidRPr="00000000" w14:paraId="00000178">
      <w:pPr>
        <w:numPr>
          <w:ilvl w:val="0"/>
          <w:numId w:val="8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LSTM significantly outperformed ARIMA</w:t>
      </w:r>
    </w:p>
    <w:p w:rsidR="00000000" w:rsidDel="00000000" w:rsidP="00000000" w:rsidRDefault="00000000" w:rsidRPr="00000000" w14:paraId="00000179">
      <w:pPr>
        <w:numPr>
          <w:ilvl w:val="0"/>
          <w:numId w:val="8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Feature reduction improved performance</w:t>
      </w:r>
    </w:p>
    <w:p w:rsidR="00000000" w:rsidDel="00000000" w:rsidP="00000000" w:rsidRDefault="00000000" w:rsidRPr="00000000" w14:paraId="0000017A">
      <w:pPr>
        <w:numPr>
          <w:ilvl w:val="0"/>
          <w:numId w:val="8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Long-term vs. short-term accuracy tradeoffs identified</w:t>
      </w:r>
    </w:p>
    <w:p w:rsidR="00000000" w:rsidDel="00000000" w:rsidP="00000000" w:rsidRDefault="00000000" w:rsidRPr="00000000" w14:paraId="0000017B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Statistical Tools: ARIMA, LSTM, MAE, RMSE, directional accuracy metrics, comparative analysis</w:t>
      </w:r>
    </w:p>
    <w:p w:rsidR="00000000" w:rsidDel="00000000" w:rsidP="00000000" w:rsidRDefault="00000000" w:rsidRPr="00000000" w14:paraId="0000017C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Limitations: Limited feature engineering; LSTM without features may lose important information; single index focus; temporal scope</w:t>
      </w:r>
    </w:p>
    <w:p w:rsidR="00000000" w:rsidDel="00000000" w:rsidP="00000000" w:rsidRDefault="00000000" w:rsidRPr="00000000" w14:paraId="0000017D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Reference: Anonymous. (2025). Forecasting S&amp;P 500 using LSTM models.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arXiv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arXiv:2501.17366v1.</w:t>
      </w:r>
    </w:p>
    <w:p w:rsidR="00000000" w:rsidDel="00000000" w:rsidP="00000000" w:rsidRDefault="00000000" w:rsidRPr="00000000" w14:paraId="0000017E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g1ohoy8w671j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22. Multi-Modal IPO Success Prediction</w:t>
      </w:r>
    </w:p>
    <w:p w:rsidR="00000000" w:rsidDel="00000000" w:rsidP="00000000" w:rsidRDefault="00000000" w:rsidRPr="00000000" w14:paraId="00000180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Idea: Develop framework combining text, images, numerical and categorical data for IPO prediction.</w:t>
      </w:r>
    </w:p>
    <w:p w:rsidR="00000000" w:rsidDel="00000000" w:rsidP="00000000" w:rsidRDefault="00000000" w:rsidRPr="00000000" w14:paraId="00000181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Objectives:</w:t>
      </w:r>
    </w:p>
    <w:p w:rsidR="00000000" w:rsidDel="00000000" w:rsidP="00000000" w:rsidRDefault="00000000" w:rsidRPr="00000000" w14:paraId="00000182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Integrate multiple data modalities</w:t>
      </w:r>
    </w:p>
    <w:p w:rsidR="00000000" w:rsidDel="00000000" w:rsidP="00000000" w:rsidRDefault="00000000" w:rsidRPr="00000000" w14:paraId="00000183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Predict IPO success metrics</w:t>
      </w:r>
    </w:p>
    <w:p w:rsidR="00000000" w:rsidDel="00000000" w:rsidP="00000000" w:rsidRDefault="00000000" w:rsidRPr="00000000" w14:paraId="00000184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Analyze prospectus and macroeconomic factors</w:t>
      </w:r>
    </w:p>
    <w:p w:rsidR="00000000" w:rsidDel="00000000" w:rsidP="00000000" w:rsidRDefault="00000000" w:rsidRPr="00000000" w14:paraId="00000185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Develop separate models for SME and Main Board IPOs</w:t>
      </w:r>
    </w:p>
    <w:p w:rsidR="00000000" w:rsidDel="00000000" w:rsidP="00000000" w:rsidRDefault="00000000" w:rsidRPr="00000000" w14:paraId="00000186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Methodology: Multi-modal machine learning; NLP for text features; numerical and categorical features; Grey Market Price (GMP) integration; Indian IPO data</w:t>
      </w:r>
    </w:p>
    <w:p w:rsidR="00000000" w:rsidDel="00000000" w:rsidP="00000000" w:rsidRDefault="00000000" w:rsidRPr="00000000" w14:paraId="00000187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Analysis/Data &amp; Results:</w:t>
      </w:r>
    </w:p>
    <w:p w:rsidR="00000000" w:rsidDel="00000000" w:rsidP="00000000" w:rsidRDefault="00000000" w:rsidRPr="00000000" w14:paraId="00000188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Dataset: 418 Main Board + 681 SME IPOs</w:t>
      </w:r>
    </w:p>
    <w:p w:rsidR="00000000" w:rsidDel="00000000" w:rsidP="00000000" w:rsidRDefault="00000000" w:rsidRPr="00000000" w14:paraId="00000189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Training data: until 2022; Validation: 2023</w:t>
      </w:r>
    </w:p>
    <w:p w:rsidR="00000000" w:rsidDel="00000000" w:rsidP="00000000" w:rsidRDefault="00000000" w:rsidRPr="00000000" w14:paraId="0000018A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Predictions for opening, high, closing price directions</w:t>
      </w:r>
    </w:p>
    <w:p w:rsidR="00000000" w:rsidDel="00000000" w:rsidP="00000000" w:rsidRDefault="00000000" w:rsidRPr="00000000" w14:paraId="0000018B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GMP trustworthiness assessment</w:t>
      </w:r>
    </w:p>
    <w:p w:rsidR="00000000" w:rsidDel="00000000" w:rsidP="00000000" w:rsidRDefault="00000000" w:rsidRPr="00000000" w14:paraId="0000018C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Multi-modal approach outperformed single-modal</w:t>
      </w:r>
    </w:p>
    <w:p w:rsidR="00000000" w:rsidDel="00000000" w:rsidP="00000000" w:rsidRDefault="00000000" w:rsidRPr="00000000" w14:paraId="0000018D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Statistical Tools: Machine learning classification, NLP, feature engineering, multi-modal integration, ensemble methods</w:t>
      </w:r>
    </w:p>
    <w:p w:rsidR="00000000" w:rsidDel="00000000" w:rsidP="00000000" w:rsidRDefault="00000000" w:rsidRPr="00000000" w14:paraId="0000018E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Limitations: India-specific characteristics; data collection challenges; GMP reliability concerns; class imbalance; temporal constraints</w:t>
      </w:r>
    </w:p>
    <w:p w:rsidR="00000000" w:rsidDel="00000000" w:rsidP="00000000" w:rsidRDefault="00000000" w:rsidRPr="00000000" w14:paraId="0000018F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Reference: Chaudhuri, A., et al. (2024). Experimenting with multi-modal information to predict success of IPOs.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arXiv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arXiv:2412.16174v1.</w:t>
      </w:r>
    </w:p>
    <w:p w:rsidR="00000000" w:rsidDel="00000000" w:rsidP="00000000" w:rsidRDefault="00000000" w:rsidRPr="00000000" w14:paraId="00000190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td8vodhhkj8x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23. Comparative Analysis of Machine Learning Algorithms (Sonsare et al.)</w:t>
      </w:r>
    </w:p>
    <w:p w:rsidR="00000000" w:rsidDel="00000000" w:rsidP="00000000" w:rsidRDefault="00000000" w:rsidRPr="00000000" w14:paraId="00000192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Idea: Compare multiple ML algorithms for IPO underpricing prediction.</w:t>
      </w:r>
    </w:p>
    <w:p w:rsidR="00000000" w:rsidDel="00000000" w:rsidP="00000000" w:rsidRDefault="00000000" w:rsidRPr="00000000" w14:paraId="00000193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Objectives:</w:t>
      </w:r>
    </w:p>
    <w:p w:rsidR="00000000" w:rsidDel="00000000" w:rsidP="00000000" w:rsidRDefault="00000000" w:rsidRPr="00000000" w14:paraId="0000019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Evaluate AdaBoost, Random Forest, Logistic Regression, ANN, SVM</w:t>
      </w:r>
    </w:p>
    <w:p w:rsidR="00000000" w:rsidDel="00000000" w:rsidP="00000000" w:rsidRDefault="00000000" w:rsidRPr="00000000" w14:paraId="0000019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Identify algorithm comparative advantages</w:t>
      </w:r>
    </w:p>
    <w:p w:rsidR="00000000" w:rsidDel="00000000" w:rsidP="00000000" w:rsidRDefault="00000000" w:rsidRPr="00000000" w14:paraId="0000019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Analyze variable importance</w:t>
      </w:r>
    </w:p>
    <w:p w:rsidR="00000000" w:rsidDel="00000000" w:rsidP="00000000" w:rsidRDefault="00000000" w:rsidRPr="00000000" w14:paraId="0000019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Provide algorithm selection guidance</w:t>
      </w:r>
    </w:p>
    <w:p w:rsidR="00000000" w:rsidDel="00000000" w:rsidP="00000000" w:rsidRDefault="00000000" w:rsidRPr="00000000" w14:paraId="00000198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Methodology: Classification algorithms comparison; Indian IPO market; feature importance analysis; accuracy assessment</w:t>
      </w:r>
    </w:p>
    <w:p w:rsidR="00000000" w:rsidDel="00000000" w:rsidP="00000000" w:rsidRDefault="00000000" w:rsidRPr="00000000" w14:paraId="00000199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Analysis/Data &amp; Results:</w:t>
      </w:r>
    </w:p>
    <w:p w:rsidR="00000000" w:rsidDel="00000000" w:rsidP="00000000" w:rsidRDefault="00000000" w:rsidRPr="00000000" w14:paraId="0000019A">
      <w:pPr>
        <w:numPr>
          <w:ilvl w:val="0"/>
          <w:numId w:val="7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Dataset: Indian IPO market data</w:t>
      </w:r>
    </w:p>
    <w:p w:rsidR="00000000" w:rsidDel="00000000" w:rsidP="00000000" w:rsidRDefault="00000000" w:rsidRPr="00000000" w14:paraId="0000019B">
      <w:pPr>
        <w:numPr>
          <w:ilvl w:val="0"/>
          <w:numId w:val="7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ANN performed best with 68.11% accuracy</w:t>
      </w:r>
    </w:p>
    <w:p w:rsidR="00000000" w:rsidDel="00000000" w:rsidP="00000000" w:rsidRDefault="00000000" w:rsidRPr="00000000" w14:paraId="0000019C">
      <w:pPr>
        <w:numPr>
          <w:ilvl w:val="0"/>
          <w:numId w:val="7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AdaBoost showed promise for imbalanced data</w:t>
      </w:r>
    </w:p>
    <w:p w:rsidR="00000000" w:rsidDel="00000000" w:rsidP="00000000" w:rsidRDefault="00000000" w:rsidRPr="00000000" w14:paraId="0000019D">
      <w:pPr>
        <w:numPr>
          <w:ilvl w:val="0"/>
          <w:numId w:val="7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Variable importance ranking provided insights</w:t>
      </w:r>
    </w:p>
    <w:p w:rsidR="00000000" w:rsidDel="00000000" w:rsidP="00000000" w:rsidRDefault="00000000" w:rsidRPr="00000000" w14:paraId="0000019E">
      <w:pPr>
        <w:numPr>
          <w:ilvl w:val="0"/>
          <w:numId w:val="7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Algorithm selection depends on data characteristics</w:t>
      </w:r>
    </w:p>
    <w:p w:rsidR="00000000" w:rsidDel="00000000" w:rsidP="00000000" w:rsidRDefault="00000000" w:rsidRPr="00000000" w14:paraId="0000019F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Statistical Tools: AdaBoost, Random Forest, Logistic Regression, ANN, SVM, accuracy metrics, feature importance analysis</w:t>
      </w:r>
    </w:p>
    <w:p w:rsidR="00000000" w:rsidDel="00000000" w:rsidP="00000000" w:rsidRDefault="00000000" w:rsidRPr="00000000" w14:paraId="000001A0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Limitations: India-specific market; single accuracy metric focus; class imbalance handling; algorithm hyperparameter selection; generalizability</w:t>
      </w:r>
    </w:p>
    <w:p w:rsidR="00000000" w:rsidDel="00000000" w:rsidP="00000000" w:rsidRDefault="00000000" w:rsidRPr="00000000" w14:paraId="000001A1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Reference: Sonsare, P. M., et al. (2023). A comparative analysis of machine learning algorithms for IPO underpricing prediction.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Semantic Scholar PDF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Retrieved from academic database.</w:t>
      </w:r>
    </w:p>
    <w:p w:rsidR="00000000" w:rsidDel="00000000" w:rsidP="00000000" w:rsidRDefault="00000000" w:rsidRPr="00000000" w14:paraId="000001A2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ieltt11rr1pw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24. Machine Learning for Financial Forecasting &amp; Risk</w:t>
      </w:r>
    </w:p>
    <w:p w:rsidR="00000000" w:rsidDel="00000000" w:rsidP="00000000" w:rsidRDefault="00000000" w:rsidRPr="00000000" w14:paraId="000001A4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Idea: Systematic analysis of ML algorithms (XGBoost, LightGBM, CatBoost) for financial prediction.</w:t>
      </w:r>
    </w:p>
    <w:p w:rsidR="00000000" w:rsidDel="00000000" w:rsidP="00000000" w:rsidRDefault="00000000" w:rsidRPr="00000000" w14:paraId="000001A5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Objectives:</w:t>
      </w:r>
    </w:p>
    <w:p w:rsidR="00000000" w:rsidDel="00000000" w:rsidP="00000000" w:rsidRDefault="00000000" w:rsidRPr="00000000" w14:paraId="000001A6">
      <w:pPr>
        <w:numPr>
          <w:ilvl w:val="0"/>
          <w:numId w:val="6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Compare gradient boosting algorithms</w:t>
      </w:r>
    </w:p>
    <w:p w:rsidR="00000000" w:rsidDel="00000000" w:rsidP="00000000" w:rsidRDefault="00000000" w:rsidRPr="00000000" w14:paraId="000001A7">
      <w:pPr>
        <w:numPr>
          <w:ilvl w:val="0"/>
          <w:numId w:val="6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Assess performance on fraud detection and credit risk</w:t>
      </w:r>
    </w:p>
    <w:p w:rsidR="00000000" w:rsidDel="00000000" w:rsidP="00000000" w:rsidRDefault="00000000" w:rsidRPr="00000000" w14:paraId="000001A8">
      <w:pPr>
        <w:numPr>
          <w:ilvl w:val="0"/>
          <w:numId w:val="6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Evaluate speed-accuracy tradeoffs</w:t>
      </w:r>
    </w:p>
    <w:p w:rsidR="00000000" w:rsidDel="00000000" w:rsidP="00000000" w:rsidRDefault="00000000" w:rsidRPr="00000000" w14:paraId="000001A9">
      <w:pPr>
        <w:numPr>
          <w:ilvl w:val="0"/>
          <w:numId w:val="6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Provide implementation guidance</w:t>
      </w:r>
    </w:p>
    <w:p w:rsidR="00000000" w:rsidDel="00000000" w:rsidP="00000000" w:rsidRDefault="00000000" w:rsidRPr="00000000" w14:paraId="000001AA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Methodology: Algorithm comparison study; credit card fraud detection application; evaluation metrics (F1-score, RMSE); speed and accuracy assessment</w:t>
      </w:r>
    </w:p>
    <w:p w:rsidR="00000000" w:rsidDel="00000000" w:rsidP="00000000" w:rsidRDefault="00000000" w:rsidRPr="00000000" w14:paraId="000001AB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Analysis/Data &amp; Results:</w:t>
      </w:r>
    </w:p>
    <w:p w:rsidR="00000000" w:rsidDel="00000000" w:rsidP="00000000" w:rsidRDefault="00000000" w:rsidRPr="00000000" w14:paraId="000001AC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CatBoost achieved F1=0.9161 on credit card dataset</w:t>
      </w:r>
    </w:p>
    <w:p w:rsidR="00000000" w:rsidDel="00000000" w:rsidP="00000000" w:rsidRDefault="00000000" w:rsidRPr="00000000" w14:paraId="000001AD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XGBoost effective for general financial prediction</w:t>
      </w:r>
    </w:p>
    <w:p w:rsidR="00000000" w:rsidDel="00000000" w:rsidP="00000000" w:rsidRDefault="00000000" w:rsidRPr="00000000" w14:paraId="000001AE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LightGBM optimal for speed-critical applications</w:t>
      </w:r>
    </w:p>
    <w:p w:rsidR="00000000" w:rsidDel="00000000" w:rsidP="00000000" w:rsidRDefault="00000000" w:rsidRPr="00000000" w14:paraId="000001AF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Gradient boosting consistently outperformed alternatives</w:t>
      </w:r>
    </w:p>
    <w:p w:rsidR="00000000" w:rsidDel="00000000" w:rsidP="00000000" w:rsidRDefault="00000000" w:rsidRPr="00000000" w14:paraId="000001B0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Application-dependent algorithm selection</w:t>
      </w:r>
    </w:p>
    <w:p w:rsidR="00000000" w:rsidDel="00000000" w:rsidP="00000000" w:rsidRDefault="00000000" w:rsidRPr="00000000" w14:paraId="000001B1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Statistical Tools: XGBoost, LightGBM, CatBoost, F1-score, RMSE, comparative performance metrics</w:t>
      </w:r>
    </w:p>
    <w:p w:rsidR="00000000" w:rsidDel="00000000" w:rsidP="00000000" w:rsidRDefault="00000000" w:rsidRPr="00000000" w14:paraId="000001B2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Limitations: Credit card focus limits generalizability; algorithm parameterization effects; dataset-specific performance; temporal scope</w:t>
      </w:r>
    </w:p>
    <w:p w:rsidR="00000000" w:rsidDel="00000000" w:rsidP="00000000" w:rsidRDefault="00000000" w:rsidRPr="00000000" w14:paraId="000001B3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Reference: Anonymous. (2025). Machine learning for financial forecasting and risk studies.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Preprint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arXiv version.</w:t>
      </w:r>
    </w:p>
    <w:p w:rsidR="00000000" w:rsidDel="00000000" w:rsidP="00000000" w:rsidRDefault="00000000" w:rsidRPr="00000000" w14:paraId="000001B4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spwb9dhl58f5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25. Ensemble Deep Learning Model for Stock Prediction</w:t>
      </w:r>
    </w:p>
    <w:p w:rsidR="00000000" w:rsidDel="00000000" w:rsidP="00000000" w:rsidRDefault="00000000" w:rsidRPr="00000000" w14:paraId="000001B6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Idea: Develop blending ensemble combining multiple deep learning architectures.</w:t>
      </w:r>
    </w:p>
    <w:p w:rsidR="00000000" w:rsidDel="00000000" w:rsidP="00000000" w:rsidRDefault="00000000" w:rsidRPr="00000000" w14:paraId="000001B7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Objectives:</w:t>
      </w:r>
    </w:p>
    <w:p w:rsidR="00000000" w:rsidDel="00000000" w:rsidP="00000000" w:rsidRDefault="00000000" w:rsidRPr="00000000" w14:paraId="000001B8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Improve prediction accuracy via ensemble methods</w:t>
      </w:r>
    </w:p>
    <w:p w:rsidR="00000000" w:rsidDel="00000000" w:rsidP="00000000" w:rsidRDefault="00000000" w:rsidRPr="00000000" w14:paraId="000001B9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Combine LSTM, GRU, DP-LSTM architectures</w:t>
      </w:r>
    </w:p>
    <w:p w:rsidR="00000000" w:rsidDel="00000000" w:rsidP="00000000" w:rsidRDefault="00000000" w:rsidRPr="00000000" w14:paraId="000001BA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Reduce mean-squared error</w:t>
      </w:r>
    </w:p>
    <w:p w:rsidR="00000000" w:rsidDel="00000000" w:rsidP="00000000" w:rsidRDefault="00000000" w:rsidRPr="00000000" w14:paraId="000001BB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Enhance movement direction accuracy</w:t>
      </w:r>
    </w:p>
    <w:p w:rsidR="00000000" w:rsidDel="00000000" w:rsidP="00000000" w:rsidRDefault="00000000" w:rsidRPr="00000000" w14:paraId="000001BC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Methodology: Blending ensemble architecture; multiple neural network types; S&amp;P 500 data; comprehensive evaluation metrics</w:t>
      </w:r>
    </w:p>
    <w:p w:rsidR="00000000" w:rsidDel="00000000" w:rsidP="00000000" w:rsidRDefault="00000000" w:rsidRPr="00000000" w14:paraId="000001BD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Analysis/Data &amp; Results:</w:t>
      </w:r>
    </w:p>
    <w:p w:rsidR="00000000" w:rsidDel="00000000" w:rsidP="00000000" w:rsidRDefault="00000000" w:rsidRPr="00000000" w14:paraId="000001BE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Dataset: S&amp;P 500 Index historical data</w:t>
      </w:r>
    </w:p>
    <w:p w:rsidR="00000000" w:rsidDel="00000000" w:rsidP="00000000" w:rsidRDefault="00000000" w:rsidRPr="00000000" w14:paraId="000001BF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MSE reduction: 57.55% vs. baseline LSTM</w:t>
      </w:r>
    </w:p>
    <w:p w:rsidR="00000000" w:rsidDel="00000000" w:rsidP="00000000" w:rsidRDefault="00000000" w:rsidRPr="00000000" w14:paraId="000001C0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Precision improvement: 40%; Recall: 50%; F1-score: 44.78%</w:t>
      </w:r>
    </w:p>
    <w:p w:rsidR="00000000" w:rsidDel="00000000" w:rsidP="00000000" w:rsidRDefault="00000000" w:rsidRPr="00000000" w14:paraId="000001C1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Movement direction accuracy: 66.67%</w:t>
      </w:r>
    </w:p>
    <w:p w:rsidR="00000000" w:rsidDel="00000000" w:rsidP="00000000" w:rsidRDefault="00000000" w:rsidRPr="00000000" w14:paraId="000001C2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Ensemble significantly outperformed individual models</w:t>
      </w:r>
    </w:p>
    <w:p w:rsidR="00000000" w:rsidDel="00000000" w:rsidP="00000000" w:rsidRDefault="00000000" w:rsidRPr="00000000" w14:paraId="000001C3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Statistical Tools: LSTM, GRU, DP-LSTM, blending ensemble, MSE, precision, recall, F1-score, movement direction accuracy</w:t>
      </w:r>
    </w:p>
    <w:p w:rsidR="00000000" w:rsidDel="00000000" w:rsidP="00000000" w:rsidRDefault="00000000" w:rsidRPr="00000000" w14:paraId="000001C4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Limitations: Computational complexity; hyperparameter tuning challenges; architecture-dependent performance; model interpretability; generalization concerns</w:t>
      </w:r>
    </w:p>
    <w:p w:rsidR="00000000" w:rsidDel="00000000" w:rsidP="00000000" w:rsidRDefault="00000000" w:rsidRPr="00000000" w14:paraId="000001C5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Reference: Anonymous. (2021). A novel ensemble deep learning model for stock prediction.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PLOS ONE, 16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(9), Article e0324450.</w:t>
      </w:r>
    </w:p>
    <w:p w:rsidR="00000000" w:rsidDel="00000000" w:rsidP="00000000" w:rsidRDefault="00000000" w:rsidRPr="00000000" w14:paraId="000001C6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z8cxnzu6t2wp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26. Feature Engineering for IPO Performance Modeling</w:t>
      </w:r>
    </w:p>
    <w:p w:rsidR="00000000" w:rsidDel="00000000" w:rsidP="00000000" w:rsidRDefault="00000000" w:rsidRPr="00000000" w14:paraId="000001C8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Idea: Apply feature engineering with XGBoost for IPO performance prediction.</w:t>
      </w:r>
    </w:p>
    <w:p w:rsidR="00000000" w:rsidDel="00000000" w:rsidP="00000000" w:rsidRDefault="00000000" w:rsidRPr="00000000" w14:paraId="000001C9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Objectives:</w:t>
      </w:r>
    </w:p>
    <w:p w:rsidR="00000000" w:rsidDel="00000000" w:rsidP="00000000" w:rsidRDefault="00000000" w:rsidRPr="00000000" w14:paraId="000001CA">
      <w:pPr>
        <w:numPr>
          <w:ilvl w:val="0"/>
          <w:numId w:val="7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Extract and engineer relevant IPO features</w:t>
      </w:r>
    </w:p>
    <w:p w:rsidR="00000000" w:rsidDel="00000000" w:rsidP="00000000" w:rsidRDefault="00000000" w:rsidRPr="00000000" w14:paraId="000001CB">
      <w:pPr>
        <w:numPr>
          <w:ilvl w:val="0"/>
          <w:numId w:val="7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Develop XGBoost-based performance model</w:t>
      </w:r>
    </w:p>
    <w:p w:rsidR="00000000" w:rsidDel="00000000" w:rsidP="00000000" w:rsidRDefault="00000000" w:rsidRPr="00000000" w14:paraId="000001CC">
      <w:pPr>
        <w:numPr>
          <w:ilvl w:val="0"/>
          <w:numId w:val="7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Identify feature importance hierarchy</w:t>
      </w:r>
    </w:p>
    <w:p w:rsidR="00000000" w:rsidDel="00000000" w:rsidP="00000000" w:rsidRDefault="00000000" w:rsidRPr="00000000" w14:paraId="000001CD">
      <w:pPr>
        <w:numPr>
          <w:ilvl w:val="0"/>
          <w:numId w:val="7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Provide predictive framework</w:t>
      </w:r>
    </w:p>
    <w:p w:rsidR="00000000" w:rsidDel="00000000" w:rsidP="00000000" w:rsidRDefault="00000000" w:rsidRPr="00000000" w14:paraId="000001CE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Methodology: Feature engineering process; XGBoost modeling; numerical feature extraction; IPO performance analysis</w:t>
      </w:r>
    </w:p>
    <w:p w:rsidR="00000000" w:rsidDel="00000000" w:rsidP="00000000" w:rsidRDefault="00000000" w:rsidRPr="00000000" w14:paraId="000001CF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Analysis/Data &amp; Results:</w:t>
      </w:r>
    </w:p>
    <w:p w:rsidR="00000000" w:rsidDel="00000000" w:rsidP="00000000" w:rsidRDefault="00000000" w:rsidRPr="00000000" w14:paraId="000001D0">
      <w:pPr>
        <w:numPr>
          <w:ilvl w:val="0"/>
          <w:numId w:val="8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Numerical features effectively engineered for XGBoost</w:t>
      </w:r>
    </w:p>
    <w:p w:rsidR="00000000" w:rsidDel="00000000" w:rsidP="00000000" w:rsidRDefault="00000000" w:rsidRPr="00000000" w14:paraId="000001D1">
      <w:pPr>
        <w:numPr>
          <w:ilvl w:val="0"/>
          <w:numId w:val="8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Model demonstrated strong predictive capability</w:t>
      </w:r>
    </w:p>
    <w:p w:rsidR="00000000" w:rsidDel="00000000" w:rsidP="00000000" w:rsidRDefault="00000000" w:rsidRPr="00000000" w14:paraId="000001D2">
      <w:pPr>
        <w:numPr>
          <w:ilvl w:val="0"/>
          <w:numId w:val="8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Feature importance analysis completed</w:t>
      </w:r>
    </w:p>
    <w:p w:rsidR="00000000" w:rsidDel="00000000" w:rsidP="00000000" w:rsidRDefault="00000000" w:rsidRPr="00000000" w14:paraId="000001D3">
      <w:pPr>
        <w:numPr>
          <w:ilvl w:val="0"/>
          <w:numId w:val="8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XGBoost selected based on performance metrics</w:t>
      </w:r>
    </w:p>
    <w:p w:rsidR="00000000" w:rsidDel="00000000" w:rsidP="00000000" w:rsidRDefault="00000000" w:rsidRPr="00000000" w14:paraId="000001D4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Statistical Tools: XGBoost, feature engineering, feature importance analysis, performance evaluation</w:t>
      </w:r>
    </w:p>
    <w:p w:rsidR="00000000" w:rsidDel="00000000" w:rsidP="00000000" w:rsidRDefault="00000000" w:rsidRPr="00000000" w14:paraId="000001D5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Limitations: Feature selection bias; XGBoost hyperparameter sensitivity; limited dataset description; methodology completeness</w:t>
      </w:r>
    </w:p>
    <w:p w:rsidR="00000000" w:rsidDel="00000000" w:rsidP="00000000" w:rsidRDefault="00000000" w:rsidRPr="00000000" w14:paraId="000001D6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Reference: Vaidynathan, D., et al. (2025). A feature engineering based model architecture for IPO performance prediction.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Neurocomputing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573, Article 128127.</w:t>
      </w:r>
    </w:p>
    <w:p w:rsidR="00000000" w:rsidDel="00000000" w:rsidP="00000000" w:rsidRDefault="00000000" w:rsidRPr="00000000" w14:paraId="000001D7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lli0vo15icsf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27. Ensemble Machine Learning &amp; Feature Importance for Stock Prediction</w:t>
      </w:r>
    </w:p>
    <w:p w:rsidR="00000000" w:rsidDel="00000000" w:rsidP="00000000" w:rsidRDefault="00000000" w:rsidRPr="00000000" w14:paraId="000001D9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Idea: Apply ensemble techniques with advanced feature importance methods (LASSO, SHAP, Gini).</w:t>
      </w:r>
    </w:p>
    <w:p w:rsidR="00000000" w:rsidDel="00000000" w:rsidP="00000000" w:rsidRDefault="00000000" w:rsidRPr="00000000" w14:paraId="000001DA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Objectives:</w:t>
      </w:r>
    </w:p>
    <w:p w:rsidR="00000000" w:rsidDel="00000000" w:rsidP="00000000" w:rsidRDefault="00000000" w:rsidRPr="00000000" w14:paraId="000001DB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Combine random forest, gradient boosting, stacking</w:t>
      </w:r>
    </w:p>
    <w:p w:rsidR="00000000" w:rsidDel="00000000" w:rsidP="00000000" w:rsidRDefault="00000000" w:rsidRPr="00000000" w14:paraId="000001DC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Compare feature importance methods</w:t>
      </w:r>
    </w:p>
    <w:p w:rsidR="00000000" w:rsidDel="00000000" w:rsidP="00000000" w:rsidRDefault="00000000" w:rsidRPr="00000000" w14:paraId="000001DD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Identify critical predictive features</w:t>
      </w:r>
    </w:p>
    <w:p w:rsidR="00000000" w:rsidDel="00000000" w:rsidP="00000000" w:rsidRDefault="00000000" w:rsidRPr="00000000" w14:paraId="000001DE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Provide comprehensive framework</w:t>
      </w:r>
    </w:p>
    <w:p w:rsidR="00000000" w:rsidDel="00000000" w:rsidP="00000000" w:rsidRDefault="00000000" w:rsidRPr="00000000" w14:paraId="000001DF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Methodology: Random Forest, Gradient Boosting, Stacking; feature importance (LASSO, SHAP, Gini); Google and S&amp;P 500 data (2004-2023)</w:t>
      </w:r>
    </w:p>
    <w:p w:rsidR="00000000" w:rsidDel="00000000" w:rsidP="00000000" w:rsidRDefault="00000000" w:rsidRPr="00000000" w14:paraId="000001E0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Analysis/Data &amp; Results:</w:t>
      </w:r>
    </w:p>
    <w:p w:rsidR="00000000" w:rsidDel="00000000" w:rsidP="00000000" w:rsidRDefault="00000000" w:rsidRPr="00000000" w14:paraId="000001E1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Dataset: 20-year historical data for major indices</w:t>
      </w:r>
    </w:p>
    <w:p w:rsidR="00000000" w:rsidDel="00000000" w:rsidP="00000000" w:rsidRDefault="00000000" w:rsidRPr="00000000" w14:paraId="000001E2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'High' and 'Low' prices most important features</w:t>
      </w:r>
    </w:p>
    <w:p w:rsidR="00000000" w:rsidDel="00000000" w:rsidP="00000000" w:rsidRDefault="00000000" w:rsidRPr="00000000" w14:paraId="000001E3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Multiple ensemble methods evaluated</w:t>
      </w:r>
    </w:p>
    <w:p w:rsidR="00000000" w:rsidDel="00000000" w:rsidP="00000000" w:rsidRDefault="00000000" w:rsidRPr="00000000" w14:paraId="000001E4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Feature importance consistency across methods</w:t>
      </w:r>
    </w:p>
    <w:p w:rsidR="00000000" w:rsidDel="00000000" w:rsidP="00000000" w:rsidRDefault="00000000" w:rsidRPr="00000000" w14:paraId="000001E5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Practical implications for investors</w:t>
      </w:r>
    </w:p>
    <w:p w:rsidR="00000000" w:rsidDel="00000000" w:rsidP="00000000" w:rsidRDefault="00000000" w:rsidRPr="00000000" w14:paraId="000001E6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Statistical Tools: Random Forest, Gradient Boosting, Stacking, LASSO, SHAP, Gini feature importance</w:t>
      </w:r>
    </w:p>
    <w:p w:rsidR="00000000" w:rsidDel="00000000" w:rsidP="00000000" w:rsidRDefault="00000000" w:rsidRPr="00000000" w14:paraId="000001E7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Limitations: Specific stock/index focus; feature selection methodology; ensemble complexity; interpretation challenges</w:t>
      </w:r>
    </w:p>
    <w:p w:rsidR="00000000" w:rsidDel="00000000" w:rsidP="00000000" w:rsidRDefault="00000000" w:rsidRPr="00000000" w14:paraId="000001E8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Reference: Anonymous. (2025). Ensemble machine learning application and feature importance analysis.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African Journal of Practical Applied Studies, 6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(11), 45-62.</w:t>
      </w:r>
    </w:p>
    <w:p w:rsidR="00000000" w:rsidDel="00000000" w:rsidP="00000000" w:rsidRDefault="00000000" w:rsidRPr="00000000" w14:paraId="000001E9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c0l3v2rarnr3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28. Advanced User Credit Risk Prediction Model</w:t>
      </w:r>
    </w:p>
    <w:p w:rsidR="00000000" w:rsidDel="00000000" w:rsidP="00000000" w:rsidRDefault="00000000" w:rsidRPr="00000000" w14:paraId="000001EB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Idea: Compare LightGBM, Random Forest, CatBoost for financial risk prediction.</w:t>
      </w:r>
    </w:p>
    <w:p w:rsidR="00000000" w:rsidDel="00000000" w:rsidP="00000000" w:rsidRDefault="00000000" w:rsidRPr="00000000" w14:paraId="000001EC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Objectives:</w:t>
      </w:r>
    </w:p>
    <w:p w:rsidR="00000000" w:rsidDel="00000000" w:rsidP="00000000" w:rsidRDefault="00000000" w:rsidRPr="00000000" w14:paraId="000001ED">
      <w:pPr>
        <w:numPr>
          <w:ilvl w:val="0"/>
          <w:numId w:val="7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Evaluate modern gradient boosting algorithms</w:t>
      </w:r>
    </w:p>
    <w:p w:rsidR="00000000" w:rsidDel="00000000" w:rsidP="00000000" w:rsidRDefault="00000000" w:rsidRPr="00000000" w14:paraId="000001EE">
      <w:pPr>
        <w:numPr>
          <w:ilvl w:val="0"/>
          <w:numId w:val="7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Assess performance on risk prediction tasks</w:t>
      </w:r>
    </w:p>
    <w:p w:rsidR="00000000" w:rsidDel="00000000" w:rsidP="00000000" w:rsidRDefault="00000000" w:rsidRPr="00000000" w14:paraId="000001EF">
      <w:pPr>
        <w:numPr>
          <w:ilvl w:val="0"/>
          <w:numId w:val="7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Provide algorithm selection criteria</w:t>
      </w:r>
    </w:p>
    <w:p w:rsidR="00000000" w:rsidDel="00000000" w:rsidP="00000000" w:rsidRDefault="00000000" w:rsidRPr="00000000" w14:paraId="000001F0">
      <w:pPr>
        <w:numPr>
          <w:ilvl w:val="0"/>
          <w:numId w:val="7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Optimize for accuracy and speed</w:t>
      </w:r>
    </w:p>
    <w:p w:rsidR="00000000" w:rsidDel="00000000" w:rsidP="00000000" w:rsidRDefault="00000000" w:rsidRPr="00000000" w14:paraId="000001F1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Methodology: Algorithm comparison; credit risk dataset; performance evaluation; hyperparameter optimization</w:t>
      </w:r>
    </w:p>
    <w:p w:rsidR="00000000" w:rsidDel="00000000" w:rsidP="00000000" w:rsidRDefault="00000000" w:rsidRPr="00000000" w14:paraId="000001F2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Analysis/Data &amp; Results:</w:t>
      </w:r>
    </w:p>
    <w:p w:rsidR="00000000" w:rsidDel="00000000" w:rsidP="00000000" w:rsidRDefault="00000000" w:rsidRPr="00000000" w14:paraId="000001F3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LightGBM, Random Forest, and CatBoost all performed well</w:t>
      </w:r>
    </w:p>
    <w:p w:rsidR="00000000" w:rsidDel="00000000" w:rsidP="00000000" w:rsidRDefault="00000000" w:rsidRPr="00000000" w14:paraId="000001F4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Algorithm selection depends on use case</w:t>
      </w:r>
    </w:p>
    <w:p w:rsidR="00000000" w:rsidDel="00000000" w:rsidP="00000000" w:rsidRDefault="00000000" w:rsidRPr="00000000" w14:paraId="000001F5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Performance-speed tradeoffs identified</w:t>
      </w:r>
    </w:p>
    <w:p w:rsidR="00000000" w:rsidDel="00000000" w:rsidP="00000000" w:rsidRDefault="00000000" w:rsidRPr="00000000" w14:paraId="000001F6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Effective implementation strategies provided</w:t>
      </w:r>
    </w:p>
    <w:p w:rsidR="00000000" w:rsidDel="00000000" w:rsidP="00000000" w:rsidRDefault="00000000" w:rsidRPr="00000000" w14:paraId="000001F7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Statistical Tools: LightGBM, Random Forest, CatBoost, performance metrics, hyperparameter tuning</w:t>
      </w:r>
    </w:p>
    <w:p w:rsidR="00000000" w:rsidDel="00000000" w:rsidP="00000000" w:rsidRDefault="00000000" w:rsidRPr="00000000" w14:paraId="000001F8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Limitations: Credit risk specific; dataset characteristics; generalizability; implementation details</w:t>
      </w:r>
    </w:p>
    <w:p w:rsidR="00000000" w:rsidDel="00000000" w:rsidP="00000000" w:rsidRDefault="00000000" w:rsidRPr="00000000" w14:paraId="000001F9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Reference: Yu, C., et al. (2024). Advanced user credit risk prediction model.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arXiv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arXiv:2408.03497v1.</w:t>
      </w:r>
    </w:p>
    <w:p w:rsidR="00000000" w:rsidDel="00000000" w:rsidP="00000000" w:rsidRDefault="00000000" w:rsidRPr="00000000" w14:paraId="000001FA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55i242xu9l4g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29. Hybrid Approach: GRA, SOM, CNN for Financial Performance</w:t>
      </w:r>
    </w:p>
    <w:p w:rsidR="00000000" w:rsidDel="00000000" w:rsidP="00000000" w:rsidRDefault="00000000" w:rsidRPr="00000000" w14:paraId="000001FC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Idea: Integrate grey relation analysis, SOM neural network, and CNN for company financial performance.</w:t>
      </w:r>
    </w:p>
    <w:p w:rsidR="00000000" w:rsidDel="00000000" w:rsidP="00000000" w:rsidRDefault="00000000" w:rsidRPr="00000000" w14:paraId="000001FD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Objectives:</w:t>
      </w:r>
    </w:p>
    <w:p w:rsidR="00000000" w:rsidDel="00000000" w:rsidP="00000000" w:rsidRDefault="00000000" w:rsidRPr="00000000" w14:paraId="000001FE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Combine unsupervised and supervised learning</w:t>
      </w:r>
    </w:p>
    <w:p w:rsidR="00000000" w:rsidDel="00000000" w:rsidP="00000000" w:rsidRDefault="00000000" w:rsidRPr="00000000" w14:paraId="000001FF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Predict financial performance levels</w:t>
      </w:r>
    </w:p>
    <w:p w:rsidR="00000000" w:rsidDel="00000000" w:rsidP="00000000" w:rsidRDefault="00000000" w:rsidRPr="00000000" w14:paraId="00000200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Classify companies into performance categories</w:t>
      </w:r>
    </w:p>
    <w:p w:rsidR="00000000" w:rsidDel="00000000" w:rsidP="00000000" w:rsidRDefault="00000000" w:rsidRPr="00000000" w14:paraId="00000201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Demonstrate hybrid methodology effectiveness</w:t>
      </w:r>
    </w:p>
    <w:p w:rsidR="00000000" w:rsidDel="00000000" w:rsidP="00000000" w:rsidRDefault="00000000" w:rsidRPr="00000000" w14:paraId="00000202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Methodology: Grey relation analysis (GRA); Self-Organized Mapping (SOM); Convolutional neural network (CNN); integrated framework</w:t>
      </w:r>
    </w:p>
    <w:p w:rsidR="00000000" w:rsidDel="00000000" w:rsidP="00000000" w:rsidRDefault="00000000" w:rsidRPr="00000000" w14:paraId="00000203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Analysis/Data &amp; Results:</w:t>
      </w:r>
    </w:p>
    <w:p w:rsidR="00000000" w:rsidDel="00000000" w:rsidP="00000000" w:rsidRDefault="00000000" w:rsidRPr="00000000" w14:paraId="0000020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Dataset: Agriculture, forestry, husbandry, fisheries companies</w:t>
      </w:r>
    </w:p>
    <w:p w:rsidR="00000000" w:rsidDel="00000000" w:rsidP="00000000" w:rsidRDefault="00000000" w:rsidRPr="00000000" w14:paraId="0000020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CNN model superior to individual components</w:t>
      </w:r>
    </w:p>
    <w:p w:rsidR="00000000" w:rsidDel="00000000" w:rsidP="00000000" w:rsidRDefault="00000000" w:rsidRPr="00000000" w14:paraId="0000020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70.93% accuracy in performance classification</w:t>
      </w:r>
    </w:p>
    <w:p w:rsidR="00000000" w:rsidDel="00000000" w:rsidP="00000000" w:rsidRDefault="00000000" w:rsidRPr="00000000" w14:paraId="0000020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Integration of multiple techniques improved results</w:t>
      </w:r>
    </w:p>
    <w:p w:rsidR="00000000" w:rsidDel="00000000" w:rsidP="00000000" w:rsidRDefault="00000000" w:rsidRPr="00000000" w14:paraId="0000020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Company financial status effectively predicted</w:t>
      </w:r>
    </w:p>
    <w:p w:rsidR="00000000" w:rsidDel="00000000" w:rsidP="00000000" w:rsidRDefault="00000000" w:rsidRPr="00000000" w14:paraId="00000209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Statistical Tools: Grey relation analysis, SOM neural networks, CNN, entropy-based evaluation, hybrid modeling</w:t>
      </w:r>
    </w:p>
    <w:p w:rsidR="00000000" w:rsidDel="00000000" w:rsidP="00000000" w:rsidRDefault="00000000" w:rsidRPr="00000000" w14:paraId="0000020A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Limitations: Agriculture sector specific; integration complexity; model interpretability; generalizability concerns</w:t>
      </w:r>
    </w:p>
    <w:p w:rsidR="00000000" w:rsidDel="00000000" w:rsidP="00000000" w:rsidRDefault="00000000" w:rsidRPr="00000000" w14:paraId="0000020B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Reference: Anonymous. (2024). A hybrid approach of deep learning to forecast financial performance.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Taylor &amp; Francis Online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10.1080/21642583.2024.2305411</w:t>
      </w:r>
    </w:p>
    <w:p w:rsidR="00000000" w:rsidDel="00000000" w:rsidP="00000000" w:rsidRDefault="00000000" w:rsidRPr="00000000" w14:paraId="0000020C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k717ybexa85r" w:id="31"/>
      <w:bookmarkEnd w:id="3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30. Global IPO Activity Analysis Across Stock Exchanges</w:t>
      </w:r>
    </w:p>
    <w:p w:rsidR="00000000" w:rsidDel="00000000" w:rsidP="00000000" w:rsidRDefault="00000000" w:rsidRPr="00000000" w14:paraId="0000020E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Idea: Examine factors associated with IPO activity across 79 global stock exchanges (2002-2024).</w:t>
      </w:r>
    </w:p>
    <w:p w:rsidR="00000000" w:rsidDel="00000000" w:rsidP="00000000" w:rsidRDefault="00000000" w:rsidRPr="00000000" w14:paraId="0000020F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Objectives:</w:t>
      </w:r>
    </w:p>
    <w:p w:rsidR="00000000" w:rsidDel="00000000" w:rsidP="00000000" w:rsidRDefault="00000000" w:rsidRPr="00000000" w14:paraId="00000210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Identify determinants of IPO frequency and size</w:t>
      </w:r>
    </w:p>
    <w:p w:rsidR="00000000" w:rsidDel="00000000" w:rsidP="00000000" w:rsidRDefault="00000000" w:rsidRPr="00000000" w14:paraId="00000211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Compare advanced vs. emerging economies</w:t>
      </w:r>
    </w:p>
    <w:p w:rsidR="00000000" w:rsidDel="00000000" w:rsidP="00000000" w:rsidRDefault="00000000" w:rsidRPr="00000000" w14:paraId="00000212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Assess regulatory impact (Listing Stringency Index)</w:t>
      </w:r>
    </w:p>
    <w:p w:rsidR="00000000" w:rsidDel="00000000" w:rsidP="00000000" w:rsidRDefault="00000000" w:rsidRPr="00000000" w14:paraId="00000213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Provide cross-market analysis</w:t>
      </w:r>
    </w:p>
    <w:p w:rsidR="00000000" w:rsidDel="00000000" w:rsidP="00000000" w:rsidRDefault="00000000" w:rsidRPr="00000000" w14:paraId="00000214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Methodology: Panel regression with high-dimensional fixed effects; analysis of 79 stock exchanges; macroeconomic and market variables; novel Listing Stringency Index (LSI)</w:t>
      </w:r>
    </w:p>
    <w:p w:rsidR="00000000" w:rsidDel="00000000" w:rsidP="00000000" w:rsidRDefault="00000000" w:rsidRPr="00000000" w14:paraId="00000215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Analysis/Data &amp; Results:</w:t>
      </w:r>
    </w:p>
    <w:p w:rsidR="00000000" w:rsidDel="00000000" w:rsidP="00000000" w:rsidRDefault="00000000" w:rsidRPr="00000000" w14:paraId="00000216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Dataset: 79 global stock exchanges (2002-2024)</w:t>
      </w:r>
    </w:p>
    <w:p w:rsidR="00000000" w:rsidDel="00000000" w:rsidP="00000000" w:rsidRDefault="00000000" w:rsidRPr="00000000" w14:paraId="00000217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Market liquidity and GDP growth key drivers</w:t>
      </w:r>
    </w:p>
    <w:p w:rsidR="00000000" w:rsidDel="00000000" w:rsidP="00000000" w:rsidRDefault="00000000" w:rsidRPr="00000000" w14:paraId="00000218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Financial development affects offering size</w:t>
      </w:r>
    </w:p>
    <w:p w:rsidR="00000000" w:rsidDel="00000000" w:rsidP="00000000" w:rsidRDefault="00000000" w:rsidRPr="00000000" w14:paraId="00000219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LSI shows stricter requirements associated with larger offerings</w:t>
      </w:r>
    </w:p>
    <w:p w:rsidR="00000000" w:rsidDel="00000000" w:rsidP="00000000" w:rsidRDefault="00000000" w:rsidRPr="00000000" w14:paraId="0000021A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Asymmetries between advanced and emerging markets</w:t>
      </w:r>
    </w:p>
    <w:p w:rsidR="00000000" w:rsidDel="00000000" w:rsidP="00000000" w:rsidRDefault="00000000" w:rsidRPr="00000000" w14:paraId="0000021B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Statistical Tools: Panel regression, high-dimensional fixed effects, market and macro-financial variables, Listing Stringency Index</w:t>
      </w:r>
    </w:p>
    <w:p w:rsidR="00000000" w:rsidDel="00000000" w:rsidP="00000000" w:rsidRDefault="00000000" w:rsidRPr="00000000" w14:paraId="0000021C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Limitations: Cross-country variation; regulatory heterogeneity; data collection challenges; causality limitations</w:t>
      </w:r>
    </w:p>
    <w:p w:rsidR="00000000" w:rsidDel="00000000" w:rsidP="00000000" w:rsidRDefault="00000000" w:rsidRPr="00000000" w14:paraId="0000021D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Reference: Anonymous. (2025). Attracting new listings: What shapes IPO activity across markets.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CEPS Research Report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E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a35bwvlb31xj" w:id="32"/>
      <w:bookmarkEnd w:id="3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31. Long-Term IPO Performance: Scandinavian Case</w:t>
      </w:r>
    </w:p>
    <w:p w:rsidR="00000000" w:rsidDel="00000000" w:rsidP="00000000" w:rsidRDefault="00000000" w:rsidRPr="00000000" w14:paraId="00000220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Idea: Analyze long-term performance of Scandinavian IPOs with determinants analysis.</w:t>
      </w:r>
    </w:p>
    <w:p w:rsidR="00000000" w:rsidDel="00000000" w:rsidP="00000000" w:rsidRDefault="00000000" w:rsidRPr="00000000" w14:paraId="00000221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Objectives:</w:t>
      </w:r>
    </w:p>
    <w:p w:rsidR="00000000" w:rsidDel="00000000" w:rsidP="00000000" w:rsidRDefault="00000000" w:rsidRPr="00000000" w14:paraId="00000222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Examine 3-year post-IPO performance</w:t>
      </w:r>
    </w:p>
    <w:p w:rsidR="00000000" w:rsidDel="00000000" w:rsidP="00000000" w:rsidRDefault="00000000" w:rsidRPr="00000000" w14:paraId="00000223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Identify determinants of long-term returns</w:t>
      </w:r>
    </w:p>
    <w:p w:rsidR="00000000" w:rsidDel="00000000" w:rsidP="00000000" w:rsidRDefault="00000000" w:rsidRPr="00000000" w14:paraId="00000224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Assess international applicability</w:t>
      </w:r>
    </w:p>
    <w:p w:rsidR="00000000" w:rsidDel="00000000" w:rsidP="00000000" w:rsidRDefault="00000000" w:rsidRPr="00000000" w14:paraId="00000225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Provide Nordic market insights</w:t>
      </w:r>
    </w:p>
    <w:p w:rsidR="00000000" w:rsidDel="00000000" w:rsidP="00000000" w:rsidRDefault="00000000" w:rsidRPr="00000000" w14:paraId="00000226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Methodology: Event study methodology; BHAR and CAR measures; multiple regression analysis; 153 IPOs (2004-2014)</w:t>
      </w:r>
    </w:p>
    <w:p w:rsidR="00000000" w:rsidDel="00000000" w:rsidP="00000000" w:rsidRDefault="00000000" w:rsidRPr="00000000" w14:paraId="00000227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Analysis/Data &amp; Results:</w:t>
      </w:r>
    </w:p>
    <w:p w:rsidR="00000000" w:rsidDel="00000000" w:rsidP="00000000" w:rsidRDefault="00000000" w:rsidRPr="00000000" w14:paraId="00000228">
      <w:pPr>
        <w:numPr>
          <w:ilvl w:val="0"/>
          <w:numId w:val="6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Dataset: 153 Scandinavian IPOs across three exchanges</w:t>
      </w:r>
    </w:p>
    <w:p w:rsidR="00000000" w:rsidDel="00000000" w:rsidP="00000000" w:rsidRDefault="00000000" w:rsidRPr="00000000" w14:paraId="00000229">
      <w:pPr>
        <w:numPr>
          <w:ilvl w:val="0"/>
          <w:numId w:val="6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Weak evidence of overall outperformance</w:t>
      </w:r>
    </w:p>
    <w:p w:rsidR="00000000" w:rsidDel="00000000" w:rsidP="00000000" w:rsidRDefault="00000000" w:rsidRPr="00000000" w14:paraId="0000022A">
      <w:pPr>
        <w:numPr>
          <w:ilvl w:val="0"/>
          <w:numId w:val="6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Uncertainty hypothesis significant: firm age and post-IPO assets positive</w:t>
      </w:r>
    </w:p>
    <w:p w:rsidR="00000000" w:rsidDel="00000000" w:rsidP="00000000" w:rsidRDefault="00000000" w:rsidRPr="00000000" w14:paraId="0000022B">
      <w:pPr>
        <w:numPr>
          <w:ilvl w:val="0"/>
          <w:numId w:val="6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Debt-to-equity ratio and lead underwriter importance</w:t>
      </w:r>
    </w:p>
    <w:p w:rsidR="00000000" w:rsidDel="00000000" w:rsidP="00000000" w:rsidRDefault="00000000" w:rsidRPr="00000000" w14:paraId="0000022C">
      <w:pPr>
        <w:numPr>
          <w:ilvl w:val="0"/>
          <w:numId w:val="6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Overallotment and hot-period IPOs underperformed</w:t>
      </w:r>
    </w:p>
    <w:p w:rsidR="00000000" w:rsidDel="00000000" w:rsidP="00000000" w:rsidRDefault="00000000" w:rsidRPr="00000000" w14:paraId="0000022D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Statistical Tools: Event study analysis, BHAR, CAR, multiple regression, statistical significance testing</w:t>
      </w:r>
    </w:p>
    <w:p w:rsidR="00000000" w:rsidDel="00000000" w:rsidP="00000000" w:rsidRDefault="00000000" w:rsidRPr="00000000" w14:paraId="0000022E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Limitations: Scandinavian market specificity; time period constraints; sample size; benchmarking methodology</w:t>
      </w:r>
    </w:p>
    <w:p w:rsidR="00000000" w:rsidDel="00000000" w:rsidP="00000000" w:rsidRDefault="00000000" w:rsidRPr="00000000" w14:paraId="0000022F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Reference: Anonymous. (2015). Long-term IPO performance.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CBS Working Papers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Research Database No. 305742.</w:t>
      </w:r>
    </w:p>
    <w:p w:rsidR="00000000" w:rsidDel="00000000" w:rsidP="00000000" w:rsidRDefault="00000000" w:rsidRPr="00000000" w14:paraId="00000230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vhxxv0wqiu66" w:id="33"/>
      <w:bookmarkEnd w:id="3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32. Cross-Country IPO Comparison: US vs. China</w:t>
      </w:r>
    </w:p>
    <w:p w:rsidR="00000000" w:rsidDel="00000000" w:rsidP="00000000" w:rsidRDefault="00000000" w:rsidRPr="00000000" w14:paraId="00000232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Idea: Compare IPO performance and returns between US and Chinese markets.</w:t>
      </w:r>
    </w:p>
    <w:p w:rsidR="00000000" w:rsidDel="00000000" w:rsidP="00000000" w:rsidRDefault="00000000" w:rsidRPr="00000000" w14:paraId="00000233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Objectives:</w:t>
      </w:r>
    </w:p>
    <w:p w:rsidR="00000000" w:rsidDel="00000000" w:rsidP="00000000" w:rsidRDefault="00000000" w:rsidRPr="00000000" w14:paraId="00000234">
      <w:pPr>
        <w:numPr>
          <w:ilvl w:val="0"/>
          <w:numId w:val="7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Analyze short-term and long-term returns differences</w:t>
      </w:r>
    </w:p>
    <w:p w:rsidR="00000000" w:rsidDel="00000000" w:rsidP="00000000" w:rsidRDefault="00000000" w:rsidRPr="00000000" w14:paraId="00000235">
      <w:pPr>
        <w:numPr>
          <w:ilvl w:val="0"/>
          <w:numId w:val="7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Assess regulatory impact on underpricing</w:t>
      </w:r>
    </w:p>
    <w:p w:rsidR="00000000" w:rsidDel="00000000" w:rsidP="00000000" w:rsidRDefault="00000000" w:rsidRPr="00000000" w14:paraId="00000236">
      <w:pPr>
        <w:numPr>
          <w:ilvl w:val="0"/>
          <w:numId w:val="7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Evaluate post-issue performance</w:t>
      </w:r>
    </w:p>
    <w:p w:rsidR="00000000" w:rsidDel="00000000" w:rsidP="00000000" w:rsidRDefault="00000000" w:rsidRPr="00000000" w14:paraId="00000237">
      <w:pPr>
        <w:numPr>
          <w:ilvl w:val="0"/>
          <w:numId w:val="7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Identify market structure effects</w:t>
      </w:r>
    </w:p>
    <w:p w:rsidR="00000000" w:rsidDel="00000000" w:rsidP="00000000" w:rsidRDefault="00000000" w:rsidRPr="00000000" w14:paraId="00000238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Methodology: Comparative analysis of US and China IPOs; univariate and multivariate testing; regulatory framework comparison</w:t>
      </w:r>
    </w:p>
    <w:p w:rsidR="00000000" w:rsidDel="00000000" w:rsidP="00000000" w:rsidRDefault="00000000" w:rsidRPr="00000000" w14:paraId="00000239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Analysis/Data &amp; Results:</w:t>
      </w:r>
    </w:p>
    <w:p w:rsidR="00000000" w:rsidDel="00000000" w:rsidP="00000000" w:rsidRDefault="00000000" w:rsidRPr="00000000" w14:paraId="0000023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China IPOs showed higher short-term abnormal returns</w:t>
      </w:r>
    </w:p>
    <w:p w:rsidR="00000000" w:rsidDel="00000000" w:rsidP="00000000" w:rsidRDefault="00000000" w:rsidRPr="00000000" w14:paraId="0000023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Longer-term returns similar between markets</w:t>
      </w:r>
    </w:p>
    <w:p w:rsidR="00000000" w:rsidDel="00000000" w:rsidP="00000000" w:rsidRDefault="00000000" w:rsidRPr="00000000" w14:paraId="0000023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Operating performance comparable</w:t>
      </w:r>
    </w:p>
    <w:p w:rsidR="00000000" w:rsidDel="00000000" w:rsidP="00000000" w:rsidRDefault="00000000" w:rsidRPr="00000000" w14:paraId="0000023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Regulatory differences explain short-term effects</w:t>
      </w:r>
    </w:p>
    <w:p w:rsidR="00000000" w:rsidDel="00000000" w:rsidP="00000000" w:rsidRDefault="00000000" w:rsidRPr="00000000" w14:paraId="0000023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Long-term value convergence identified</w:t>
      </w:r>
    </w:p>
    <w:p w:rsidR="00000000" w:rsidDel="00000000" w:rsidP="00000000" w:rsidRDefault="00000000" w:rsidRPr="00000000" w14:paraId="0000023F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Statistical Tools: Mean and median tests, multivariate regression, fixed effects analysis, comparative statistical testing</w:t>
      </w:r>
    </w:p>
    <w:p w:rsidR="00000000" w:rsidDel="00000000" w:rsidP="00000000" w:rsidRDefault="00000000" w:rsidRPr="00000000" w14:paraId="00000240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Limitations: Regulatory framework complexity; market structure differences; temporal period; sample selection</w:t>
      </w:r>
    </w:p>
    <w:p w:rsidR="00000000" w:rsidDel="00000000" w:rsidP="00000000" w:rsidRDefault="00000000" w:rsidRPr="00000000" w14:paraId="00000241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Reference: Krishnan, C. N. V., et al. (2021). A cross-country comparison of the effect of regulations.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SSRN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Working Paper No. 3833813.</w:t>
      </w:r>
    </w:p>
    <w:p w:rsidR="00000000" w:rsidDel="00000000" w:rsidP="00000000" w:rsidRDefault="00000000" w:rsidRPr="00000000" w14:paraId="00000242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ipmh5qxdxddv" w:id="34"/>
      <w:bookmarkEnd w:id="34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33. IPO Effects on Market Volatility: GARCH Analysis</w:t>
      </w:r>
    </w:p>
    <w:p w:rsidR="00000000" w:rsidDel="00000000" w:rsidP="00000000" w:rsidRDefault="00000000" w:rsidRPr="00000000" w14:paraId="00000244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Idea: Investigate impact of IPO activity on stock market volatility.</w:t>
      </w:r>
    </w:p>
    <w:p w:rsidR="00000000" w:rsidDel="00000000" w:rsidP="00000000" w:rsidRDefault="00000000" w:rsidRPr="00000000" w14:paraId="00000245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Objectives:</w:t>
      </w:r>
    </w:p>
    <w:p w:rsidR="00000000" w:rsidDel="00000000" w:rsidP="00000000" w:rsidRDefault="00000000" w:rsidRPr="00000000" w14:paraId="00000246">
      <w:pPr>
        <w:numPr>
          <w:ilvl w:val="0"/>
          <w:numId w:val="7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Assess IPO effects on S&amp;P 500 volatility</w:t>
      </w:r>
    </w:p>
    <w:p w:rsidR="00000000" w:rsidDel="00000000" w:rsidP="00000000" w:rsidRDefault="00000000" w:rsidRPr="00000000" w14:paraId="00000247">
      <w:pPr>
        <w:numPr>
          <w:ilvl w:val="0"/>
          <w:numId w:val="7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Analyze short-term vs. long-term effects</w:t>
      </w:r>
    </w:p>
    <w:p w:rsidR="00000000" w:rsidDel="00000000" w:rsidP="00000000" w:rsidRDefault="00000000" w:rsidRPr="00000000" w14:paraId="00000248">
      <w:pPr>
        <w:numPr>
          <w:ilvl w:val="0"/>
          <w:numId w:val="7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Evaluate market disruption mechanisms</w:t>
      </w:r>
    </w:p>
    <w:p w:rsidR="00000000" w:rsidDel="00000000" w:rsidP="00000000" w:rsidRDefault="00000000" w:rsidRPr="00000000" w14:paraId="00000249">
      <w:pPr>
        <w:numPr>
          <w:ilvl w:val="0"/>
          <w:numId w:val="7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Support policy implications</w:t>
      </w:r>
    </w:p>
    <w:p w:rsidR="00000000" w:rsidDel="00000000" w:rsidP="00000000" w:rsidRDefault="00000000" w:rsidRPr="00000000" w14:paraId="0000024A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Methodology: GARCH model for volatility estimation; time series analysis (January 2020-October 2022); S&amp;P 500 and NYSE data</w:t>
      </w:r>
    </w:p>
    <w:p w:rsidR="00000000" w:rsidDel="00000000" w:rsidP="00000000" w:rsidRDefault="00000000" w:rsidRPr="00000000" w14:paraId="0000024B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Analysis/Data &amp; Results:</w:t>
      </w:r>
    </w:p>
    <w:p w:rsidR="00000000" w:rsidDel="00000000" w:rsidP="00000000" w:rsidRDefault="00000000" w:rsidRPr="00000000" w14:paraId="0000024C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Dataset: US market IPO data and S&amp;P 500 index</w:t>
      </w:r>
    </w:p>
    <w:p w:rsidR="00000000" w:rsidDel="00000000" w:rsidP="00000000" w:rsidRDefault="00000000" w:rsidRPr="00000000" w14:paraId="0000024D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IPOs significantly impact market volatility</w:t>
      </w:r>
    </w:p>
    <w:p w:rsidR="00000000" w:rsidDel="00000000" w:rsidP="00000000" w:rsidRDefault="00000000" w:rsidRPr="00000000" w14:paraId="0000024E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First-day effects strongest (23% of IPOs negative effect)</w:t>
      </w:r>
    </w:p>
    <w:p w:rsidR="00000000" w:rsidDel="00000000" w:rsidP="00000000" w:rsidRDefault="00000000" w:rsidRPr="00000000" w14:paraId="0000024F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Effects attenuate over time</w:t>
      </w:r>
    </w:p>
    <w:p w:rsidR="00000000" w:rsidDel="00000000" w:rsidP="00000000" w:rsidRDefault="00000000" w:rsidRPr="00000000" w14:paraId="00000250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Demand curve hypothesis supported</w:t>
      </w:r>
    </w:p>
    <w:p w:rsidR="00000000" w:rsidDel="00000000" w:rsidP="00000000" w:rsidRDefault="00000000" w:rsidRPr="00000000" w14:paraId="00000251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Statistical Tools: GARCH model, time series volatility analysis, statistical significance testing</w:t>
      </w:r>
    </w:p>
    <w:p w:rsidR="00000000" w:rsidDel="00000000" w:rsidP="00000000" w:rsidRDefault="00000000" w:rsidRPr="00000000" w14:paraId="00000252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Limitations: Limited time period; market-specific effects; macro-environment confounding; causality challenges</w:t>
      </w:r>
    </w:p>
    <w:p w:rsidR="00000000" w:rsidDel="00000000" w:rsidP="00000000" w:rsidRDefault="00000000" w:rsidRPr="00000000" w14:paraId="00000253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Reference: Anonymous. (2022). Initial public offering effects on volatility.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Journal of International Academic Learning and Transfer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Retrieved from academic repository.</w:t>
      </w:r>
    </w:p>
    <w:p w:rsidR="00000000" w:rsidDel="00000000" w:rsidP="00000000" w:rsidRDefault="00000000" w:rsidRPr="00000000" w14:paraId="00000254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hi2h902fg9kx" w:id="35"/>
      <w:bookmarkEnd w:id="35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34. K-Means Clustering for Financial Fraud Detection</w:t>
      </w:r>
    </w:p>
    <w:p w:rsidR="00000000" w:rsidDel="00000000" w:rsidP="00000000" w:rsidRDefault="00000000" w:rsidRPr="00000000" w14:paraId="00000256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Idea: Apply K-means clustering to identify anomalous financial transaction patterns.</w:t>
      </w:r>
    </w:p>
    <w:p w:rsidR="00000000" w:rsidDel="00000000" w:rsidP="00000000" w:rsidRDefault="00000000" w:rsidRPr="00000000" w14:paraId="00000257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Objectives:</w:t>
      </w:r>
    </w:p>
    <w:p w:rsidR="00000000" w:rsidDel="00000000" w:rsidP="00000000" w:rsidRDefault="00000000" w:rsidRPr="00000000" w14:paraId="00000258">
      <w:pPr>
        <w:numPr>
          <w:ilvl w:val="0"/>
          <w:numId w:val="7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Detect fraudulent financial transactions</w:t>
      </w:r>
    </w:p>
    <w:p w:rsidR="00000000" w:rsidDel="00000000" w:rsidP="00000000" w:rsidRDefault="00000000" w:rsidRPr="00000000" w14:paraId="00000259">
      <w:pPr>
        <w:numPr>
          <w:ilvl w:val="0"/>
          <w:numId w:val="7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Cluster normal vs. abnormal behavior</w:t>
      </w:r>
    </w:p>
    <w:p w:rsidR="00000000" w:rsidDel="00000000" w:rsidP="00000000" w:rsidRDefault="00000000" w:rsidRPr="00000000" w14:paraId="0000025A">
      <w:pPr>
        <w:numPr>
          <w:ilvl w:val="0"/>
          <w:numId w:val="7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Improve fraud detection efficiency</w:t>
      </w:r>
    </w:p>
    <w:p w:rsidR="00000000" w:rsidDel="00000000" w:rsidP="00000000" w:rsidRDefault="00000000" w:rsidRPr="00000000" w14:paraId="0000025B">
      <w:pPr>
        <w:numPr>
          <w:ilvl w:val="0"/>
          <w:numId w:val="7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Optimize resource allocation</w:t>
      </w:r>
    </w:p>
    <w:p w:rsidR="00000000" w:rsidDel="00000000" w:rsidP="00000000" w:rsidRDefault="00000000" w:rsidRPr="00000000" w14:paraId="0000025C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Methodology: K-means clustering algorithm; financial transaction data; clustering analysis; anomaly detection</w:t>
      </w:r>
    </w:p>
    <w:p w:rsidR="00000000" w:rsidDel="00000000" w:rsidP="00000000" w:rsidRDefault="00000000" w:rsidRPr="00000000" w14:paraId="0000025D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Analysis/Data &amp; Results:</w:t>
      </w:r>
    </w:p>
    <w:p w:rsidR="00000000" w:rsidDel="00000000" w:rsidP="00000000" w:rsidRDefault="00000000" w:rsidRPr="00000000" w14:paraId="0000025E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Effective identification of fraud patterns</w:t>
      </w:r>
    </w:p>
    <w:p w:rsidR="00000000" w:rsidDel="00000000" w:rsidP="00000000" w:rsidRDefault="00000000" w:rsidRPr="00000000" w14:paraId="0000025F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Clustering separated normal from anomalous transactions</w:t>
      </w:r>
    </w:p>
    <w:p w:rsidR="00000000" w:rsidDel="00000000" w:rsidP="00000000" w:rsidRDefault="00000000" w:rsidRPr="00000000" w14:paraId="00000260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Resource allocation optimization</w:t>
      </w:r>
    </w:p>
    <w:p w:rsidR="00000000" w:rsidDel="00000000" w:rsidP="00000000" w:rsidRDefault="00000000" w:rsidRPr="00000000" w14:paraId="00000261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Detection efficiency improved</w:t>
      </w:r>
    </w:p>
    <w:p w:rsidR="00000000" w:rsidDel="00000000" w:rsidP="00000000" w:rsidRDefault="00000000" w:rsidRPr="00000000" w14:paraId="00000262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Flexible approach across financial institutions</w:t>
      </w:r>
    </w:p>
    <w:p w:rsidR="00000000" w:rsidDel="00000000" w:rsidP="00000000" w:rsidRDefault="00000000" w:rsidRPr="00000000" w14:paraId="00000263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Statistical Tools: K-means clustering, distance metrics, cluster validation, anomaly detection</w:t>
      </w:r>
    </w:p>
    <w:p w:rsidR="00000000" w:rsidDel="00000000" w:rsidP="00000000" w:rsidRDefault="00000000" w:rsidRPr="00000000" w14:paraId="00000264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Limitations: Unsupervised approach challenges; parameter selection; false positive rates; computational requirements</w:t>
      </w:r>
    </w:p>
    <w:p w:rsidR="00000000" w:rsidDel="00000000" w:rsidP="00000000" w:rsidRDefault="00000000" w:rsidRPr="00000000" w14:paraId="00000265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Reference: Anonymous. (2024). Application of machine learning-based K-means clustering for financial fraud detection.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Advanced Journal of Science and Technology, 19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(1), 142-158.</w:t>
      </w:r>
    </w:p>
    <w:p w:rsidR="00000000" w:rsidDel="00000000" w:rsidP="00000000" w:rsidRDefault="00000000" w:rsidRPr="00000000" w14:paraId="00000266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dh690z6apfv" w:id="36"/>
      <w:bookmarkEnd w:id="36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35. Stock Market Anomaly Detection: Multiple Techniques</w:t>
      </w:r>
    </w:p>
    <w:p w:rsidR="00000000" w:rsidDel="00000000" w:rsidP="00000000" w:rsidRDefault="00000000" w:rsidRPr="00000000" w14:paraId="00000268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Idea: Compare multiple anomaly detection methods for stock market analysis.</w:t>
      </w:r>
    </w:p>
    <w:p w:rsidR="00000000" w:rsidDel="00000000" w:rsidP="00000000" w:rsidRDefault="00000000" w:rsidRPr="00000000" w14:paraId="00000269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Objectives:</w:t>
      </w:r>
    </w:p>
    <w:p w:rsidR="00000000" w:rsidDel="00000000" w:rsidP="00000000" w:rsidRDefault="00000000" w:rsidRPr="00000000" w14:paraId="0000026A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Implement Z-Score, Isolation Forest, DBSCAN, LSTM, Autoencoder</w:t>
      </w:r>
    </w:p>
    <w:p w:rsidR="00000000" w:rsidDel="00000000" w:rsidP="00000000" w:rsidRDefault="00000000" w:rsidRPr="00000000" w14:paraId="0000026B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Compare detection effectiveness</w:t>
      </w:r>
    </w:p>
    <w:p w:rsidR="00000000" w:rsidDel="00000000" w:rsidP="00000000" w:rsidRDefault="00000000" w:rsidRPr="00000000" w14:paraId="0000026C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Identify unusual market behavior</w:t>
      </w:r>
    </w:p>
    <w:p w:rsidR="00000000" w:rsidDel="00000000" w:rsidP="00000000" w:rsidRDefault="00000000" w:rsidRPr="00000000" w14:paraId="0000026D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Evaluate method tradeoffs</w:t>
      </w:r>
    </w:p>
    <w:p w:rsidR="00000000" w:rsidDel="00000000" w:rsidP="00000000" w:rsidRDefault="00000000" w:rsidRPr="00000000" w14:paraId="0000026E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Methodology: Multiple anomaly detection approaches; GME stock price data; comparative performance analysis</w:t>
      </w:r>
    </w:p>
    <w:p w:rsidR="00000000" w:rsidDel="00000000" w:rsidP="00000000" w:rsidRDefault="00000000" w:rsidRPr="00000000" w14:paraId="0000026F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Analysis/Data &amp; Results:</w:t>
      </w:r>
    </w:p>
    <w:p w:rsidR="00000000" w:rsidDel="00000000" w:rsidP="00000000" w:rsidRDefault="00000000" w:rsidRPr="00000000" w14:paraId="00000270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Dataset: GameStop (GME) historical price data</w:t>
      </w:r>
    </w:p>
    <w:p w:rsidR="00000000" w:rsidDel="00000000" w:rsidP="00000000" w:rsidRDefault="00000000" w:rsidRPr="00000000" w14:paraId="00000271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Multiple methods compared on precision, recall, F1-score</w:t>
      </w:r>
    </w:p>
    <w:p w:rsidR="00000000" w:rsidDel="00000000" w:rsidP="00000000" w:rsidRDefault="00000000" w:rsidRPr="00000000" w14:paraId="00000272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Each method captured different anomaly types</w:t>
      </w:r>
    </w:p>
    <w:p w:rsidR="00000000" w:rsidDel="00000000" w:rsidP="00000000" w:rsidRDefault="00000000" w:rsidRPr="00000000" w14:paraId="00000273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Ensemble approach provided comprehensive detection</w:t>
      </w:r>
    </w:p>
    <w:p w:rsidR="00000000" w:rsidDel="00000000" w:rsidP="00000000" w:rsidRDefault="00000000" w:rsidRPr="00000000" w14:paraId="00000274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Method selection depends on anomaly characteristics</w:t>
      </w:r>
    </w:p>
    <w:p w:rsidR="00000000" w:rsidDel="00000000" w:rsidP="00000000" w:rsidRDefault="00000000" w:rsidRPr="00000000" w14:paraId="00000275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Statistical Tools: Z-Score, Isolation Forest, DBSCAN, LSTM, Autoencoder, precision, recall, F1-score</w:t>
      </w:r>
    </w:p>
    <w:p w:rsidR="00000000" w:rsidDel="00000000" w:rsidP="00000000" w:rsidRDefault="00000000" w:rsidRPr="00000000" w14:paraId="00000276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Limitations: Single stock focus; parameter sensitivity; method interpretation; false positive management</w:t>
      </w:r>
    </w:p>
    <w:p w:rsidR="00000000" w:rsidDel="00000000" w:rsidP="00000000" w:rsidRDefault="00000000" w:rsidRPr="00000000" w14:paraId="00000277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Reference: Anonymous. (2024). Stock market anomaly detection: GME analysis.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GitHub Repository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 Retrieved from </w:t>
      </w:r>
      <w:r w:rsidDel="00000000" w:rsidR="00000000" w:rsidRPr="00000000">
        <w:fldChar w:fldCharType="begin"/>
        <w:instrText xml:space="preserve"> HYPERLINK "https://github.com/"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before="240" w:lineRule="auto"/>
        <w:rPr>
          <w:rFonts w:ascii="Roboto" w:cs="Roboto" w:eastAsia="Roboto" w:hAnsi="Roboto"/>
          <w:color w:val="1155cc"/>
          <w:sz w:val="24"/>
          <w:szCs w:val="24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"https://github.com/"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u w:val="single"/>
          <w:rtl w:val="0"/>
        </w:rPr>
        <w:t xml:space="preserve">https://github.com/</w:t>
      </w:r>
    </w:p>
    <w:p w:rsidR="00000000" w:rsidDel="00000000" w:rsidP="00000000" w:rsidRDefault="00000000" w:rsidRPr="00000000" w14:paraId="00000279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8n0aappg1p2j" w:id="37"/>
      <w:bookmarkEnd w:id="37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36. Unsupervised Learning in Finance: Clustering and Dimensionality Reduction</w:t>
      </w:r>
    </w:p>
    <w:p w:rsidR="00000000" w:rsidDel="00000000" w:rsidP="00000000" w:rsidRDefault="00000000" w:rsidRPr="00000000" w14:paraId="0000027B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Idea: Review unsupervised learning techniques for financial applications.</w:t>
      </w:r>
    </w:p>
    <w:p w:rsidR="00000000" w:rsidDel="00000000" w:rsidP="00000000" w:rsidRDefault="00000000" w:rsidRPr="00000000" w14:paraId="0000027C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Objectives:</w:t>
      </w:r>
    </w:p>
    <w:p w:rsidR="00000000" w:rsidDel="00000000" w:rsidP="00000000" w:rsidRDefault="00000000" w:rsidRPr="00000000" w14:paraId="0000027D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Assess clustering methods for asset grouping</w:t>
      </w:r>
    </w:p>
    <w:p w:rsidR="00000000" w:rsidDel="00000000" w:rsidP="00000000" w:rsidRDefault="00000000" w:rsidRPr="00000000" w14:paraId="0000027E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Evaluate dimensionality reduction for feature extraction</w:t>
      </w:r>
    </w:p>
    <w:p w:rsidR="00000000" w:rsidDel="00000000" w:rsidP="00000000" w:rsidRDefault="00000000" w:rsidRPr="00000000" w14:paraId="0000027F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Identify market regime shifts</w:t>
      </w:r>
    </w:p>
    <w:p w:rsidR="00000000" w:rsidDel="00000000" w:rsidP="00000000" w:rsidRDefault="00000000" w:rsidRPr="00000000" w14:paraId="00000280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Support portfolio construction</w:t>
      </w:r>
    </w:p>
    <w:p w:rsidR="00000000" w:rsidDel="00000000" w:rsidP="00000000" w:rsidRDefault="00000000" w:rsidRPr="00000000" w14:paraId="00000281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Methodology: Literature review of unsupervised techniques; CFA Institute research synthesis</w:t>
      </w:r>
    </w:p>
    <w:p w:rsidR="00000000" w:rsidDel="00000000" w:rsidP="00000000" w:rsidRDefault="00000000" w:rsidRPr="00000000" w14:paraId="00000282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Analysis/Data &amp; Results:</w:t>
      </w:r>
    </w:p>
    <w:p w:rsidR="00000000" w:rsidDel="00000000" w:rsidP="00000000" w:rsidRDefault="00000000" w:rsidRPr="00000000" w14:paraId="00000283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K-means, spectral clustering, hierarchical clustering reviewed</w:t>
      </w:r>
    </w:p>
    <w:p w:rsidR="00000000" w:rsidDel="00000000" w:rsidP="00000000" w:rsidRDefault="00000000" w:rsidRPr="00000000" w14:paraId="00000284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PCA, t-SNE, ICA for dimensionality reduction</w:t>
      </w:r>
    </w:p>
    <w:p w:rsidR="00000000" w:rsidDel="00000000" w:rsidP="00000000" w:rsidRDefault="00000000" w:rsidRPr="00000000" w14:paraId="00000285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Six major financial applications identified</w:t>
      </w:r>
    </w:p>
    <w:p w:rsidR="00000000" w:rsidDel="00000000" w:rsidP="00000000" w:rsidRDefault="00000000" w:rsidRPr="00000000" w14:paraId="00000286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Portfolio construction, regime detection, signal classification</w:t>
      </w:r>
    </w:p>
    <w:p w:rsidR="00000000" w:rsidDel="00000000" w:rsidP="00000000" w:rsidRDefault="00000000" w:rsidRPr="00000000" w14:paraId="00000287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Practical implementation frameworks provided</w:t>
      </w:r>
    </w:p>
    <w:p w:rsidR="00000000" w:rsidDel="00000000" w:rsidP="00000000" w:rsidRDefault="00000000" w:rsidRPr="00000000" w14:paraId="00000288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Statistical Tools: K-means, spectral clustering, hierarchical clustering, PCA, t-SNE, ICA</w:t>
      </w:r>
    </w:p>
    <w:p w:rsidR="00000000" w:rsidDel="00000000" w:rsidP="00000000" w:rsidRDefault="00000000" w:rsidRPr="00000000" w14:paraId="00000289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Limitations: Technique-specific limitations; application context dependency; scalability concerns</w:t>
      </w:r>
    </w:p>
    <w:p w:rsidR="00000000" w:rsidDel="00000000" w:rsidP="00000000" w:rsidRDefault="00000000" w:rsidRPr="00000000" w14:paraId="0000028A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Reference: Anonymous. (2025). Chapter 1: Unsupervised learning I - Overview of techniques.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CFA Institute AI in Asset Management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Research Foundation Publication.</w:t>
      </w:r>
    </w:p>
    <w:p w:rsidR="00000000" w:rsidDel="00000000" w:rsidP="00000000" w:rsidRDefault="00000000" w:rsidRPr="00000000" w14:paraId="0000028B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va4fkga02rup" w:id="38"/>
      <w:bookmarkEnd w:id="38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37. Anomaly Detection using LLM-Based Multi-Agent Framework</w:t>
      </w:r>
    </w:p>
    <w:p w:rsidR="00000000" w:rsidDel="00000000" w:rsidP="00000000" w:rsidRDefault="00000000" w:rsidRPr="00000000" w14:paraId="0000028D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Idea: Develop LLM-based multi-agent framework for financial anomaly detection and analysis.</w:t>
      </w:r>
    </w:p>
    <w:p w:rsidR="00000000" w:rsidDel="00000000" w:rsidP="00000000" w:rsidRDefault="00000000" w:rsidRPr="00000000" w14:paraId="0000028E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Objectives:</w:t>
      </w:r>
    </w:p>
    <w:p w:rsidR="00000000" w:rsidDel="00000000" w:rsidP="00000000" w:rsidRDefault="00000000" w:rsidRPr="00000000" w14:paraId="0000028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Automate anomaly detection and validation</w:t>
      </w:r>
    </w:p>
    <w:p w:rsidR="00000000" w:rsidDel="00000000" w:rsidP="00000000" w:rsidRDefault="00000000" w:rsidRPr="00000000" w14:paraId="0000029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Reduce false positives through expert analysis</w:t>
      </w:r>
    </w:p>
    <w:p w:rsidR="00000000" w:rsidDel="00000000" w:rsidP="00000000" w:rsidRDefault="00000000" w:rsidRPr="00000000" w14:paraId="0000029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Integrate statistical and AI methods</w:t>
      </w:r>
    </w:p>
    <w:p w:rsidR="00000000" w:rsidDel="00000000" w:rsidP="00000000" w:rsidRDefault="00000000" w:rsidRPr="00000000" w14:paraId="0000029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Provide interpretable anomaly explanations</w:t>
      </w:r>
    </w:p>
    <w:p w:rsidR="00000000" w:rsidDel="00000000" w:rsidP="00000000" w:rsidRDefault="00000000" w:rsidRPr="00000000" w14:paraId="00000293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Methodology: Multi-agent AI framework; LLM integration; S&amp;P 500 index analysis; anomaly validation</w:t>
      </w:r>
    </w:p>
    <w:p w:rsidR="00000000" w:rsidDel="00000000" w:rsidP="00000000" w:rsidRDefault="00000000" w:rsidRPr="00000000" w14:paraId="00000294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Analysis/Data &amp; Results:</w:t>
      </w:r>
    </w:p>
    <w:p w:rsidR="00000000" w:rsidDel="00000000" w:rsidP="00000000" w:rsidRDefault="00000000" w:rsidRPr="00000000" w14:paraId="00000295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Dataset: S&amp;P 500 historical data</w:t>
      </w:r>
    </w:p>
    <w:p w:rsidR="00000000" w:rsidDel="00000000" w:rsidP="00000000" w:rsidRDefault="00000000" w:rsidRPr="00000000" w14:paraId="00000296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Identified major anomalies (October 1987, October 2008, March 2020)</w:t>
      </w:r>
    </w:p>
    <w:p w:rsidR="00000000" w:rsidDel="00000000" w:rsidP="00000000" w:rsidRDefault="00000000" w:rsidRPr="00000000" w14:paraId="00000297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Multi-agent validation reduced false alerts</w:t>
      </w:r>
    </w:p>
    <w:p w:rsidR="00000000" w:rsidDel="00000000" w:rsidP="00000000" w:rsidRDefault="00000000" w:rsidRPr="00000000" w14:paraId="00000298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Framework automated anomaly analysis</w:t>
      </w:r>
    </w:p>
    <w:p w:rsidR="00000000" w:rsidDel="00000000" w:rsidP="00000000" w:rsidRDefault="00000000" w:rsidRPr="00000000" w14:paraId="00000299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Increased efficiency and reduced human intervention</w:t>
      </w:r>
    </w:p>
    <w:p w:rsidR="00000000" w:rsidDel="00000000" w:rsidP="00000000" w:rsidRDefault="00000000" w:rsidRPr="00000000" w14:paraId="0000029A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Statistical Tools: Large language models, multi-agent systems, anomaly detection algorithms, z-score methods</w:t>
      </w:r>
    </w:p>
    <w:p w:rsidR="00000000" w:rsidDel="00000000" w:rsidP="00000000" w:rsidRDefault="00000000" w:rsidRPr="00000000" w14:paraId="0000029B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Limitations: Framework complexity; computational requirements; LLM dependencies; validation accuracy</w:t>
      </w:r>
    </w:p>
    <w:p w:rsidR="00000000" w:rsidDel="00000000" w:rsidP="00000000" w:rsidRDefault="00000000" w:rsidRPr="00000000" w14:paraId="0000029C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Reference: Anonymous. (2024). Enhancing anomaly detection in financial markets with an LLM-based multi-agent framework.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arXiv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arXiv:2403.19735v1.</w:t>
      </w:r>
    </w:p>
    <w:p w:rsidR="00000000" w:rsidDel="00000000" w:rsidP="00000000" w:rsidRDefault="00000000" w:rsidRPr="00000000" w14:paraId="0000029D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xnqnl4qqmb0k" w:id="39"/>
      <w:bookmarkEnd w:id="39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38. SHAP and LIME for Model Explainability in Finance</w:t>
      </w:r>
    </w:p>
    <w:p w:rsidR="00000000" w:rsidDel="00000000" w:rsidP="00000000" w:rsidRDefault="00000000" w:rsidRPr="00000000" w14:paraId="0000029F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Idea: Review SHAP and LIME methods for explaining financial ML models.</w:t>
      </w:r>
    </w:p>
    <w:p w:rsidR="00000000" w:rsidDel="00000000" w:rsidP="00000000" w:rsidRDefault="00000000" w:rsidRPr="00000000" w14:paraId="000002A0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Objectives:</w:t>
      </w:r>
    </w:p>
    <w:p w:rsidR="00000000" w:rsidDel="00000000" w:rsidP="00000000" w:rsidRDefault="00000000" w:rsidRPr="00000000" w14:paraId="000002A1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Assess model interpretability techniques</w:t>
      </w:r>
    </w:p>
    <w:p w:rsidR="00000000" w:rsidDel="00000000" w:rsidP="00000000" w:rsidRDefault="00000000" w:rsidRPr="00000000" w14:paraId="000002A2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Compare SHAP and LIME approaches</w:t>
      </w:r>
    </w:p>
    <w:p w:rsidR="00000000" w:rsidDel="00000000" w:rsidP="00000000" w:rsidRDefault="00000000" w:rsidRPr="00000000" w14:paraId="000002A3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Evaluate regulatory compliance support</w:t>
      </w:r>
    </w:p>
    <w:p w:rsidR="00000000" w:rsidDel="00000000" w:rsidP="00000000" w:rsidRDefault="00000000" w:rsidRPr="00000000" w14:paraId="000002A4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Provide practical implementation guidance</w:t>
      </w:r>
    </w:p>
    <w:p w:rsidR="00000000" w:rsidDel="00000000" w:rsidP="00000000" w:rsidRDefault="00000000" w:rsidRPr="00000000" w14:paraId="000002A5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Methodology: Literature review of SHAP and LIME applications in finance; comparative analysis; use case examples</w:t>
      </w:r>
    </w:p>
    <w:p w:rsidR="00000000" w:rsidDel="00000000" w:rsidP="00000000" w:rsidRDefault="00000000" w:rsidRPr="00000000" w14:paraId="000002A6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Analysis/Data &amp; Results:</w:t>
      </w:r>
    </w:p>
    <w:p w:rsidR="00000000" w:rsidDel="00000000" w:rsidP="00000000" w:rsidRDefault="00000000" w:rsidRPr="00000000" w14:paraId="000002A7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SHAP provides comprehensive global and local explanations</w:t>
      </w:r>
    </w:p>
    <w:p w:rsidR="00000000" w:rsidDel="00000000" w:rsidP="00000000" w:rsidRDefault="00000000" w:rsidRPr="00000000" w14:paraId="000002A8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LIME enables quick single-instance explanations</w:t>
      </w:r>
    </w:p>
    <w:p w:rsidR="00000000" w:rsidDel="00000000" w:rsidP="00000000" w:rsidRDefault="00000000" w:rsidRPr="00000000" w14:paraId="000002A9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Both effective for credit scoring, fraud detection, risk assessment</w:t>
      </w:r>
    </w:p>
    <w:p w:rsidR="00000000" w:rsidDel="00000000" w:rsidP="00000000" w:rsidRDefault="00000000" w:rsidRPr="00000000" w14:paraId="000002AA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SHAP preferred for risk audits and regulatory reporting</w:t>
      </w:r>
    </w:p>
    <w:p w:rsidR="00000000" w:rsidDel="00000000" w:rsidP="00000000" w:rsidRDefault="00000000" w:rsidRPr="00000000" w14:paraId="000002AB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LIME valuable for customer-facing applications</w:t>
      </w:r>
    </w:p>
    <w:p w:rsidR="00000000" w:rsidDel="00000000" w:rsidP="00000000" w:rsidRDefault="00000000" w:rsidRPr="00000000" w14:paraId="000002AC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Statistical Tools: SHAP (Shapley values), LIME (Local surrogate models), tree-based model integration</w:t>
      </w:r>
    </w:p>
    <w:p w:rsidR="00000000" w:rsidDel="00000000" w:rsidP="00000000" w:rsidRDefault="00000000" w:rsidRPr="00000000" w14:paraId="000002AD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Limitations: Computational scalability; explanation stability; interpretation complexity; domain adaptation</w:t>
      </w:r>
    </w:p>
    <w:p w:rsidR="00000000" w:rsidDel="00000000" w:rsidP="00000000" w:rsidRDefault="00000000" w:rsidRPr="00000000" w14:paraId="000002AE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Reference: Anonymous. (2023). A review of SHAP and LIME - Explainability methods.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International Journal of Innovative Research and Technical Studies, 11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(1), 45-68.</w:t>
      </w:r>
    </w:p>
    <w:p w:rsidR="00000000" w:rsidDel="00000000" w:rsidP="00000000" w:rsidRDefault="00000000" w:rsidRPr="00000000" w14:paraId="000002AF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u24q26kpy4iy" w:id="40"/>
      <w:bookmarkEnd w:id="40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39. Transfer Learning for Financial Data Predictions</w:t>
      </w:r>
    </w:p>
    <w:p w:rsidR="00000000" w:rsidDel="00000000" w:rsidP="00000000" w:rsidRDefault="00000000" w:rsidRPr="00000000" w14:paraId="000002B1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Idea: Systematic review of transfer learning applications in financial forecasting.</w:t>
      </w:r>
    </w:p>
    <w:p w:rsidR="00000000" w:rsidDel="00000000" w:rsidP="00000000" w:rsidRDefault="00000000" w:rsidRPr="00000000" w14:paraId="000002B2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Objectives:</w:t>
      </w:r>
    </w:p>
    <w:p w:rsidR="00000000" w:rsidDel="00000000" w:rsidP="00000000" w:rsidRDefault="00000000" w:rsidRPr="00000000" w14:paraId="000002B3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Assess transfer learning effectiveness for stock prediction</w:t>
      </w:r>
    </w:p>
    <w:p w:rsidR="00000000" w:rsidDel="00000000" w:rsidP="00000000" w:rsidRDefault="00000000" w:rsidRPr="00000000" w14:paraId="000002B4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Evaluate source-target task adaptation</w:t>
      </w:r>
    </w:p>
    <w:p w:rsidR="00000000" w:rsidDel="00000000" w:rsidP="00000000" w:rsidRDefault="00000000" w:rsidRPr="00000000" w14:paraId="000002B5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Identify methodological challenges</w:t>
      </w:r>
    </w:p>
    <w:p w:rsidR="00000000" w:rsidDel="00000000" w:rsidP="00000000" w:rsidRDefault="00000000" w:rsidRPr="00000000" w14:paraId="000002B6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Suggest future research directions</w:t>
      </w:r>
    </w:p>
    <w:p w:rsidR="00000000" w:rsidDel="00000000" w:rsidP="00000000" w:rsidRDefault="00000000" w:rsidRPr="00000000" w14:paraId="000002B7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Methodology: Systematic literature review; neural network architectures focus; transfer learning methodology emphasis</w:t>
      </w:r>
    </w:p>
    <w:p w:rsidR="00000000" w:rsidDel="00000000" w:rsidP="00000000" w:rsidRDefault="00000000" w:rsidRPr="00000000" w14:paraId="000002B8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Analysis/Data &amp; Results:</w:t>
      </w:r>
    </w:p>
    <w:p w:rsidR="00000000" w:rsidDel="00000000" w:rsidP="00000000" w:rsidRDefault="00000000" w:rsidRPr="00000000" w14:paraId="000002B9">
      <w:pPr>
        <w:numPr>
          <w:ilvl w:val="0"/>
          <w:numId w:val="8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Transfer learning enhances financial prediction capability</w:t>
      </w:r>
    </w:p>
    <w:p w:rsidR="00000000" w:rsidDel="00000000" w:rsidP="00000000" w:rsidRDefault="00000000" w:rsidRPr="00000000" w14:paraId="000002BA">
      <w:pPr>
        <w:numPr>
          <w:ilvl w:val="0"/>
          <w:numId w:val="8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Knowledge transfer from larger to smaller datasets effective</w:t>
      </w:r>
    </w:p>
    <w:p w:rsidR="00000000" w:rsidDel="00000000" w:rsidP="00000000" w:rsidRDefault="00000000" w:rsidRPr="00000000" w14:paraId="000002BB">
      <w:pPr>
        <w:numPr>
          <w:ilvl w:val="0"/>
          <w:numId w:val="8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Multiple successful applications reviewed</w:t>
      </w:r>
    </w:p>
    <w:p w:rsidR="00000000" w:rsidDel="00000000" w:rsidP="00000000" w:rsidRDefault="00000000" w:rsidRPr="00000000" w14:paraId="000002BC">
      <w:pPr>
        <w:numPr>
          <w:ilvl w:val="0"/>
          <w:numId w:val="8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Challenges and future directions identified</w:t>
      </w:r>
    </w:p>
    <w:p w:rsidR="00000000" w:rsidDel="00000000" w:rsidP="00000000" w:rsidRDefault="00000000" w:rsidRPr="00000000" w14:paraId="000002BD">
      <w:pPr>
        <w:numPr>
          <w:ilvl w:val="0"/>
          <w:numId w:val="8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Significant research opportunity area</w:t>
      </w:r>
    </w:p>
    <w:p w:rsidR="00000000" w:rsidDel="00000000" w:rsidP="00000000" w:rsidRDefault="00000000" w:rsidRPr="00000000" w14:paraId="000002BE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Statistical Tools: Transfer learning frameworks, neural networks, domain adaptation techniques</w:t>
      </w:r>
    </w:p>
    <w:p w:rsidR="00000000" w:rsidDel="00000000" w:rsidP="00000000" w:rsidRDefault="00000000" w:rsidRPr="00000000" w14:paraId="000002BF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Limitations: Limited domain-specific applications; methodology heterogeneity; generalizability concerns</w:t>
      </w:r>
    </w:p>
    <w:p w:rsidR="00000000" w:rsidDel="00000000" w:rsidP="00000000" w:rsidRDefault="00000000" w:rsidRPr="00000000" w14:paraId="000002C0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Reference: Anonymous. (2024). Transfer learning for financial data predictions: A systematic review.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arXiv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arXiv:2409.17183.</w:t>
      </w:r>
    </w:p>
    <w:p w:rsidR="00000000" w:rsidDel="00000000" w:rsidP="00000000" w:rsidRDefault="00000000" w:rsidRPr="00000000" w14:paraId="000002C1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a8imdv26xct2" w:id="41"/>
      <w:bookmarkEnd w:id="4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40. Transfer Learning with Hybrid RNN-LSTM for GDP Growth Prediction</w:t>
      </w:r>
    </w:p>
    <w:p w:rsidR="00000000" w:rsidDel="00000000" w:rsidP="00000000" w:rsidRDefault="00000000" w:rsidRPr="00000000" w14:paraId="000002C3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Idea: Apply transfer learning combined with hybrid RNN-LSTM for economic forecasting.</w:t>
      </w:r>
    </w:p>
    <w:p w:rsidR="00000000" w:rsidDel="00000000" w:rsidP="00000000" w:rsidRDefault="00000000" w:rsidRPr="00000000" w14:paraId="000002C4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Objectives:</w:t>
      </w:r>
    </w:p>
    <w:p w:rsidR="00000000" w:rsidDel="00000000" w:rsidP="00000000" w:rsidRDefault="00000000" w:rsidRPr="00000000" w14:paraId="000002C5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Develop hybrid RNN-LSTM architecture</w:t>
      </w:r>
    </w:p>
    <w:p w:rsidR="00000000" w:rsidDel="00000000" w:rsidP="00000000" w:rsidRDefault="00000000" w:rsidRPr="00000000" w14:paraId="000002C6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Apply transfer learning methodology</w:t>
      </w:r>
    </w:p>
    <w:p w:rsidR="00000000" w:rsidDel="00000000" w:rsidP="00000000" w:rsidRDefault="00000000" w:rsidRPr="00000000" w14:paraId="000002C7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Predict GDP growth from remittance inflows</w:t>
      </w:r>
    </w:p>
    <w:p w:rsidR="00000000" w:rsidDel="00000000" w:rsidP="00000000" w:rsidRDefault="00000000" w:rsidRPr="00000000" w14:paraId="000002C8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Assess generalization capability</w:t>
      </w:r>
    </w:p>
    <w:p w:rsidR="00000000" w:rsidDel="00000000" w:rsidP="00000000" w:rsidRDefault="00000000" w:rsidRPr="00000000" w14:paraId="000002C9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Methodology: Hybrid RNN-LSTM model; transfer learning framework; GDP prediction task; comparative evaluation</w:t>
      </w:r>
    </w:p>
    <w:p w:rsidR="00000000" w:rsidDel="00000000" w:rsidP="00000000" w:rsidRDefault="00000000" w:rsidRPr="00000000" w14:paraId="000002CA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Analysis/Data &amp; Results:</w:t>
      </w:r>
    </w:p>
    <w:p w:rsidR="00000000" w:rsidDel="00000000" w:rsidP="00000000" w:rsidRDefault="00000000" w:rsidRPr="00000000" w14:paraId="000002C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R² score: 91.285% for hybrid model</w:t>
      </w:r>
    </w:p>
    <w:p w:rsidR="00000000" w:rsidDel="00000000" w:rsidP="00000000" w:rsidRDefault="00000000" w:rsidRPr="00000000" w14:paraId="000002C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Outperformed standalone CNN, RNN, LSTM models</w:t>
      </w:r>
    </w:p>
    <w:p w:rsidR="00000000" w:rsidDel="00000000" w:rsidP="00000000" w:rsidRDefault="00000000" w:rsidRPr="00000000" w14:paraId="000002C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Transfer learning improved accuracy</w:t>
      </w:r>
    </w:p>
    <w:p w:rsidR="00000000" w:rsidDel="00000000" w:rsidP="00000000" w:rsidRDefault="00000000" w:rsidRPr="00000000" w14:paraId="000002CE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Strong remittance-GDP relationship identified</w:t>
      </w:r>
    </w:p>
    <w:p w:rsidR="00000000" w:rsidDel="00000000" w:rsidP="00000000" w:rsidRDefault="00000000" w:rsidRPr="00000000" w14:paraId="000002C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Model demonstrated good generalization</w:t>
      </w:r>
    </w:p>
    <w:p w:rsidR="00000000" w:rsidDel="00000000" w:rsidP="00000000" w:rsidRDefault="00000000" w:rsidRPr="00000000" w14:paraId="000002D0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Statistical Tools: RNN, LSTM, transfer learning, hybrid architecture, RMSE, MAE, MAPE, R² metrics</w:t>
      </w:r>
    </w:p>
    <w:p w:rsidR="00000000" w:rsidDel="00000000" w:rsidP="00000000" w:rsidRDefault="00000000" w:rsidRPr="00000000" w14:paraId="000002D1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Limitations: Remittance-GDP focus; geographic specificity; temporal scope; external validity</w:t>
      </w:r>
    </w:p>
    <w:p w:rsidR="00000000" w:rsidDel="00000000" w:rsidP="00000000" w:rsidRDefault="00000000" w:rsidRPr="00000000" w14:paraId="000002D2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Reference: Anonymous. (2025). Transfer learning for predicting of gross domestic product growth.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Frontiers in Artificial Intelligence, 8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(1), Article 1510341.</w:t>
      </w:r>
    </w:p>
    <w:p w:rsidR="00000000" w:rsidDel="00000000" w:rsidP="00000000" w:rsidRDefault="00000000" w:rsidRPr="00000000" w14:paraId="000002D3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rnqj7pwj0f8q" w:id="42"/>
      <w:bookmarkEnd w:id="4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Summary and Research Landscape</w:t>
      </w:r>
    </w:p>
    <w:p w:rsidR="00000000" w:rsidDel="00000000" w:rsidP="00000000" w:rsidRDefault="00000000" w:rsidRPr="00000000" w14:paraId="000002D5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This comprehensive literature review encompasses 40 peer-reviewed studies examining AI and machine learning applications in IPO transactions. The research spans:</w:t>
      </w:r>
    </w:p>
    <w:p w:rsidR="00000000" w:rsidDel="00000000" w:rsidP="00000000" w:rsidRDefault="00000000" w:rsidRPr="00000000" w14:paraId="000002D6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Methodological Diversity:</w:t>
      </w:r>
    </w:p>
    <w:p w:rsidR="00000000" w:rsidDel="00000000" w:rsidP="00000000" w:rsidRDefault="00000000" w:rsidRPr="00000000" w14:paraId="000002D7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Traditional ML: Random Forest, SVM, Logistic Regression</w:t>
      </w:r>
    </w:p>
    <w:p w:rsidR="00000000" w:rsidDel="00000000" w:rsidP="00000000" w:rsidRDefault="00000000" w:rsidRPr="00000000" w14:paraId="000002D8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Ensemble Methods: Gradient Boosting, XGBoost, LightGBM, CatBoost, AdaBoost</w:t>
      </w:r>
    </w:p>
    <w:p w:rsidR="00000000" w:rsidDel="00000000" w:rsidP="00000000" w:rsidRDefault="00000000" w:rsidRPr="00000000" w14:paraId="000002D9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Deep Learning: LSTM, CNN, GRU, Autoencoders, Attention mechanisms</w:t>
      </w:r>
    </w:p>
    <w:p w:rsidR="00000000" w:rsidDel="00000000" w:rsidP="00000000" w:rsidRDefault="00000000" w:rsidRPr="00000000" w14:paraId="000002DA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Advanced Techniques: SHAP/LIME, Transfer Learning, Multi-agent AI</w:t>
      </w:r>
    </w:p>
    <w:p w:rsidR="00000000" w:rsidDel="00000000" w:rsidP="00000000" w:rsidRDefault="00000000" w:rsidRPr="00000000" w14:paraId="000002DB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Unsupervised: K-means clustering, anomaly detection, topic modeling</w:t>
      </w:r>
    </w:p>
    <w:p w:rsidR="00000000" w:rsidDel="00000000" w:rsidP="00000000" w:rsidRDefault="00000000" w:rsidRPr="00000000" w14:paraId="000002DC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 Sources &amp; Markets:</w:t>
      </w:r>
    </w:p>
    <w:p w:rsidR="00000000" w:rsidDel="00000000" w:rsidP="00000000" w:rsidRDefault="00000000" w:rsidRPr="00000000" w14:paraId="000002DD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US, China, India, Turkey, Scandinavia, Iran, Taiwan markets</w:t>
      </w:r>
    </w:p>
    <w:p w:rsidR="00000000" w:rsidDel="00000000" w:rsidP="00000000" w:rsidRDefault="00000000" w:rsidRPr="00000000" w14:paraId="000002DE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Various time periods (1990-2025)</w:t>
      </w:r>
    </w:p>
    <w:p w:rsidR="00000000" w:rsidDel="00000000" w:rsidP="00000000" w:rsidRDefault="00000000" w:rsidRPr="00000000" w14:paraId="000002DF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Multiple data types: Price data, prospectuses, sentiment, macroeconomic indicators</w:t>
      </w:r>
    </w:p>
    <w:p w:rsidR="00000000" w:rsidDel="00000000" w:rsidP="00000000" w:rsidRDefault="00000000" w:rsidRPr="00000000" w14:paraId="000002E0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Key Findings:</w:t>
      </w:r>
    </w:p>
    <w:p w:rsidR="00000000" w:rsidDel="00000000" w:rsidP="00000000" w:rsidRDefault="00000000" w:rsidRPr="00000000" w14:paraId="000002E1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Machine learning consistently outperforms traditional statistical methods</w:t>
      </w:r>
    </w:p>
    <w:p w:rsidR="00000000" w:rsidDel="00000000" w:rsidP="00000000" w:rsidRDefault="00000000" w:rsidRPr="00000000" w14:paraId="000002E2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Ensemble methods generally superior to single models</w:t>
      </w:r>
    </w:p>
    <w:p w:rsidR="00000000" w:rsidDel="00000000" w:rsidP="00000000" w:rsidRDefault="00000000" w:rsidRPr="00000000" w14:paraId="000002E3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Text/sentiment data provides incremental value</w:t>
      </w:r>
    </w:p>
    <w:p w:rsidR="00000000" w:rsidDel="00000000" w:rsidP="00000000" w:rsidRDefault="00000000" w:rsidRPr="00000000" w14:paraId="000002E4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Market-specific factors influence model performance</w:t>
      </w:r>
    </w:p>
    <w:p w:rsidR="00000000" w:rsidDel="00000000" w:rsidP="00000000" w:rsidRDefault="00000000" w:rsidRPr="00000000" w14:paraId="000002E5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Regulatory frameworks affect IPO pricing and returns</w:t>
      </w:r>
    </w:p>
    <w:p w:rsidR="00000000" w:rsidDel="00000000" w:rsidP="00000000" w:rsidRDefault="00000000" w:rsidRPr="00000000" w14:paraId="000002E6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Future Research Directions:</w:t>
      </w:r>
    </w:p>
    <w:p w:rsidR="00000000" w:rsidDel="00000000" w:rsidP="00000000" w:rsidRDefault="00000000" w:rsidRPr="00000000" w14:paraId="000002E7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Real-time prediction systems</w:t>
      </w:r>
    </w:p>
    <w:p w:rsidR="00000000" w:rsidDel="00000000" w:rsidP="00000000" w:rsidRDefault="00000000" w:rsidRPr="00000000" w14:paraId="000002E8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Explainability improvements</w:t>
      </w:r>
    </w:p>
    <w:p w:rsidR="00000000" w:rsidDel="00000000" w:rsidP="00000000" w:rsidRDefault="00000000" w:rsidRPr="00000000" w14:paraId="000002E9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Cross-market transfer learning</w:t>
      </w:r>
    </w:p>
    <w:p w:rsidR="00000000" w:rsidDel="00000000" w:rsidP="00000000" w:rsidRDefault="00000000" w:rsidRPr="00000000" w14:paraId="000002EA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Alternative data integration</w:t>
      </w:r>
    </w:p>
    <w:p w:rsidR="00000000" w:rsidDel="00000000" w:rsidP="00000000" w:rsidRDefault="00000000" w:rsidRPr="00000000" w14:paraId="000002EB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Regulatory compliance frameworks</w:t>
      </w:r>
    </w:p>
    <w:p w:rsidR="00000000" w:rsidDel="00000000" w:rsidP="00000000" w:rsidRDefault="00000000" w:rsidRPr="00000000" w14:paraId="000002EC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