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C42" w:rsidRDefault="00837C42" w:rsidP="00837C42">
      <w:pPr>
        <w:rPr>
          <w:rStyle w:val="freebirdformviewercomponentsquestionbaserequiredasterisk"/>
          <w:rFonts w:ascii="Arial Black" w:hAnsi="Arial Black" w:cstheme="minorHAnsi"/>
          <w:color w:val="000000" w:themeColor="text1"/>
          <w:spacing w:val="1"/>
          <w:sz w:val="28"/>
          <w:szCs w:val="28"/>
          <w:shd w:val="clear" w:color="auto" w:fill="FFFFFF"/>
        </w:rPr>
      </w:pPr>
      <w:r w:rsidRPr="009D64AA">
        <w:rPr>
          <w:rFonts w:ascii="Arial Black" w:hAnsi="Arial Black" w:cstheme="minorHAnsi"/>
          <w:color w:val="202124"/>
          <w:spacing w:val="1"/>
          <w:sz w:val="28"/>
          <w:szCs w:val="28"/>
          <w:shd w:val="clear" w:color="auto" w:fill="FFFFFF"/>
        </w:rPr>
        <w:t>Project Abstract</w:t>
      </w:r>
      <w:r w:rsidRPr="009D64AA">
        <w:rPr>
          <w:rStyle w:val="freebirdformviewercomponentsquestionbaserequiredasterisk"/>
          <w:rFonts w:ascii="Arial Black" w:hAnsi="Arial Black" w:cstheme="minorHAnsi"/>
          <w:color w:val="000000" w:themeColor="text1"/>
          <w:spacing w:val="1"/>
          <w:sz w:val="28"/>
          <w:szCs w:val="28"/>
          <w:shd w:val="clear" w:color="auto" w:fill="FFFFFF"/>
        </w:rPr>
        <w:t>:</w:t>
      </w:r>
    </w:p>
    <w:p w:rsidR="00085418" w:rsidRDefault="00837C42" w:rsidP="00837C42">
      <w:pPr>
        <w:rPr>
          <w:rFonts w:cstheme="minorHAnsi"/>
          <w:sz w:val="28"/>
          <w:szCs w:val="28"/>
        </w:rPr>
      </w:pPr>
      <w:r>
        <w:rPr>
          <w:sz w:val="28"/>
          <w:szCs w:val="28"/>
        </w:rPr>
        <w:t>An ontology is “</w:t>
      </w:r>
      <w:r w:rsidRPr="00837C42">
        <w:rPr>
          <w:sz w:val="28"/>
          <w:szCs w:val="28"/>
        </w:rPr>
        <w:t xml:space="preserve">a formal, explicit specification </w:t>
      </w:r>
      <w:r>
        <w:rPr>
          <w:sz w:val="28"/>
          <w:szCs w:val="28"/>
        </w:rPr>
        <w:t>of shared conceptualization”</w:t>
      </w:r>
      <w:r w:rsidRPr="00837C42">
        <w:rPr>
          <w:sz w:val="28"/>
          <w:szCs w:val="28"/>
        </w:rPr>
        <w:t xml:space="preserve">, where conceptualisation is an abstract model of some phenomenon in the world. </w:t>
      </w:r>
      <w:proofErr w:type="spellStart"/>
      <w:r w:rsidRPr="00837C42">
        <w:rPr>
          <w:sz w:val="28"/>
          <w:szCs w:val="28"/>
        </w:rPr>
        <w:t>Ontologies</w:t>
      </w:r>
      <w:proofErr w:type="spellEnd"/>
      <w:r w:rsidRPr="00837C42">
        <w:rPr>
          <w:sz w:val="28"/>
          <w:szCs w:val="28"/>
        </w:rPr>
        <w:t xml:space="preserve"> were created to facilitate the sharin</w:t>
      </w:r>
      <w:r>
        <w:rPr>
          <w:sz w:val="28"/>
          <w:szCs w:val="28"/>
        </w:rPr>
        <w:t>g of knowledge and its reuse</w:t>
      </w:r>
      <w:r w:rsidRPr="00837C42">
        <w:rPr>
          <w:sz w:val="28"/>
          <w:szCs w:val="28"/>
        </w:rPr>
        <w:t>.</w:t>
      </w:r>
      <w:r>
        <w:rPr>
          <w:rStyle w:val="freebirdformviewercomponentsquestionbaserequiredasterisk"/>
          <w:rFonts w:ascii="Arial Black" w:hAnsi="Arial Black" w:cstheme="minorHAnsi"/>
          <w:color w:val="D93025"/>
          <w:spacing w:val="1"/>
          <w:sz w:val="28"/>
          <w:szCs w:val="28"/>
          <w:shd w:val="clear" w:color="auto" w:fill="FFFFFF"/>
        </w:rPr>
        <w:t xml:space="preserve"> </w:t>
      </w:r>
      <w:r w:rsidRPr="009D64AA">
        <w:rPr>
          <w:rFonts w:cstheme="minorHAnsi"/>
          <w:sz w:val="28"/>
          <w:szCs w:val="28"/>
        </w:rPr>
        <w:t xml:space="preserve">In the areas of Semantic Web and data integration, ontology matching is one of the important steps to resolve semantic heterogeneity. Manual </w:t>
      </w:r>
      <w:r w:rsidR="00BF1244">
        <w:rPr>
          <w:rFonts w:cstheme="minorHAnsi"/>
          <w:sz w:val="28"/>
          <w:szCs w:val="28"/>
        </w:rPr>
        <w:t xml:space="preserve">ontology matching is very labour </w:t>
      </w:r>
      <w:r w:rsidRPr="009D64AA">
        <w:rPr>
          <w:rFonts w:cstheme="minorHAnsi"/>
          <w:sz w:val="28"/>
          <w:szCs w:val="28"/>
        </w:rPr>
        <w:t xml:space="preserve">intensive, time-consuming and prone to errors. So development of automatic or semi-automatic ontology matching methods and tools is quite important. </w:t>
      </w:r>
      <w:r>
        <w:rPr>
          <w:rFonts w:cstheme="minorHAnsi"/>
          <w:sz w:val="28"/>
          <w:szCs w:val="28"/>
        </w:rPr>
        <w:t xml:space="preserve">This project </w:t>
      </w:r>
      <w:r w:rsidRPr="009D64AA">
        <w:rPr>
          <w:rFonts w:cstheme="minorHAnsi"/>
          <w:sz w:val="28"/>
          <w:szCs w:val="28"/>
        </w:rPr>
        <w:t>applies machine learning with different similarity measures between ontology elements as features for ontology matching. An approach to combine string-based, language-based and structure</w:t>
      </w:r>
      <w:r w:rsidR="00BF1244">
        <w:rPr>
          <w:rFonts w:cstheme="minorHAnsi"/>
          <w:sz w:val="28"/>
          <w:szCs w:val="28"/>
        </w:rPr>
        <w:t xml:space="preserve"> </w:t>
      </w:r>
      <w:r w:rsidRPr="009D64AA">
        <w:rPr>
          <w:rFonts w:cstheme="minorHAnsi"/>
          <w:sz w:val="28"/>
          <w:szCs w:val="28"/>
        </w:rPr>
        <w:t xml:space="preserve">based similarity measures with machine </w:t>
      </w:r>
      <w:proofErr w:type="gramStart"/>
      <w:r w:rsidRPr="009D64AA">
        <w:rPr>
          <w:rFonts w:cstheme="minorHAnsi"/>
          <w:sz w:val="28"/>
          <w:szCs w:val="28"/>
        </w:rPr>
        <w:t xml:space="preserve">learning </w:t>
      </w:r>
      <w:r w:rsidR="00BF1244">
        <w:rPr>
          <w:rFonts w:cstheme="minorHAnsi"/>
          <w:sz w:val="28"/>
          <w:szCs w:val="28"/>
        </w:rPr>
        <w:t xml:space="preserve"> </w:t>
      </w:r>
      <w:r w:rsidRPr="009D64AA">
        <w:rPr>
          <w:rFonts w:cstheme="minorHAnsi"/>
          <w:sz w:val="28"/>
          <w:szCs w:val="28"/>
        </w:rPr>
        <w:t>techniques</w:t>
      </w:r>
      <w:proofErr w:type="gramEnd"/>
      <w:r w:rsidR="00BF1244">
        <w:rPr>
          <w:rFonts w:cstheme="minorHAnsi"/>
          <w:sz w:val="28"/>
          <w:szCs w:val="28"/>
        </w:rPr>
        <w:t xml:space="preserve"> </w:t>
      </w:r>
      <w:r w:rsidRPr="009D64AA">
        <w:rPr>
          <w:rFonts w:cstheme="minorHAnsi"/>
          <w:sz w:val="28"/>
          <w:szCs w:val="28"/>
        </w:rPr>
        <w:t>is proposed. Logistic Regression, Random Forest classifier and Gradient Boosting are used as machine learning methods. The approach is evaluated on two datasets of Ontology Alignment Evaluation Initiative (OAEI).</w:t>
      </w:r>
    </w:p>
    <w:p w:rsidR="00085418" w:rsidRDefault="00085418" w:rsidP="00837C42">
      <w:pPr>
        <w:rPr>
          <w:rFonts w:cstheme="minorHAnsi"/>
          <w:sz w:val="28"/>
          <w:szCs w:val="28"/>
        </w:rPr>
      </w:pPr>
    </w:p>
    <w:p w:rsidR="00085418" w:rsidRDefault="00085418" w:rsidP="00837C42">
      <w:pPr>
        <w:rPr>
          <w:rFonts w:ascii="Arial Black" w:hAnsi="Arial Black" w:cstheme="minorHAnsi"/>
          <w:sz w:val="28"/>
          <w:szCs w:val="28"/>
        </w:rPr>
      </w:pPr>
      <w:r w:rsidRPr="00085418">
        <w:rPr>
          <w:rFonts w:ascii="Arial Black" w:hAnsi="Arial Black" w:cstheme="minorHAnsi"/>
          <w:sz w:val="28"/>
          <w:szCs w:val="28"/>
        </w:rPr>
        <w:t>Introduction:</w:t>
      </w:r>
    </w:p>
    <w:p w:rsidR="00837C42" w:rsidRDefault="00085418">
      <w:pPr>
        <w:rPr>
          <w:rFonts w:ascii="Georgia" w:hAnsi="Georgia"/>
          <w:color w:val="2E2E2E"/>
          <w:sz w:val="20"/>
          <w:szCs w:val="20"/>
        </w:rPr>
      </w:pPr>
      <w:r w:rsidRPr="00085418">
        <w:rPr>
          <w:sz w:val="28"/>
          <w:szCs w:val="28"/>
        </w:rPr>
        <w:t xml:space="preserve">Typically an ontology matching technique is a combination of much different type of matchers operating at various abstraction levels such as structure, semantic, syntax, instance etc. An ontology matching technique which employs matchers at all possible abstraction levels is expected to give, in general, best results in terms of precision, recall and F-measure due to improvement in matching opportunities and if we discount efficiency issues which may improve with better computing resources such as parallel processing. </w:t>
      </w:r>
      <w:r w:rsidRPr="00085418">
        <w:rPr>
          <w:rFonts w:cstheme="minorHAnsi"/>
          <w:color w:val="2E2E2E"/>
          <w:sz w:val="28"/>
          <w:szCs w:val="28"/>
        </w:rPr>
        <w:t xml:space="preserve">Ontology matching is a solution to the problem of semantic heterogeneity in the integration and sharing of information. It consists in establishing mappings between entities which semantically belong to different </w:t>
      </w:r>
      <w:proofErr w:type="spellStart"/>
      <w:r w:rsidRPr="00085418">
        <w:rPr>
          <w:rFonts w:cstheme="minorHAnsi"/>
          <w:color w:val="2E2E2E"/>
          <w:sz w:val="28"/>
          <w:szCs w:val="28"/>
        </w:rPr>
        <w:t>ontologies</w:t>
      </w:r>
      <w:proofErr w:type="spellEnd"/>
      <w:r>
        <w:rPr>
          <w:rFonts w:ascii="Georgia" w:hAnsi="Georgia"/>
          <w:color w:val="2E2E2E"/>
          <w:sz w:val="20"/>
          <w:szCs w:val="20"/>
        </w:rPr>
        <w:t>. </w:t>
      </w:r>
    </w:p>
    <w:p w:rsidR="00831E03" w:rsidRDefault="00831E03">
      <w:pPr>
        <w:rPr>
          <w:rFonts w:ascii="Georgia" w:hAnsi="Georgia"/>
          <w:color w:val="2E2E2E"/>
          <w:sz w:val="20"/>
          <w:szCs w:val="20"/>
        </w:rPr>
      </w:pPr>
    </w:p>
    <w:p w:rsidR="00831E03" w:rsidRDefault="00831E03">
      <w:pPr>
        <w:rPr>
          <w:rFonts w:ascii="Georgia" w:hAnsi="Georgia"/>
          <w:color w:val="2E2E2E"/>
          <w:sz w:val="20"/>
          <w:szCs w:val="20"/>
        </w:rPr>
      </w:pPr>
    </w:p>
    <w:p w:rsidR="00831E03" w:rsidRPr="00085418" w:rsidRDefault="00831E03">
      <w:pPr>
        <w:rPr>
          <w:rFonts w:ascii="Arial Black" w:hAnsi="Arial Black" w:cstheme="minorHAnsi"/>
          <w:color w:val="D93025"/>
          <w:spacing w:val="1"/>
          <w:sz w:val="28"/>
          <w:szCs w:val="28"/>
          <w:shd w:val="clear" w:color="auto" w:fill="FFFFFF"/>
        </w:rPr>
      </w:pPr>
    </w:p>
    <w:p w:rsidR="007F78F6" w:rsidRDefault="007F78F6">
      <w:pPr>
        <w:rPr>
          <w:rFonts w:ascii="Segoe UI" w:hAnsi="Segoe UI" w:cs="Segoe UI"/>
          <w:color w:val="252424"/>
          <w:sz w:val="17"/>
          <w:szCs w:val="17"/>
          <w:shd w:val="clear" w:color="auto" w:fill="FFFFFF"/>
        </w:rPr>
      </w:pPr>
    </w:p>
    <w:p w:rsidR="0017405A" w:rsidRPr="008A2834" w:rsidRDefault="00CC029B" w:rsidP="00085418">
      <w:pPr>
        <w:rPr>
          <w:rFonts w:ascii="Arial Black" w:hAnsi="Arial Black" w:cstheme="minorHAnsi"/>
          <w:color w:val="252424"/>
          <w:sz w:val="28"/>
          <w:szCs w:val="28"/>
          <w:shd w:val="clear" w:color="auto" w:fill="FFFFFF"/>
        </w:rPr>
      </w:pPr>
      <w:r>
        <w:rPr>
          <w:rFonts w:ascii="Arial Black" w:hAnsi="Arial Black" w:cstheme="minorHAnsi"/>
          <w:color w:val="252424"/>
          <w:sz w:val="28"/>
          <w:szCs w:val="28"/>
          <w:shd w:val="clear" w:color="auto" w:fill="FFFFFF"/>
        </w:rPr>
        <w:lastRenderedPageBreak/>
        <w:t>Methodology-</w:t>
      </w:r>
    </w:p>
    <w:p w:rsidR="0017405A" w:rsidRPr="00085418" w:rsidRDefault="007531DB" w:rsidP="00085418">
      <w:pPr>
        <w:rPr>
          <w:rFonts w:cstheme="minorHAnsi"/>
          <w:color w:val="252424"/>
          <w:sz w:val="28"/>
          <w:szCs w:val="28"/>
          <w:shd w:val="clear" w:color="auto" w:fill="FFFFFF"/>
        </w:rPr>
      </w:pPr>
      <w:r w:rsidRPr="007531DB">
        <w:rPr>
          <w:sz w:val="28"/>
          <w:szCs w:val="28"/>
        </w:rPr>
        <w:t xml:space="preserve">The input data is a list of ontology pairs and the true alignment between them. A model and its parameters are also selected. </w:t>
      </w:r>
      <w:r>
        <w:rPr>
          <w:sz w:val="28"/>
          <w:szCs w:val="28"/>
        </w:rPr>
        <w:t>T</w:t>
      </w:r>
      <w:r w:rsidRPr="007531DB">
        <w:rPr>
          <w:sz w:val="28"/>
          <w:szCs w:val="28"/>
        </w:rPr>
        <w:t>he names of objects, the names of parents and full paths are retrieved, and the similarity measures are calculated. First, a dataset is created for the classes, then for properties, and after that the datasets are combined.</w:t>
      </w:r>
    </w:p>
    <w:p w:rsidR="00CC029B" w:rsidRDefault="00CC029B">
      <w:pPr>
        <w:rPr>
          <w:sz w:val="28"/>
          <w:szCs w:val="28"/>
        </w:rPr>
      </w:pPr>
      <w:r w:rsidRPr="00CC029B">
        <w:rPr>
          <w:sz w:val="28"/>
          <w:szCs w:val="28"/>
        </w:rPr>
        <w:t>The input is a true alignment, two lists of entities and the type of input entities. Each entity from the first list is mapped to each entity from the second list. Then, if a pair of entities is contained in the true alignment, then the pair is assigned label “1”, otherwise - label “0”. Also, each pair indicates the type of entity (either “Class” or “Property”) because the same model was used to map classes and properties. Then all pairs are combined into one dataset. Further, the model is trained on the created dataset with</w:t>
      </w:r>
      <w:r w:rsidR="008A2834">
        <w:rPr>
          <w:sz w:val="28"/>
          <w:szCs w:val="28"/>
        </w:rPr>
        <w:t xml:space="preserve"> either logistic regression or random forest with</w:t>
      </w:r>
      <w:r w:rsidRPr="00CC029B">
        <w:rPr>
          <w:sz w:val="28"/>
          <w:szCs w:val="28"/>
        </w:rPr>
        <w:t xml:space="preserve"> the selected parameters</w:t>
      </w:r>
      <w:r>
        <w:rPr>
          <w:sz w:val="28"/>
          <w:szCs w:val="28"/>
        </w:rPr>
        <w:t>.</w:t>
      </w:r>
      <w:r w:rsidR="008A2834">
        <w:rPr>
          <w:sz w:val="28"/>
          <w:szCs w:val="28"/>
        </w:rPr>
        <w:t xml:space="preserve"> We will test the model with the test datasets we have created.</w:t>
      </w:r>
    </w:p>
    <w:p w:rsidR="008A2834" w:rsidRDefault="008A2834">
      <w:pPr>
        <w:rPr>
          <w:sz w:val="28"/>
          <w:szCs w:val="28"/>
        </w:rPr>
      </w:pPr>
    </w:p>
    <w:p w:rsidR="008A2834" w:rsidRDefault="008A2834">
      <w:pPr>
        <w:rPr>
          <w:sz w:val="28"/>
          <w:szCs w:val="28"/>
        </w:rPr>
      </w:pPr>
    </w:p>
    <w:p w:rsidR="008A2834" w:rsidRPr="00CC029B" w:rsidRDefault="008A2834">
      <w:pPr>
        <w:rPr>
          <w:rFonts w:ascii="Arial Black" w:hAnsi="Arial Black" w:cstheme="minorHAnsi"/>
          <w:color w:val="252424"/>
          <w:sz w:val="28"/>
          <w:szCs w:val="28"/>
          <w:shd w:val="clear" w:color="auto" w:fill="FFFFFF"/>
        </w:rPr>
      </w:pPr>
    </w:p>
    <w:p w:rsidR="00837C42" w:rsidRPr="00837C42" w:rsidRDefault="00CC029B">
      <w:pPr>
        <w:rPr>
          <w:rFonts w:ascii="Arial Black" w:hAnsi="Arial Black" w:cstheme="minorHAnsi"/>
          <w:sz w:val="28"/>
          <w:szCs w:val="28"/>
        </w:rPr>
      </w:pPr>
      <w:r>
        <w:rPr>
          <w:rFonts w:ascii="Arial Black" w:hAnsi="Arial Black" w:cstheme="minorHAnsi"/>
          <w:color w:val="252424"/>
          <w:sz w:val="28"/>
          <w:szCs w:val="28"/>
          <w:shd w:val="clear" w:color="auto" w:fill="FFFFFF"/>
        </w:rPr>
        <w:t>Implementation-</w:t>
      </w:r>
    </w:p>
    <w:p w:rsidR="00FE0F06" w:rsidRDefault="00837C42">
      <w:pPr>
        <w:rPr>
          <w:rFonts w:cstheme="minorHAnsi"/>
          <w:sz w:val="28"/>
          <w:szCs w:val="28"/>
        </w:rPr>
      </w:pPr>
      <w:r>
        <w:rPr>
          <w:rFonts w:cstheme="minorHAnsi"/>
          <w:sz w:val="28"/>
          <w:szCs w:val="28"/>
        </w:rPr>
        <w:t>The Dataset we have used</w:t>
      </w:r>
      <w:r w:rsidR="00DC4BAC" w:rsidRPr="00837C42">
        <w:rPr>
          <w:rFonts w:cstheme="minorHAnsi"/>
          <w:sz w:val="28"/>
          <w:szCs w:val="28"/>
        </w:rPr>
        <w:t xml:space="preserve"> is a set of </w:t>
      </w:r>
      <w:proofErr w:type="spellStart"/>
      <w:r w:rsidR="00DC4BAC" w:rsidRPr="00837C42">
        <w:rPr>
          <w:rFonts w:cstheme="minorHAnsi"/>
          <w:sz w:val="28"/>
          <w:szCs w:val="28"/>
        </w:rPr>
        <w:t>ontologies</w:t>
      </w:r>
      <w:proofErr w:type="spellEnd"/>
      <w:r w:rsidR="00DC4BAC" w:rsidRPr="00837C42">
        <w:rPr>
          <w:rFonts w:cstheme="minorHAnsi"/>
          <w:sz w:val="28"/>
          <w:szCs w:val="28"/>
        </w:rPr>
        <w:t xml:space="preserve"> about Bibliographic references from Benchmark test library. Ontology #101 is the reference ontology. Other </w:t>
      </w:r>
      <w:proofErr w:type="spellStart"/>
      <w:r w:rsidR="00DC4BAC" w:rsidRPr="00837C42">
        <w:rPr>
          <w:rFonts w:cstheme="minorHAnsi"/>
          <w:sz w:val="28"/>
          <w:szCs w:val="28"/>
        </w:rPr>
        <w:t>ontologies</w:t>
      </w:r>
      <w:proofErr w:type="spellEnd"/>
      <w:r w:rsidR="00DC4BAC" w:rsidRPr="00837C42">
        <w:rPr>
          <w:rFonts w:cstheme="minorHAnsi"/>
          <w:sz w:val="28"/>
          <w:szCs w:val="28"/>
        </w:rPr>
        <w:t xml:space="preserve"> (#102-#103, #301- #304) are compared with the reference ontology. </w:t>
      </w:r>
    </w:p>
    <w:p w:rsidR="00831E03" w:rsidRDefault="00831E03">
      <w:pPr>
        <w:rPr>
          <w:rFonts w:cstheme="minorHAnsi"/>
          <w:sz w:val="28"/>
          <w:szCs w:val="28"/>
        </w:rPr>
      </w:pPr>
    </w:p>
    <w:p w:rsidR="00831E03" w:rsidRDefault="00831E03">
      <w:pPr>
        <w:rPr>
          <w:rFonts w:cstheme="minorHAnsi"/>
          <w:sz w:val="28"/>
          <w:szCs w:val="28"/>
        </w:rPr>
      </w:pPr>
    </w:p>
    <w:p w:rsidR="00831E03" w:rsidRDefault="00831E03">
      <w:pPr>
        <w:rPr>
          <w:rFonts w:cstheme="minorHAnsi"/>
          <w:sz w:val="28"/>
          <w:szCs w:val="28"/>
        </w:rPr>
      </w:pPr>
    </w:p>
    <w:p w:rsidR="00831E03" w:rsidRDefault="00831E03">
      <w:pPr>
        <w:rPr>
          <w:rFonts w:cstheme="minorHAnsi"/>
          <w:sz w:val="28"/>
          <w:szCs w:val="28"/>
        </w:rPr>
      </w:pPr>
    </w:p>
    <w:p w:rsidR="00831E03" w:rsidRDefault="00831E03">
      <w:pPr>
        <w:rPr>
          <w:rFonts w:cstheme="minorHAnsi"/>
          <w:sz w:val="28"/>
          <w:szCs w:val="28"/>
        </w:rPr>
      </w:pPr>
    </w:p>
    <w:p w:rsidR="001404CC" w:rsidRPr="001404CC" w:rsidRDefault="001404CC" w:rsidP="00837C42">
      <w:pPr>
        <w:rPr>
          <w:rFonts w:ascii="Arial Black" w:hAnsi="Arial Black"/>
          <w:sz w:val="28"/>
          <w:szCs w:val="28"/>
        </w:rPr>
      </w:pPr>
      <w:r w:rsidRPr="001404CC">
        <w:rPr>
          <w:rFonts w:ascii="Arial Black" w:hAnsi="Arial Black"/>
          <w:sz w:val="28"/>
          <w:szCs w:val="28"/>
        </w:rPr>
        <w:lastRenderedPageBreak/>
        <w:t xml:space="preserve">Dataset </w:t>
      </w:r>
      <w:r w:rsidR="00FE0F06" w:rsidRPr="001404CC">
        <w:rPr>
          <w:rFonts w:ascii="Arial Black" w:hAnsi="Arial Black"/>
          <w:sz w:val="28"/>
          <w:szCs w:val="28"/>
        </w:rPr>
        <w:t xml:space="preserve">1 </w:t>
      </w:r>
    </w:p>
    <w:p w:rsidR="001404CC" w:rsidRDefault="001404CC" w:rsidP="00837C42">
      <w:pPr>
        <w:rPr>
          <w:sz w:val="28"/>
          <w:szCs w:val="28"/>
        </w:rPr>
      </w:pPr>
      <w:r>
        <w:rPr>
          <w:sz w:val="28"/>
          <w:szCs w:val="28"/>
        </w:rPr>
        <w:t xml:space="preserve">It </w:t>
      </w:r>
      <w:r w:rsidR="00FE0F06" w:rsidRPr="00FE0F06">
        <w:rPr>
          <w:sz w:val="28"/>
          <w:szCs w:val="28"/>
        </w:rPr>
        <w:t xml:space="preserve">is a set of </w:t>
      </w:r>
      <w:proofErr w:type="spellStart"/>
      <w:r w:rsidR="00FE0F06" w:rsidRPr="00FE0F06">
        <w:rPr>
          <w:sz w:val="28"/>
          <w:szCs w:val="28"/>
        </w:rPr>
        <w:t>ontologies</w:t>
      </w:r>
      <w:proofErr w:type="spellEnd"/>
      <w:r w:rsidR="00FE0F06" w:rsidRPr="00FE0F06">
        <w:rPr>
          <w:sz w:val="28"/>
          <w:szCs w:val="28"/>
        </w:rPr>
        <w:t xml:space="preserve"> about Bibliographic references from Benchmark test library. Ontology #101 is the reference ontology. Other </w:t>
      </w:r>
      <w:proofErr w:type="spellStart"/>
      <w:r w:rsidR="00FE0F06" w:rsidRPr="00FE0F06">
        <w:rPr>
          <w:sz w:val="28"/>
          <w:szCs w:val="28"/>
        </w:rPr>
        <w:t>ontologies</w:t>
      </w:r>
      <w:proofErr w:type="spellEnd"/>
      <w:r w:rsidR="00FE0F06" w:rsidRPr="00FE0F06">
        <w:rPr>
          <w:sz w:val="28"/>
          <w:szCs w:val="28"/>
        </w:rPr>
        <w:t xml:space="preserve"> (#102-#103, #301- #304) are compared with the reference ontology. Dataset has 7 </w:t>
      </w:r>
      <w:proofErr w:type="spellStart"/>
      <w:r w:rsidR="00FE0F06" w:rsidRPr="00FE0F06">
        <w:rPr>
          <w:sz w:val="28"/>
          <w:szCs w:val="28"/>
        </w:rPr>
        <w:t>ontologies</w:t>
      </w:r>
      <w:proofErr w:type="spellEnd"/>
      <w:r w:rsidR="00FE0F06" w:rsidRPr="00FE0F06">
        <w:rPr>
          <w:sz w:val="28"/>
          <w:szCs w:val="28"/>
        </w:rPr>
        <w:t xml:space="preserve"> and 6 true alignments: 3 alignments for training and 3 alignments for testing.</w:t>
      </w:r>
    </w:p>
    <w:p w:rsidR="001404CC" w:rsidRDefault="001404CC" w:rsidP="001404CC">
      <w:pPr>
        <w:rPr>
          <w:sz w:val="28"/>
          <w:szCs w:val="28"/>
        </w:rPr>
      </w:pPr>
      <w:r w:rsidRPr="001404CC">
        <w:rPr>
          <w:sz w:val="28"/>
          <w:szCs w:val="28"/>
        </w:rPr>
        <w:t>ONTOLOGIES:</w:t>
      </w:r>
    </w:p>
    <w:p w:rsidR="001404CC" w:rsidRPr="001404CC" w:rsidRDefault="001404CC" w:rsidP="001404CC">
      <w:pPr>
        <w:pStyle w:val="ListParagraph"/>
        <w:numPr>
          <w:ilvl w:val="0"/>
          <w:numId w:val="8"/>
        </w:numPr>
        <w:jc w:val="both"/>
        <w:rPr>
          <w:sz w:val="28"/>
          <w:szCs w:val="28"/>
        </w:rPr>
      </w:pPr>
      <w:r w:rsidRPr="001404CC">
        <w:rPr>
          <w:sz w:val="28"/>
          <w:szCs w:val="28"/>
        </w:rPr>
        <w:t>101.rdf</w:t>
      </w:r>
    </w:p>
    <w:p w:rsidR="001404CC" w:rsidRPr="001404CC" w:rsidRDefault="001404CC" w:rsidP="001404CC">
      <w:pPr>
        <w:pStyle w:val="ListParagraph"/>
        <w:numPr>
          <w:ilvl w:val="0"/>
          <w:numId w:val="8"/>
        </w:numPr>
        <w:jc w:val="both"/>
        <w:rPr>
          <w:sz w:val="28"/>
          <w:szCs w:val="28"/>
        </w:rPr>
      </w:pPr>
      <w:r w:rsidRPr="001404CC">
        <w:rPr>
          <w:sz w:val="28"/>
          <w:szCs w:val="28"/>
        </w:rPr>
        <w:t>102.rdf</w:t>
      </w:r>
    </w:p>
    <w:p w:rsidR="001404CC" w:rsidRPr="001404CC" w:rsidRDefault="001404CC" w:rsidP="001404CC">
      <w:pPr>
        <w:pStyle w:val="ListParagraph"/>
        <w:numPr>
          <w:ilvl w:val="0"/>
          <w:numId w:val="8"/>
        </w:numPr>
        <w:jc w:val="both"/>
        <w:rPr>
          <w:sz w:val="28"/>
          <w:szCs w:val="28"/>
        </w:rPr>
      </w:pPr>
      <w:r w:rsidRPr="001404CC">
        <w:rPr>
          <w:sz w:val="28"/>
          <w:szCs w:val="28"/>
        </w:rPr>
        <w:t>103.rdf</w:t>
      </w:r>
    </w:p>
    <w:p w:rsidR="001404CC" w:rsidRPr="001404CC" w:rsidRDefault="001404CC" w:rsidP="001404CC">
      <w:pPr>
        <w:pStyle w:val="ListParagraph"/>
        <w:numPr>
          <w:ilvl w:val="0"/>
          <w:numId w:val="8"/>
        </w:numPr>
        <w:jc w:val="both"/>
        <w:rPr>
          <w:sz w:val="28"/>
          <w:szCs w:val="28"/>
        </w:rPr>
      </w:pPr>
      <w:r w:rsidRPr="001404CC">
        <w:rPr>
          <w:sz w:val="28"/>
          <w:szCs w:val="28"/>
        </w:rPr>
        <w:t>301.rdf</w:t>
      </w:r>
    </w:p>
    <w:p w:rsidR="001404CC" w:rsidRPr="001404CC" w:rsidRDefault="001404CC" w:rsidP="001404CC">
      <w:pPr>
        <w:pStyle w:val="ListParagraph"/>
        <w:numPr>
          <w:ilvl w:val="0"/>
          <w:numId w:val="8"/>
        </w:numPr>
        <w:jc w:val="both"/>
        <w:rPr>
          <w:sz w:val="28"/>
          <w:szCs w:val="28"/>
        </w:rPr>
      </w:pPr>
      <w:r w:rsidRPr="001404CC">
        <w:rPr>
          <w:sz w:val="28"/>
          <w:szCs w:val="28"/>
        </w:rPr>
        <w:t>302.rdf</w:t>
      </w:r>
    </w:p>
    <w:p w:rsidR="001404CC" w:rsidRPr="001404CC" w:rsidRDefault="001404CC" w:rsidP="001404CC">
      <w:pPr>
        <w:pStyle w:val="ListParagraph"/>
        <w:numPr>
          <w:ilvl w:val="0"/>
          <w:numId w:val="8"/>
        </w:numPr>
        <w:jc w:val="both"/>
        <w:rPr>
          <w:sz w:val="28"/>
          <w:szCs w:val="28"/>
        </w:rPr>
      </w:pPr>
      <w:r w:rsidRPr="001404CC">
        <w:rPr>
          <w:sz w:val="28"/>
          <w:szCs w:val="28"/>
        </w:rPr>
        <w:t>303.rdf</w:t>
      </w:r>
    </w:p>
    <w:p w:rsidR="001404CC" w:rsidRPr="001404CC" w:rsidRDefault="001404CC" w:rsidP="001404CC">
      <w:pPr>
        <w:pStyle w:val="ListParagraph"/>
        <w:numPr>
          <w:ilvl w:val="0"/>
          <w:numId w:val="8"/>
        </w:numPr>
        <w:jc w:val="both"/>
        <w:rPr>
          <w:sz w:val="28"/>
          <w:szCs w:val="28"/>
        </w:rPr>
      </w:pPr>
      <w:r w:rsidRPr="001404CC">
        <w:rPr>
          <w:sz w:val="28"/>
          <w:szCs w:val="28"/>
        </w:rPr>
        <w:t>304.rdf</w:t>
      </w:r>
    </w:p>
    <w:p w:rsidR="00837C42" w:rsidRPr="00837C42" w:rsidRDefault="00837C42" w:rsidP="00837C42">
      <w:pPr>
        <w:rPr>
          <w:rFonts w:cstheme="minorHAnsi"/>
          <w:sz w:val="28"/>
          <w:szCs w:val="28"/>
        </w:rPr>
      </w:pPr>
      <w:r w:rsidRPr="00837C42">
        <w:rPr>
          <w:rFonts w:cstheme="minorHAnsi"/>
          <w:sz w:val="28"/>
          <w:szCs w:val="28"/>
        </w:rPr>
        <w:t>TRAIN ALIGNMENTS:</w:t>
      </w:r>
    </w:p>
    <w:p w:rsidR="00837C42" w:rsidRPr="00837C42" w:rsidRDefault="00837C42" w:rsidP="00837C42">
      <w:pPr>
        <w:pStyle w:val="ListParagraph"/>
        <w:numPr>
          <w:ilvl w:val="0"/>
          <w:numId w:val="1"/>
        </w:numPr>
        <w:rPr>
          <w:rFonts w:cstheme="minorHAnsi"/>
          <w:sz w:val="28"/>
          <w:szCs w:val="28"/>
        </w:rPr>
      </w:pPr>
      <w:r w:rsidRPr="00837C42">
        <w:rPr>
          <w:rFonts w:cstheme="minorHAnsi"/>
          <w:sz w:val="28"/>
          <w:szCs w:val="28"/>
        </w:rPr>
        <w:t>101-301.rdf</w:t>
      </w:r>
    </w:p>
    <w:p w:rsidR="00837C42" w:rsidRPr="00837C42" w:rsidRDefault="00837C42" w:rsidP="00837C42">
      <w:pPr>
        <w:pStyle w:val="ListParagraph"/>
        <w:numPr>
          <w:ilvl w:val="0"/>
          <w:numId w:val="1"/>
        </w:numPr>
        <w:rPr>
          <w:rFonts w:cstheme="minorHAnsi"/>
          <w:sz w:val="28"/>
          <w:szCs w:val="28"/>
        </w:rPr>
      </w:pPr>
      <w:r w:rsidRPr="00837C42">
        <w:rPr>
          <w:rFonts w:cstheme="minorHAnsi"/>
          <w:sz w:val="28"/>
          <w:szCs w:val="28"/>
        </w:rPr>
        <w:t>101-102.rdf</w:t>
      </w:r>
    </w:p>
    <w:p w:rsidR="00837C42" w:rsidRPr="00837C42" w:rsidRDefault="00837C42" w:rsidP="00837C42">
      <w:pPr>
        <w:pStyle w:val="ListParagraph"/>
        <w:numPr>
          <w:ilvl w:val="0"/>
          <w:numId w:val="1"/>
        </w:numPr>
        <w:rPr>
          <w:rFonts w:cstheme="minorHAnsi"/>
          <w:sz w:val="28"/>
          <w:szCs w:val="28"/>
        </w:rPr>
      </w:pPr>
      <w:r w:rsidRPr="00837C42">
        <w:rPr>
          <w:rFonts w:cstheme="minorHAnsi"/>
          <w:sz w:val="28"/>
          <w:szCs w:val="28"/>
        </w:rPr>
        <w:t>101-103.rdf</w:t>
      </w:r>
    </w:p>
    <w:p w:rsidR="00837C42" w:rsidRPr="00837C42" w:rsidRDefault="00837C42" w:rsidP="00837C42">
      <w:pPr>
        <w:rPr>
          <w:rFonts w:cstheme="minorHAnsi"/>
          <w:sz w:val="28"/>
          <w:szCs w:val="28"/>
        </w:rPr>
      </w:pPr>
      <w:r w:rsidRPr="00837C42">
        <w:rPr>
          <w:rFonts w:cstheme="minorHAnsi"/>
          <w:sz w:val="28"/>
          <w:szCs w:val="28"/>
        </w:rPr>
        <w:t xml:space="preserve">  TEST ALIGNMENTS:</w:t>
      </w:r>
    </w:p>
    <w:p w:rsidR="00837C42" w:rsidRPr="00837C42" w:rsidRDefault="00837C42" w:rsidP="00837C42">
      <w:pPr>
        <w:pStyle w:val="ListParagraph"/>
        <w:numPr>
          <w:ilvl w:val="0"/>
          <w:numId w:val="2"/>
        </w:numPr>
        <w:rPr>
          <w:rFonts w:cstheme="minorHAnsi"/>
          <w:sz w:val="28"/>
          <w:szCs w:val="28"/>
        </w:rPr>
      </w:pPr>
      <w:r w:rsidRPr="00837C42">
        <w:rPr>
          <w:rFonts w:cstheme="minorHAnsi"/>
          <w:sz w:val="28"/>
          <w:szCs w:val="28"/>
        </w:rPr>
        <w:t>101-302.rdf</w:t>
      </w:r>
    </w:p>
    <w:p w:rsidR="00837C42" w:rsidRPr="00837C42" w:rsidRDefault="00837C42" w:rsidP="00837C42">
      <w:pPr>
        <w:pStyle w:val="ListParagraph"/>
        <w:numPr>
          <w:ilvl w:val="0"/>
          <w:numId w:val="2"/>
        </w:numPr>
        <w:rPr>
          <w:rFonts w:cstheme="minorHAnsi"/>
          <w:sz w:val="28"/>
          <w:szCs w:val="28"/>
        </w:rPr>
      </w:pPr>
      <w:r w:rsidRPr="00837C42">
        <w:rPr>
          <w:rFonts w:cstheme="minorHAnsi"/>
          <w:sz w:val="28"/>
          <w:szCs w:val="28"/>
        </w:rPr>
        <w:t>101-303.rdf</w:t>
      </w:r>
    </w:p>
    <w:p w:rsidR="00837C42" w:rsidRDefault="00837C42" w:rsidP="00837C42">
      <w:pPr>
        <w:pStyle w:val="ListParagraph"/>
        <w:numPr>
          <w:ilvl w:val="0"/>
          <w:numId w:val="2"/>
        </w:numPr>
        <w:rPr>
          <w:rFonts w:cstheme="minorHAnsi"/>
          <w:sz w:val="28"/>
          <w:szCs w:val="28"/>
        </w:rPr>
      </w:pPr>
      <w:r w:rsidRPr="00837C42">
        <w:rPr>
          <w:rFonts w:cstheme="minorHAnsi"/>
          <w:sz w:val="28"/>
          <w:szCs w:val="28"/>
        </w:rPr>
        <w:t>101-304.rdf</w:t>
      </w:r>
    </w:p>
    <w:p w:rsidR="00FE0F06" w:rsidRDefault="00FE0F06" w:rsidP="00FE0F06">
      <w:pPr>
        <w:rPr>
          <w:rFonts w:cstheme="minorHAnsi"/>
          <w:sz w:val="28"/>
          <w:szCs w:val="28"/>
        </w:rPr>
      </w:pPr>
    </w:p>
    <w:p w:rsidR="00FE0F06" w:rsidRDefault="00FE0F06" w:rsidP="00FE0F06">
      <w:pPr>
        <w:rPr>
          <w:rFonts w:cstheme="minorHAnsi"/>
          <w:sz w:val="28"/>
          <w:szCs w:val="28"/>
        </w:rPr>
      </w:pPr>
    </w:p>
    <w:p w:rsidR="00831E03" w:rsidRDefault="00831E03" w:rsidP="00FE0F06">
      <w:pPr>
        <w:rPr>
          <w:rFonts w:cstheme="minorHAnsi"/>
          <w:sz w:val="28"/>
          <w:szCs w:val="28"/>
        </w:rPr>
      </w:pPr>
    </w:p>
    <w:p w:rsidR="00831E03" w:rsidRDefault="00831E03" w:rsidP="00FE0F06">
      <w:pPr>
        <w:rPr>
          <w:rFonts w:cstheme="minorHAnsi"/>
          <w:sz w:val="28"/>
          <w:szCs w:val="28"/>
        </w:rPr>
      </w:pPr>
    </w:p>
    <w:p w:rsidR="00831E03" w:rsidRDefault="00831E03" w:rsidP="00FE0F06">
      <w:pPr>
        <w:rPr>
          <w:rFonts w:cstheme="minorHAnsi"/>
          <w:sz w:val="28"/>
          <w:szCs w:val="28"/>
        </w:rPr>
      </w:pPr>
    </w:p>
    <w:p w:rsidR="00831E03" w:rsidRDefault="00831E03" w:rsidP="00FE0F06">
      <w:pPr>
        <w:rPr>
          <w:rFonts w:cstheme="minorHAnsi"/>
          <w:sz w:val="28"/>
          <w:szCs w:val="28"/>
        </w:rPr>
      </w:pPr>
    </w:p>
    <w:p w:rsidR="00FE0F06" w:rsidRDefault="001404CC" w:rsidP="00FE0F06">
      <w:pPr>
        <w:rPr>
          <w:rFonts w:cstheme="minorHAnsi"/>
          <w:sz w:val="28"/>
          <w:szCs w:val="28"/>
        </w:rPr>
      </w:pPr>
      <w:r w:rsidRPr="001404CC">
        <w:rPr>
          <w:rFonts w:ascii="Arial Black" w:hAnsi="Arial Black"/>
          <w:sz w:val="28"/>
          <w:szCs w:val="28"/>
        </w:rPr>
        <w:lastRenderedPageBreak/>
        <w:t xml:space="preserve">Dataset </w:t>
      </w:r>
      <w:r>
        <w:rPr>
          <w:rFonts w:ascii="Arial Black" w:hAnsi="Arial Black"/>
          <w:sz w:val="28"/>
          <w:szCs w:val="28"/>
        </w:rPr>
        <w:t>2</w:t>
      </w:r>
    </w:p>
    <w:p w:rsidR="00FE0F06" w:rsidRDefault="001404CC" w:rsidP="00FE0F06">
      <w:pPr>
        <w:rPr>
          <w:rFonts w:cstheme="minorHAnsi"/>
          <w:sz w:val="28"/>
          <w:szCs w:val="28"/>
        </w:rPr>
      </w:pPr>
      <w:r>
        <w:rPr>
          <w:rFonts w:cstheme="minorHAnsi"/>
          <w:sz w:val="28"/>
          <w:szCs w:val="28"/>
        </w:rPr>
        <w:t xml:space="preserve">It </w:t>
      </w:r>
      <w:proofErr w:type="gramStart"/>
      <w:r w:rsidR="00FE0F06" w:rsidRPr="00FE0F06">
        <w:rPr>
          <w:rFonts w:cstheme="minorHAnsi"/>
          <w:sz w:val="28"/>
          <w:szCs w:val="28"/>
        </w:rPr>
        <w:t>consists</w:t>
      </w:r>
      <w:proofErr w:type="gramEnd"/>
      <w:r w:rsidR="00FE0F06" w:rsidRPr="00FE0F06">
        <w:rPr>
          <w:rFonts w:cstheme="minorHAnsi"/>
          <w:sz w:val="28"/>
          <w:szCs w:val="28"/>
        </w:rPr>
        <w:t xml:space="preserve"> several </w:t>
      </w:r>
      <w:proofErr w:type="spellStart"/>
      <w:r w:rsidR="00FE0F06" w:rsidRPr="00FE0F06">
        <w:rPr>
          <w:rFonts w:cstheme="minorHAnsi"/>
          <w:sz w:val="28"/>
          <w:szCs w:val="28"/>
        </w:rPr>
        <w:t>ontologies</w:t>
      </w:r>
      <w:proofErr w:type="spellEnd"/>
      <w:r w:rsidR="00FE0F06" w:rsidRPr="00FE0F06">
        <w:rPr>
          <w:rFonts w:cstheme="minorHAnsi"/>
          <w:sz w:val="28"/>
          <w:szCs w:val="28"/>
        </w:rPr>
        <w:t xml:space="preserve"> from</w:t>
      </w:r>
      <w:r w:rsidR="00FE0F06">
        <w:rPr>
          <w:rFonts w:cstheme="minorHAnsi"/>
          <w:sz w:val="28"/>
          <w:szCs w:val="28"/>
        </w:rPr>
        <w:t xml:space="preserve"> Benchmark test library and all </w:t>
      </w:r>
      <w:proofErr w:type="spellStart"/>
      <w:r w:rsidR="00FE0F06" w:rsidRPr="00FE0F06">
        <w:rPr>
          <w:rFonts w:cstheme="minorHAnsi"/>
          <w:sz w:val="28"/>
          <w:szCs w:val="28"/>
        </w:rPr>
        <w:t>ontologies</w:t>
      </w:r>
      <w:proofErr w:type="spellEnd"/>
      <w:r w:rsidR="00FE0F06" w:rsidRPr="00FE0F06">
        <w:rPr>
          <w:rFonts w:cstheme="minorHAnsi"/>
          <w:sz w:val="28"/>
          <w:szCs w:val="28"/>
        </w:rPr>
        <w:t xml:space="preserve"> from Conference track of OAEI. Conferenc</w:t>
      </w:r>
      <w:r w:rsidR="00FE0F06">
        <w:rPr>
          <w:rFonts w:cstheme="minorHAnsi"/>
          <w:sz w:val="28"/>
          <w:szCs w:val="28"/>
        </w:rPr>
        <w:t xml:space="preserve">e track contains 16 </w:t>
      </w:r>
      <w:proofErr w:type="spellStart"/>
      <w:r w:rsidR="00FE0F06">
        <w:rPr>
          <w:rFonts w:cstheme="minorHAnsi"/>
          <w:sz w:val="28"/>
          <w:szCs w:val="28"/>
        </w:rPr>
        <w:t>ontologies</w:t>
      </w:r>
      <w:proofErr w:type="spellEnd"/>
      <w:r w:rsidR="00FE0F06">
        <w:rPr>
          <w:rFonts w:cstheme="minorHAnsi"/>
          <w:sz w:val="28"/>
          <w:szCs w:val="28"/>
        </w:rPr>
        <w:t xml:space="preserve">, </w:t>
      </w:r>
      <w:r w:rsidR="00FE0F06" w:rsidRPr="00FE0F06">
        <w:rPr>
          <w:rFonts w:cstheme="minorHAnsi"/>
          <w:sz w:val="28"/>
          <w:szCs w:val="28"/>
        </w:rPr>
        <w:t xml:space="preserve">which dealing with conference organization, and 21 </w:t>
      </w:r>
      <w:r w:rsidR="00FE0F06">
        <w:rPr>
          <w:rFonts w:cstheme="minorHAnsi"/>
          <w:sz w:val="28"/>
          <w:szCs w:val="28"/>
        </w:rPr>
        <w:t xml:space="preserve">true alignments. Dataset has 27 </w:t>
      </w:r>
      <w:proofErr w:type="spellStart"/>
      <w:r w:rsidR="00FE0F06" w:rsidRPr="00FE0F06">
        <w:rPr>
          <w:rFonts w:cstheme="minorHAnsi"/>
          <w:sz w:val="28"/>
          <w:szCs w:val="28"/>
        </w:rPr>
        <w:t>ontologies</w:t>
      </w:r>
      <w:proofErr w:type="spellEnd"/>
      <w:r w:rsidR="00FE0F06" w:rsidRPr="00FE0F06">
        <w:rPr>
          <w:rFonts w:cstheme="minorHAnsi"/>
          <w:sz w:val="28"/>
          <w:szCs w:val="28"/>
        </w:rPr>
        <w:t xml:space="preserve"> and 26 alignments: 8 alignments for training</w:t>
      </w:r>
      <w:r w:rsidR="00FE0F06">
        <w:rPr>
          <w:rFonts w:cstheme="minorHAnsi"/>
          <w:sz w:val="28"/>
          <w:szCs w:val="28"/>
        </w:rPr>
        <w:t xml:space="preserve"> and 18 alignments for testing. </w:t>
      </w:r>
      <w:r w:rsidR="00FE0F06" w:rsidRPr="00FE0F06">
        <w:rPr>
          <w:rFonts w:cstheme="minorHAnsi"/>
          <w:sz w:val="28"/>
          <w:szCs w:val="28"/>
        </w:rPr>
        <w:t xml:space="preserve">The pairs of entities from each pair of </w:t>
      </w:r>
      <w:proofErr w:type="spellStart"/>
      <w:r w:rsidR="00FE0F06" w:rsidRPr="00FE0F06">
        <w:rPr>
          <w:rFonts w:cstheme="minorHAnsi"/>
          <w:sz w:val="28"/>
          <w:szCs w:val="28"/>
        </w:rPr>
        <w:t>ontologies</w:t>
      </w:r>
      <w:proofErr w:type="spellEnd"/>
      <w:r w:rsidR="00FE0F06" w:rsidRPr="00FE0F06">
        <w:rPr>
          <w:rFonts w:cstheme="minorHAnsi"/>
          <w:sz w:val="28"/>
          <w:szCs w:val="28"/>
        </w:rPr>
        <w:t xml:space="preserve"> and their alignments are extracted.</w:t>
      </w:r>
    </w:p>
    <w:p w:rsidR="001404CC" w:rsidRPr="001404CC" w:rsidRDefault="001404CC" w:rsidP="001404CC">
      <w:pPr>
        <w:rPr>
          <w:rFonts w:cstheme="minorHAnsi"/>
          <w:sz w:val="28"/>
          <w:szCs w:val="28"/>
        </w:rPr>
      </w:pPr>
      <w:r w:rsidRPr="001404CC">
        <w:rPr>
          <w:rFonts w:cstheme="minorHAnsi"/>
          <w:sz w:val="28"/>
          <w:szCs w:val="28"/>
        </w:rPr>
        <w:t>ONTOLOGIES:</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confof.owl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edas.owl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conference.owl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myreview.owl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sigkdd.owl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linklings.owl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pcs.owl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paperdyne.owl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openconf.owl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205.rdf</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cmt.owl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204.rdf</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iasted.owl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238.rdf</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crs_dr.owl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micro.owl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ekaw.owl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confious.owl</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301.rdf</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101.rdf</w:t>
      </w:r>
    </w:p>
    <w:p w:rsidR="001404CC" w:rsidRPr="001404CC" w:rsidRDefault="001404CC" w:rsidP="001404CC">
      <w:pPr>
        <w:pStyle w:val="ListParagraph"/>
        <w:numPr>
          <w:ilvl w:val="0"/>
          <w:numId w:val="9"/>
        </w:numPr>
        <w:rPr>
          <w:rFonts w:cstheme="minorHAnsi"/>
          <w:sz w:val="28"/>
          <w:szCs w:val="28"/>
        </w:rPr>
      </w:pPr>
      <w:r w:rsidRPr="001404CC">
        <w:rPr>
          <w:rFonts w:cstheme="minorHAnsi"/>
          <w:sz w:val="28"/>
          <w:szCs w:val="28"/>
        </w:rPr>
        <w:t>cocus.owl</w:t>
      </w:r>
    </w:p>
    <w:p w:rsidR="001404CC" w:rsidRDefault="001404CC" w:rsidP="001404CC">
      <w:pPr>
        <w:pStyle w:val="ListParagraph"/>
        <w:numPr>
          <w:ilvl w:val="0"/>
          <w:numId w:val="9"/>
        </w:numPr>
        <w:rPr>
          <w:rFonts w:cstheme="minorHAnsi"/>
          <w:sz w:val="28"/>
          <w:szCs w:val="28"/>
        </w:rPr>
      </w:pPr>
      <w:r w:rsidRPr="001404CC">
        <w:rPr>
          <w:rFonts w:cstheme="minorHAnsi"/>
          <w:sz w:val="28"/>
          <w:szCs w:val="28"/>
        </w:rPr>
        <w:t>304.rdf</w:t>
      </w:r>
    </w:p>
    <w:p w:rsidR="00CC029B" w:rsidRDefault="00CC029B" w:rsidP="00CC029B">
      <w:pPr>
        <w:rPr>
          <w:rFonts w:cstheme="minorHAnsi"/>
          <w:sz w:val="28"/>
          <w:szCs w:val="28"/>
        </w:rPr>
      </w:pPr>
    </w:p>
    <w:p w:rsidR="00CC029B" w:rsidRDefault="00CC029B" w:rsidP="00CC029B">
      <w:pPr>
        <w:rPr>
          <w:rFonts w:cstheme="minorHAnsi"/>
          <w:sz w:val="28"/>
          <w:szCs w:val="28"/>
        </w:rPr>
      </w:pPr>
    </w:p>
    <w:p w:rsidR="00CC029B" w:rsidRPr="00CC029B" w:rsidRDefault="00CC029B" w:rsidP="00CC029B">
      <w:pPr>
        <w:rPr>
          <w:rFonts w:cstheme="minorHAnsi"/>
          <w:sz w:val="28"/>
          <w:szCs w:val="28"/>
        </w:rPr>
      </w:pPr>
      <w:r w:rsidRPr="00CC029B">
        <w:rPr>
          <w:rFonts w:cstheme="minorHAnsi"/>
          <w:sz w:val="28"/>
          <w:szCs w:val="28"/>
        </w:rPr>
        <w:lastRenderedPageBreak/>
        <w:t>TRAIN_ALIGNMENTS:</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cmt-conference.rdf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conference-iasted.rdf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edas-ekaw.rdf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101-204.rdf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101-205.rdf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101-238.rdf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101-301.rdf</w:t>
      </w:r>
    </w:p>
    <w:p w:rsidR="00CC029B" w:rsidRPr="00CC029B" w:rsidRDefault="00CC029B" w:rsidP="00CC029B">
      <w:pPr>
        <w:pStyle w:val="ListParagraph"/>
        <w:numPr>
          <w:ilvl w:val="0"/>
          <w:numId w:val="10"/>
        </w:numPr>
        <w:rPr>
          <w:rFonts w:cstheme="minorHAnsi"/>
          <w:sz w:val="28"/>
          <w:szCs w:val="28"/>
        </w:rPr>
      </w:pPr>
      <w:r w:rsidRPr="00CC029B">
        <w:rPr>
          <w:rFonts w:cstheme="minorHAnsi"/>
          <w:sz w:val="28"/>
          <w:szCs w:val="28"/>
        </w:rPr>
        <w:t>101-304.rdf</w:t>
      </w:r>
    </w:p>
    <w:p w:rsidR="00CC029B" w:rsidRPr="00CC029B" w:rsidRDefault="00CC029B" w:rsidP="00CC029B">
      <w:pPr>
        <w:rPr>
          <w:rFonts w:cstheme="minorHAnsi"/>
          <w:sz w:val="28"/>
          <w:szCs w:val="28"/>
        </w:rPr>
      </w:pPr>
      <w:r w:rsidRPr="00CC029B">
        <w:rPr>
          <w:rFonts w:cstheme="minorHAnsi"/>
          <w:sz w:val="28"/>
          <w:szCs w:val="28"/>
        </w:rPr>
        <w:t xml:space="preserve">  TEST_ALIGNMENTS:</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conference-edas.rdf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cmt-sigkdd.rdf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edas-sigkdd.rdf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ekaw-sigkdd.rdf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cmt-edas.rdf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conference-sigkdd.rdf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confof-edas.rdf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confof-iasted.rdf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conference-confof.rdf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cmt-confof.rdf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conference-ekaw.rdf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cmt-ekaw.rdf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confof-ekaw.rdf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iasted-sigkdd.rdf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cmt-iasted.rdf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edas-iasted.rdf</w:t>
      </w:r>
    </w:p>
    <w:p w:rsidR="00CC029B" w:rsidRPr="00CC029B" w:rsidRDefault="00CC029B" w:rsidP="00CC029B">
      <w:pPr>
        <w:pStyle w:val="ListParagraph"/>
        <w:numPr>
          <w:ilvl w:val="0"/>
          <w:numId w:val="11"/>
        </w:numPr>
        <w:rPr>
          <w:rFonts w:cstheme="minorHAnsi"/>
          <w:sz w:val="28"/>
          <w:szCs w:val="28"/>
        </w:rPr>
      </w:pPr>
      <w:r w:rsidRPr="00CC029B">
        <w:rPr>
          <w:rFonts w:cstheme="minorHAnsi"/>
          <w:sz w:val="28"/>
          <w:szCs w:val="28"/>
        </w:rPr>
        <w:t>ekaw-iasted.rdf</w:t>
      </w:r>
    </w:p>
    <w:p w:rsidR="00CC029B" w:rsidRDefault="00CC029B" w:rsidP="00CC029B">
      <w:pPr>
        <w:pStyle w:val="ListParagraph"/>
        <w:numPr>
          <w:ilvl w:val="0"/>
          <w:numId w:val="11"/>
        </w:numPr>
        <w:rPr>
          <w:rFonts w:cstheme="minorHAnsi"/>
          <w:sz w:val="28"/>
          <w:szCs w:val="28"/>
        </w:rPr>
      </w:pPr>
      <w:r w:rsidRPr="00CC029B">
        <w:rPr>
          <w:rFonts w:cstheme="minorHAnsi"/>
          <w:sz w:val="28"/>
          <w:szCs w:val="28"/>
        </w:rPr>
        <w:t>confof-sigkdd.rdf</w:t>
      </w:r>
    </w:p>
    <w:p w:rsidR="00CC029B" w:rsidRDefault="00CC029B" w:rsidP="00CC029B">
      <w:pPr>
        <w:rPr>
          <w:rFonts w:cstheme="minorHAnsi"/>
          <w:sz w:val="28"/>
          <w:szCs w:val="28"/>
        </w:rPr>
      </w:pPr>
    </w:p>
    <w:p w:rsidR="00CC029B" w:rsidRDefault="00CC029B" w:rsidP="00E91495">
      <w:pPr>
        <w:rPr>
          <w:rFonts w:cstheme="minorHAnsi"/>
          <w:sz w:val="28"/>
          <w:szCs w:val="28"/>
        </w:rPr>
      </w:pPr>
    </w:p>
    <w:p w:rsidR="00E91495" w:rsidRPr="007F78F6" w:rsidRDefault="00E91495" w:rsidP="00E91495">
      <w:pPr>
        <w:rPr>
          <w:sz w:val="28"/>
          <w:szCs w:val="28"/>
        </w:rPr>
      </w:pPr>
      <w:r w:rsidRPr="007F78F6">
        <w:rPr>
          <w:sz w:val="28"/>
          <w:szCs w:val="28"/>
        </w:rPr>
        <w:lastRenderedPageBreak/>
        <w:t>The approach was implemented using Python 3.9. This language is widely used for implementation of machine learning workflows and possesses a lot of useful program libraries.</w:t>
      </w:r>
    </w:p>
    <w:p w:rsidR="007F78F6" w:rsidRDefault="00E91495" w:rsidP="00E91495">
      <w:pPr>
        <w:rPr>
          <w:sz w:val="28"/>
          <w:szCs w:val="28"/>
        </w:rPr>
      </w:pPr>
      <w:proofErr w:type="spellStart"/>
      <w:r w:rsidRPr="007F78F6">
        <w:rPr>
          <w:sz w:val="28"/>
          <w:szCs w:val="28"/>
        </w:rPr>
        <w:t>Ontologies</w:t>
      </w:r>
      <w:proofErr w:type="spellEnd"/>
      <w:r w:rsidRPr="007F78F6">
        <w:rPr>
          <w:sz w:val="28"/>
          <w:szCs w:val="28"/>
        </w:rPr>
        <w:t xml:space="preserve"> are represented a</w:t>
      </w:r>
      <w:r w:rsidR="007F78F6" w:rsidRPr="007F78F6">
        <w:rPr>
          <w:sz w:val="28"/>
          <w:szCs w:val="28"/>
        </w:rPr>
        <w:t xml:space="preserve">s RDF/OWL files. The owlready2 </w:t>
      </w:r>
      <w:r w:rsidRPr="007F78F6">
        <w:rPr>
          <w:sz w:val="28"/>
          <w:szCs w:val="28"/>
        </w:rPr>
        <w:t xml:space="preserve">library was used for syntactic parsing of </w:t>
      </w:r>
      <w:proofErr w:type="spellStart"/>
      <w:r w:rsidRPr="007F78F6">
        <w:rPr>
          <w:sz w:val="28"/>
          <w:szCs w:val="28"/>
        </w:rPr>
        <w:t>ontologies</w:t>
      </w:r>
      <w:proofErr w:type="spellEnd"/>
      <w:r w:rsidRPr="007F78F6">
        <w:rPr>
          <w:sz w:val="28"/>
          <w:szCs w:val="28"/>
        </w:rPr>
        <w:t xml:space="preserve">. Alignments are defined in RDF format. For parsing alignments, the </w:t>
      </w:r>
      <w:proofErr w:type="spellStart"/>
      <w:r w:rsidRPr="007F78F6">
        <w:rPr>
          <w:sz w:val="28"/>
          <w:szCs w:val="28"/>
        </w:rPr>
        <w:t>Beautiful</w:t>
      </w:r>
      <w:r w:rsidR="007F78F6" w:rsidRPr="007F78F6">
        <w:rPr>
          <w:sz w:val="28"/>
          <w:szCs w:val="28"/>
        </w:rPr>
        <w:t>Soup</w:t>
      </w:r>
      <w:proofErr w:type="spellEnd"/>
      <w:r w:rsidRPr="007F78F6">
        <w:rPr>
          <w:sz w:val="28"/>
          <w:szCs w:val="28"/>
        </w:rPr>
        <w:t xml:space="preserve"> library was used. As implementation of logistic regression machi</w:t>
      </w:r>
      <w:r w:rsidR="007F78F6" w:rsidRPr="007F78F6">
        <w:rPr>
          <w:sz w:val="28"/>
          <w:szCs w:val="28"/>
        </w:rPr>
        <w:t xml:space="preserve">ne learning techniques </w:t>
      </w:r>
      <w:proofErr w:type="spellStart"/>
      <w:r w:rsidR="007F78F6" w:rsidRPr="007F78F6">
        <w:rPr>
          <w:sz w:val="28"/>
          <w:szCs w:val="28"/>
        </w:rPr>
        <w:t>sklearn</w:t>
      </w:r>
      <w:proofErr w:type="spellEnd"/>
      <w:r w:rsidR="007F78F6" w:rsidRPr="007F78F6">
        <w:rPr>
          <w:sz w:val="28"/>
          <w:szCs w:val="28"/>
        </w:rPr>
        <w:t xml:space="preserve"> library is used</w:t>
      </w:r>
      <w:r w:rsidRPr="007F78F6">
        <w:rPr>
          <w:sz w:val="28"/>
          <w:szCs w:val="28"/>
        </w:rPr>
        <w:t>. Dataset is form</w:t>
      </w:r>
      <w:r w:rsidR="007F78F6" w:rsidRPr="007F78F6">
        <w:rPr>
          <w:sz w:val="28"/>
          <w:szCs w:val="28"/>
        </w:rPr>
        <w:t xml:space="preserve">ed as a </w:t>
      </w:r>
      <w:proofErr w:type="spellStart"/>
      <w:r w:rsidR="007F78F6" w:rsidRPr="007F78F6">
        <w:rPr>
          <w:sz w:val="28"/>
          <w:szCs w:val="28"/>
        </w:rPr>
        <w:t>dataframe</w:t>
      </w:r>
      <w:proofErr w:type="spellEnd"/>
      <w:r w:rsidR="007F78F6" w:rsidRPr="007F78F6">
        <w:rPr>
          <w:sz w:val="28"/>
          <w:szCs w:val="28"/>
        </w:rPr>
        <w:t xml:space="preserve"> of the </w:t>
      </w:r>
      <w:proofErr w:type="gramStart"/>
      <w:r w:rsidR="007F78F6" w:rsidRPr="007F78F6">
        <w:rPr>
          <w:sz w:val="28"/>
          <w:szCs w:val="28"/>
        </w:rPr>
        <w:t>pandas</w:t>
      </w:r>
      <w:proofErr w:type="gramEnd"/>
      <w:r w:rsidRPr="007F78F6">
        <w:rPr>
          <w:sz w:val="28"/>
          <w:szCs w:val="28"/>
        </w:rPr>
        <w:t xml:space="preserve"> library. To evaluat</w:t>
      </w:r>
      <w:r w:rsidR="007F78F6" w:rsidRPr="007F78F6">
        <w:rPr>
          <w:sz w:val="28"/>
          <w:szCs w:val="28"/>
        </w:rPr>
        <w:t>e F-measure, the Alignment API</w:t>
      </w:r>
      <w:r w:rsidRPr="007F78F6">
        <w:rPr>
          <w:sz w:val="28"/>
          <w:szCs w:val="28"/>
        </w:rPr>
        <w:t xml:space="preserve"> library was used. Computation experiments: training of machine learning models and the selection of their parameters were performed at the Hybrid high-pe</w:t>
      </w:r>
      <w:r w:rsidR="007F78F6" w:rsidRPr="007F78F6">
        <w:rPr>
          <w:sz w:val="28"/>
          <w:szCs w:val="28"/>
        </w:rPr>
        <w:t>rformance computing cluster</w:t>
      </w:r>
      <w:r w:rsidRPr="007F78F6">
        <w:rPr>
          <w:sz w:val="28"/>
          <w:szCs w:val="28"/>
        </w:rPr>
        <w:t xml:space="preserve">. </w:t>
      </w:r>
      <w:proofErr w:type="spellStart"/>
      <w:r w:rsidRPr="007F78F6">
        <w:rPr>
          <w:sz w:val="28"/>
          <w:szCs w:val="28"/>
        </w:rPr>
        <w:t>WordNet</w:t>
      </w:r>
      <w:proofErr w:type="spellEnd"/>
      <w:r w:rsidRPr="007F78F6">
        <w:rPr>
          <w:sz w:val="28"/>
          <w:szCs w:val="28"/>
        </w:rPr>
        <w:t xml:space="preserve"> dictionary is taken fr</w:t>
      </w:r>
      <w:r w:rsidR="007F78F6" w:rsidRPr="007F78F6">
        <w:rPr>
          <w:sz w:val="28"/>
          <w:szCs w:val="28"/>
        </w:rPr>
        <w:t xml:space="preserve">om the </w:t>
      </w:r>
      <w:proofErr w:type="spellStart"/>
      <w:r w:rsidR="007F78F6" w:rsidRPr="007F78F6">
        <w:rPr>
          <w:sz w:val="28"/>
          <w:szCs w:val="28"/>
        </w:rPr>
        <w:t>nltk</w:t>
      </w:r>
      <w:proofErr w:type="spellEnd"/>
      <w:r w:rsidRPr="007F78F6">
        <w:rPr>
          <w:sz w:val="28"/>
          <w:szCs w:val="28"/>
        </w:rPr>
        <w:t xml:space="preserve"> library. Word2vec m</w:t>
      </w:r>
      <w:r w:rsidR="007F78F6" w:rsidRPr="007F78F6">
        <w:rPr>
          <w:sz w:val="28"/>
          <w:szCs w:val="28"/>
        </w:rPr>
        <w:t xml:space="preserve">odel was trained on </w:t>
      </w:r>
      <w:proofErr w:type="spellStart"/>
      <w:r w:rsidR="007F78F6" w:rsidRPr="007F78F6">
        <w:rPr>
          <w:sz w:val="28"/>
          <w:szCs w:val="28"/>
        </w:rPr>
        <w:t>GoogleNews</w:t>
      </w:r>
      <w:proofErr w:type="spellEnd"/>
      <w:r w:rsidRPr="007F78F6">
        <w:rPr>
          <w:sz w:val="28"/>
          <w:szCs w:val="28"/>
        </w:rPr>
        <w:t xml:space="preserve"> news. N-gram implemen</w:t>
      </w:r>
      <w:r w:rsidR="007F78F6" w:rsidRPr="007F78F6">
        <w:rPr>
          <w:sz w:val="28"/>
          <w:szCs w:val="28"/>
        </w:rPr>
        <w:t xml:space="preserve">tation is taken from the </w:t>
      </w:r>
      <w:proofErr w:type="spellStart"/>
      <w:r w:rsidR="007F78F6" w:rsidRPr="007F78F6">
        <w:rPr>
          <w:sz w:val="28"/>
          <w:szCs w:val="28"/>
        </w:rPr>
        <w:t>ngram</w:t>
      </w:r>
      <w:proofErr w:type="spellEnd"/>
      <w:r w:rsidRPr="007F78F6">
        <w:rPr>
          <w:sz w:val="28"/>
          <w:szCs w:val="28"/>
        </w:rPr>
        <w:t xml:space="preserve"> library. Similarity measures based on edit distance implementation </w:t>
      </w:r>
      <w:r w:rsidR="007F78F6" w:rsidRPr="007F78F6">
        <w:rPr>
          <w:sz w:val="28"/>
          <w:szCs w:val="28"/>
        </w:rPr>
        <w:t xml:space="preserve">is taken from the </w:t>
      </w:r>
      <w:proofErr w:type="spellStart"/>
      <w:r w:rsidR="007F78F6" w:rsidRPr="007F78F6">
        <w:rPr>
          <w:sz w:val="28"/>
          <w:szCs w:val="28"/>
        </w:rPr>
        <w:t>editdistance</w:t>
      </w:r>
      <w:proofErr w:type="spellEnd"/>
      <w:r w:rsidRPr="007F78F6">
        <w:rPr>
          <w:sz w:val="28"/>
          <w:szCs w:val="28"/>
        </w:rPr>
        <w:t xml:space="preserve"> library.</w:t>
      </w:r>
    </w:p>
    <w:p w:rsidR="007F78F6" w:rsidRDefault="007F78F6" w:rsidP="00E91495">
      <w:pPr>
        <w:rPr>
          <w:sz w:val="28"/>
          <w:szCs w:val="28"/>
        </w:rPr>
      </w:pPr>
    </w:p>
    <w:p w:rsidR="007F78F6" w:rsidRDefault="00196306" w:rsidP="00E91495">
      <w:pPr>
        <w:rPr>
          <w:sz w:val="28"/>
          <w:szCs w:val="28"/>
        </w:rPr>
      </w:pPr>
      <w:r>
        <w:rPr>
          <w:rFonts w:ascii="Arial Black" w:hAnsi="Arial Black"/>
          <w:sz w:val="28"/>
          <w:szCs w:val="28"/>
        </w:rPr>
        <w:t>Creating Train and Test datasets</w:t>
      </w:r>
      <w:r w:rsidR="007F78F6" w:rsidRPr="00196306">
        <w:rPr>
          <w:rFonts w:ascii="Arial Black" w:hAnsi="Arial Black"/>
          <w:sz w:val="28"/>
          <w:szCs w:val="28"/>
        </w:rPr>
        <w:t>:</w:t>
      </w:r>
      <w:r w:rsidR="007F78F6">
        <w:rPr>
          <w:sz w:val="28"/>
          <w:szCs w:val="28"/>
        </w:rPr>
        <w:br/>
      </w:r>
      <w:r w:rsidR="007F78F6">
        <w:rPr>
          <w:noProof/>
          <w:sz w:val="28"/>
          <w:szCs w:val="28"/>
        </w:rPr>
        <w:drawing>
          <wp:inline distT="0" distB="0" distL="0" distR="0">
            <wp:extent cx="5619750" cy="35094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1161" b="5766"/>
                    <a:stretch>
                      <a:fillRect/>
                    </a:stretch>
                  </pic:blipFill>
                  <pic:spPr bwMode="auto">
                    <a:xfrm>
                      <a:off x="0" y="0"/>
                      <a:ext cx="5621368" cy="3510456"/>
                    </a:xfrm>
                    <a:prstGeom prst="rect">
                      <a:avLst/>
                    </a:prstGeom>
                    <a:noFill/>
                    <a:ln w="9525">
                      <a:noFill/>
                      <a:miter lim="800000"/>
                      <a:headEnd/>
                      <a:tailEnd/>
                    </a:ln>
                  </pic:spPr>
                </pic:pic>
              </a:graphicData>
            </a:graphic>
          </wp:inline>
        </w:drawing>
      </w:r>
    </w:p>
    <w:p w:rsidR="00E716CE" w:rsidRDefault="00196306" w:rsidP="00E91495">
      <w:pPr>
        <w:rPr>
          <w:sz w:val="28"/>
          <w:szCs w:val="28"/>
        </w:rPr>
      </w:pPr>
      <w:r>
        <w:rPr>
          <w:noProof/>
          <w:sz w:val="28"/>
          <w:szCs w:val="28"/>
        </w:rPr>
        <w:lastRenderedPageBreak/>
        <w:drawing>
          <wp:inline distT="0" distB="0" distL="0" distR="0">
            <wp:extent cx="5547060" cy="47577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44289" cy="4755328"/>
                    </a:xfrm>
                    <a:prstGeom prst="rect">
                      <a:avLst/>
                    </a:prstGeom>
                    <a:noFill/>
                    <a:ln w="9525">
                      <a:noFill/>
                      <a:miter lim="800000"/>
                      <a:headEnd/>
                      <a:tailEnd/>
                    </a:ln>
                  </pic:spPr>
                </pic:pic>
              </a:graphicData>
            </a:graphic>
          </wp:inline>
        </w:drawing>
      </w: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8A2834" w:rsidRDefault="008A2834" w:rsidP="00E91495">
      <w:pPr>
        <w:rPr>
          <w:sz w:val="28"/>
          <w:szCs w:val="28"/>
        </w:rPr>
      </w:pPr>
    </w:p>
    <w:p w:rsidR="00E716CE" w:rsidRPr="00E716CE" w:rsidRDefault="00E716CE" w:rsidP="00E91495">
      <w:pPr>
        <w:rPr>
          <w:rFonts w:ascii="Arial Black" w:hAnsi="Arial Black" w:cstheme="minorHAnsi"/>
          <w:sz w:val="28"/>
          <w:szCs w:val="28"/>
        </w:rPr>
      </w:pPr>
      <w:r w:rsidRPr="00E716CE">
        <w:rPr>
          <w:rFonts w:ascii="Arial Black" w:hAnsi="Arial Black" w:cstheme="minorHAnsi"/>
          <w:b/>
          <w:bCs/>
          <w:color w:val="202124"/>
          <w:sz w:val="28"/>
          <w:szCs w:val="28"/>
          <w:shd w:val="clear" w:color="auto" w:fill="FFFFFF"/>
        </w:rPr>
        <w:lastRenderedPageBreak/>
        <w:t xml:space="preserve">Python functions and classes used </w:t>
      </w:r>
    </w:p>
    <w:p w:rsidR="00E716CE" w:rsidRPr="00E716CE" w:rsidRDefault="00E716CE" w:rsidP="00E91495">
      <w:pPr>
        <w:rPr>
          <w:rFonts w:ascii="Arial Black" w:hAnsi="Arial Black" w:cstheme="minorHAnsi"/>
          <w:b/>
          <w:bCs/>
          <w:color w:val="202124"/>
          <w:sz w:val="28"/>
          <w:szCs w:val="28"/>
          <w:shd w:val="clear" w:color="auto" w:fill="FFFFFF"/>
        </w:rPr>
      </w:pPr>
      <w:r w:rsidRPr="00E716CE">
        <w:rPr>
          <w:rFonts w:ascii="Arial Black" w:hAnsi="Arial Black" w:cstheme="minorHAnsi"/>
          <w:b/>
          <w:bCs/>
          <w:color w:val="202124"/>
          <w:sz w:val="28"/>
          <w:szCs w:val="28"/>
          <w:shd w:val="clear" w:color="auto" w:fill="FFFFFF"/>
        </w:rPr>
        <w:t>For example:</w:t>
      </w:r>
    </w:p>
    <w:p w:rsidR="00E716CE" w:rsidRDefault="00E716CE" w:rsidP="00E91495">
      <w:pPr>
        <w:rPr>
          <w:sz w:val="28"/>
          <w:szCs w:val="28"/>
        </w:rPr>
      </w:pPr>
      <w:r>
        <w:rPr>
          <w:noProof/>
          <w:sz w:val="28"/>
          <w:szCs w:val="28"/>
        </w:rPr>
        <w:drawing>
          <wp:inline distT="0" distB="0" distL="0" distR="0">
            <wp:extent cx="2550968" cy="3446261"/>
            <wp:effectExtent l="19050" t="0" r="173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50968" cy="3446261"/>
                    </a:xfrm>
                    <a:prstGeom prst="rect">
                      <a:avLst/>
                    </a:prstGeom>
                    <a:noFill/>
                    <a:ln w="9525">
                      <a:noFill/>
                      <a:miter lim="800000"/>
                      <a:headEnd/>
                      <a:tailEnd/>
                    </a:ln>
                  </pic:spPr>
                </pic:pic>
              </a:graphicData>
            </a:graphic>
          </wp:inline>
        </w:drawing>
      </w:r>
    </w:p>
    <w:p w:rsidR="00E716CE" w:rsidRPr="00E716CE" w:rsidRDefault="00E716CE" w:rsidP="00E91495">
      <w:pPr>
        <w:rPr>
          <w:rFonts w:ascii="Arial Black" w:hAnsi="Arial Black"/>
          <w:sz w:val="28"/>
          <w:szCs w:val="28"/>
        </w:rPr>
      </w:pPr>
      <w:r w:rsidRPr="00E716CE">
        <w:rPr>
          <w:rFonts w:ascii="Arial Black" w:hAnsi="Arial Black"/>
          <w:sz w:val="28"/>
          <w:szCs w:val="28"/>
        </w:rPr>
        <w:t xml:space="preserve">Parse </w:t>
      </w:r>
      <w:proofErr w:type="spellStart"/>
      <w:r w:rsidRPr="00E716CE">
        <w:rPr>
          <w:rFonts w:ascii="Arial Black" w:hAnsi="Arial Black"/>
          <w:sz w:val="28"/>
          <w:szCs w:val="28"/>
        </w:rPr>
        <w:t>ontologies</w:t>
      </w:r>
      <w:proofErr w:type="spellEnd"/>
      <w:r w:rsidRPr="00E716CE">
        <w:rPr>
          <w:rFonts w:ascii="Arial Black" w:hAnsi="Arial Black"/>
          <w:sz w:val="28"/>
          <w:szCs w:val="28"/>
        </w:rPr>
        <w:t>:</w:t>
      </w:r>
    </w:p>
    <w:p w:rsidR="00E716CE" w:rsidRDefault="00E716CE" w:rsidP="00E91495">
      <w:pPr>
        <w:rPr>
          <w:sz w:val="28"/>
          <w:szCs w:val="28"/>
        </w:rPr>
      </w:pPr>
      <w:r>
        <w:rPr>
          <w:noProof/>
          <w:sz w:val="28"/>
          <w:szCs w:val="28"/>
        </w:rPr>
        <w:drawing>
          <wp:inline distT="0" distB="0" distL="0" distR="0">
            <wp:extent cx="4622223" cy="526782"/>
            <wp:effectExtent l="19050" t="0" r="6927"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22658" cy="526832"/>
                    </a:xfrm>
                    <a:prstGeom prst="rect">
                      <a:avLst/>
                    </a:prstGeom>
                    <a:noFill/>
                    <a:ln w="9525">
                      <a:noFill/>
                      <a:miter lim="800000"/>
                      <a:headEnd/>
                      <a:tailEnd/>
                    </a:ln>
                  </pic:spPr>
                </pic:pic>
              </a:graphicData>
            </a:graphic>
          </wp:inline>
        </w:drawing>
      </w:r>
    </w:p>
    <w:p w:rsidR="00E716CE" w:rsidRPr="00E716CE" w:rsidRDefault="00E716CE" w:rsidP="00E91495">
      <w:pPr>
        <w:rPr>
          <w:rFonts w:ascii="Arial Black" w:hAnsi="Arial Black"/>
          <w:sz w:val="28"/>
          <w:szCs w:val="28"/>
        </w:rPr>
      </w:pPr>
      <w:r w:rsidRPr="00E716CE">
        <w:rPr>
          <w:rFonts w:ascii="Arial Black" w:hAnsi="Arial Black"/>
          <w:sz w:val="28"/>
          <w:szCs w:val="28"/>
        </w:rPr>
        <w:t>Generate pairs of classes:</w:t>
      </w:r>
    </w:p>
    <w:p w:rsidR="00E716CE" w:rsidRDefault="00E716CE" w:rsidP="00E91495">
      <w:pPr>
        <w:rPr>
          <w:sz w:val="28"/>
          <w:szCs w:val="28"/>
        </w:rPr>
      </w:pPr>
      <w:r>
        <w:rPr>
          <w:noProof/>
          <w:sz w:val="28"/>
          <w:szCs w:val="28"/>
        </w:rPr>
        <w:drawing>
          <wp:inline distT="0" distB="0" distL="0" distR="0">
            <wp:extent cx="4798549" cy="2417618"/>
            <wp:effectExtent l="19050" t="0" r="2051"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96875" cy="2416774"/>
                    </a:xfrm>
                    <a:prstGeom prst="rect">
                      <a:avLst/>
                    </a:prstGeom>
                    <a:noFill/>
                    <a:ln w="9525">
                      <a:noFill/>
                      <a:miter lim="800000"/>
                      <a:headEnd/>
                      <a:tailEnd/>
                    </a:ln>
                  </pic:spPr>
                </pic:pic>
              </a:graphicData>
            </a:graphic>
          </wp:inline>
        </w:drawing>
      </w:r>
    </w:p>
    <w:p w:rsidR="00E716CE" w:rsidRDefault="00E716CE" w:rsidP="00E91495">
      <w:pPr>
        <w:rPr>
          <w:rFonts w:ascii="Arial Black" w:hAnsi="Arial Black"/>
          <w:sz w:val="28"/>
          <w:szCs w:val="28"/>
        </w:rPr>
      </w:pPr>
    </w:p>
    <w:p w:rsidR="00196306" w:rsidRPr="00196306" w:rsidRDefault="00196306" w:rsidP="00E91495">
      <w:pPr>
        <w:rPr>
          <w:rFonts w:ascii="Arial Black" w:hAnsi="Arial Black"/>
          <w:sz w:val="28"/>
          <w:szCs w:val="28"/>
        </w:rPr>
      </w:pPr>
      <w:r w:rsidRPr="00196306">
        <w:rPr>
          <w:rFonts w:ascii="Arial Black" w:hAnsi="Arial Black"/>
          <w:sz w:val="28"/>
          <w:szCs w:val="28"/>
        </w:rPr>
        <w:lastRenderedPageBreak/>
        <w:t>Calculate features for training dataset:</w:t>
      </w:r>
    </w:p>
    <w:p w:rsidR="00196306" w:rsidRDefault="00196306" w:rsidP="00E91495">
      <w:pPr>
        <w:rPr>
          <w:sz w:val="28"/>
          <w:szCs w:val="28"/>
        </w:rPr>
      </w:pPr>
      <w:r>
        <w:rPr>
          <w:noProof/>
          <w:sz w:val="28"/>
          <w:szCs w:val="28"/>
        </w:rPr>
        <w:drawing>
          <wp:inline distT="0" distB="0" distL="0" distR="0">
            <wp:extent cx="5731510" cy="1590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1590401"/>
                    </a:xfrm>
                    <a:prstGeom prst="rect">
                      <a:avLst/>
                    </a:prstGeom>
                    <a:noFill/>
                    <a:ln w="9525">
                      <a:noFill/>
                      <a:miter lim="800000"/>
                      <a:headEnd/>
                      <a:tailEnd/>
                    </a:ln>
                  </pic:spPr>
                </pic:pic>
              </a:graphicData>
            </a:graphic>
          </wp:inline>
        </w:drawing>
      </w:r>
    </w:p>
    <w:p w:rsidR="00196306" w:rsidRDefault="00196306" w:rsidP="00E91495">
      <w:pPr>
        <w:rPr>
          <w:sz w:val="28"/>
          <w:szCs w:val="28"/>
        </w:rPr>
      </w:pPr>
    </w:p>
    <w:p w:rsidR="00E716CE" w:rsidRDefault="00E716CE" w:rsidP="00E91495">
      <w:pPr>
        <w:rPr>
          <w:sz w:val="28"/>
          <w:szCs w:val="28"/>
        </w:rPr>
      </w:pPr>
    </w:p>
    <w:p w:rsidR="00196306" w:rsidRPr="00196306" w:rsidRDefault="00196306" w:rsidP="00E91495">
      <w:pPr>
        <w:rPr>
          <w:rFonts w:ascii="Arial Black" w:hAnsi="Arial Black"/>
          <w:sz w:val="28"/>
          <w:szCs w:val="28"/>
        </w:rPr>
      </w:pPr>
      <w:r w:rsidRPr="00196306">
        <w:rPr>
          <w:rFonts w:ascii="Arial Black" w:hAnsi="Arial Black"/>
          <w:sz w:val="28"/>
          <w:szCs w:val="28"/>
        </w:rPr>
        <w:t>Calculate features for testing dataset:</w:t>
      </w:r>
    </w:p>
    <w:p w:rsidR="00E716CE" w:rsidRDefault="00196306" w:rsidP="00E91495">
      <w:pPr>
        <w:rPr>
          <w:sz w:val="28"/>
          <w:szCs w:val="28"/>
        </w:rPr>
      </w:pPr>
      <w:r>
        <w:rPr>
          <w:noProof/>
          <w:sz w:val="28"/>
          <w:szCs w:val="28"/>
        </w:rPr>
        <w:drawing>
          <wp:inline distT="0" distB="0" distL="0" distR="0">
            <wp:extent cx="5731510" cy="154323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1510" cy="1543233"/>
                    </a:xfrm>
                    <a:prstGeom prst="rect">
                      <a:avLst/>
                    </a:prstGeom>
                    <a:noFill/>
                    <a:ln w="9525">
                      <a:noFill/>
                      <a:miter lim="800000"/>
                      <a:headEnd/>
                      <a:tailEnd/>
                    </a:ln>
                  </pic:spPr>
                </pic:pic>
              </a:graphicData>
            </a:graphic>
          </wp:inline>
        </w:drawing>
      </w:r>
    </w:p>
    <w:p w:rsidR="00565D3B" w:rsidRDefault="007F78F6" w:rsidP="00E91495">
      <w:pPr>
        <w:rPr>
          <w:sz w:val="28"/>
          <w:szCs w:val="28"/>
        </w:rPr>
      </w:pPr>
      <w:r w:rsidRPr="007F78F6">
        <w:rPr>
          <w:sz w:val="28"/>
          <w:szCs w:val="28"/>
        </w:rPr>
        <w:t>The best parameters for the models were selected by the brute force method (a grid of values was created for each parameter): the models were trained on all combinations of parameters and the model with the best F-m</w:t>
      </w:r>
      <w:r w:rsidR="001A1C12">
        <w:rPr>
          <w:sz w:val="28"/>
          <w:szCs w:val="28"/>
        </w:rPr>
        <w:t>easure value using threshold</w:t>
      </w:r>
      <w:r w:rsidRPr="007F78F6">
        <w:rPr>
          <w:sz w:val="28"/>
          <w:szCs w:val="28"/>
        </w:rPr>
        <w:t xml:space="preserve"> was selected. </w:t>
      </w:r>
    </w:p>
    <w:p w:rsidR="007F78F6" w:rsidRDefault="007F78F6" w:rsidP="00E91495">
      <w:pPr>
        <w:rPr>
          <w:sz w:val="28"/>
          <w:szCs w:val="28"/>
        </w:rPr>
      </w:pPr>
      <w:r w:rsidRPr="007F78F6">
        <w:rPr>
          <w:sz w:val="28"/>
          <w:szCs w:val="28"/>
        </w:rPr>
        <w:t xml:space="preserve">For logistic regression, the following parameters were selected: inverse of regularization strength, weights of classes and norm used in the penalization. </w:t>
      </w:r>
    </w:p>
    <w:p w:rsidR="008A2834" w:rsidRPr="008A2834" w:rsidRDefault="008A2834" w:rsidP="00E91495">
      <w:pPr>
        <w:rPr>
          <w:sz w:val="28"/>
          <w:szCs w:val="28"/>
        </w:rPr>
      </w:pPr>
      <w:r w:rsidRPr="008A2834">
        <w:rPr>
          <w:sz w:val="28"/>
          <w:szCs w:val="28"/>
        </w:rPr>
        <w:t>For random forest the number of trees in the forest, the maximum depth of the tree, the number of features to consider when looking for the best split and class weights were selected.</w:t>
      </w:r>
    </w:p>
    <w:p w:rsidR="009301E2" w:rsidRDefault="009301E2" w:rsidP="009301E2">
      <w:pPr>
        <w:rPr>
          <w:sz w:val="28"/>
          <w:szCs w:val="28"/>
        </w:rPr>
      </w:pPr>
      <w:r w:rsidRPr="009301E2">
        <w:rPr>
          <w:sz w:val="28"/>
          <w:szCs w:val="28"/>
        </w:rPr>
        <w:t>After training and searching for the best parameters</w:t>
      </w:r>
      <w:r>
        <w:rPr>
          <w:sz w:val="28"/>
          <w:szCs w:val="28"/>
        </w:rPr>
        <w:t xml:space="preserve">, a threshold was selected with </w:t>
      </w:r>
      <w:r w:rsidRPr="009301E2">
        <w:rPr>
          <w:sz w:val="28"/>
          <w:szCs w:val="28"/>
        </w:rPr>
        <w:t>the highest F-measure value for each alignment.</w:t>
      </w:r>
      <w:r>
        <w:rPr>
          <w:sz w:val="28"/>
          <w:szCs w:val="28"/>
        </w:rPr>
        <w:t xml:space="preserve"> </w:t>
      </w:r>
    </w:p>
    <w:p w:rsidR="00CC029B" w:rsidRDefault="009301E2" w:rsidP="009301E2">
      <w:pPr>
        <w:rPr>
          <w:sz w:val="28"/>
          <w:szCs w:val="28"/>
        </w:rPr>
      </w:pPr>
      <w:r w:rsidRPr="009301E2">
        <w:rPr>
          <w:sz w:val="28"/>
          <w:szCs w:val="28"/>
        </w:rPr>
        <w:t>The values of F</w:t>
      </w:r>
      <w:r>
        <w:rPr>
          <w:sz w:val="28"/>
          <w:szCs w:val="28"/>
        </w:rPr>
        <w:t xml:space="preserve">-measure for each alignment will be </w:t>
      </w:r>
      <w:r w:rsidRPr="009301E2">
        <w:rPr>
          <w:sz w:val="28"/>
          <w:szCs w:val="28"/>
        </w:rPr>
        <w:t>presented</w:t>
      </w:r>
      <w:r>
        <w:rPr>
          <w:sz w:val="28"/>
          <w:szCs w:val="28"/>
        </w:rPr>
        <w:t>.</w:t>
      </w:r>
    </w:p>
    <w:p w:rsidR="009301E2" w:rsidRPr="009301E2" w:rsidRDefault="009301E2" w:rsidP="009301E2">
      <w:pPr>
        <w:rPr>
          <w:rFonts w:ascii="Arial Black" w:hAnsi="Arial Black"/>
          <w:sz w:val="28"/>
          <w:szCs w:val="28"/>
        </w:rPr>
      </w:pPr>
      <w:r w:rsidRPr="009301E2">
        <w:rPr>
          <w:rFonts w:ascii="Arial Black" w:hAnsi="Arial Black"/>
          <w:sz w:val="28"/>
          <w:szCs w:val="28"/>
        </w:rPr>
        <w:lastRenderedPageBreak/>
        <w:t>Choose best threshold</w:t>
      </w:r>
      <w:r>
        <w:rPr>
          <w:rFonts w:ascii="Arial Black" w:hAnsi="Arial Black"/>
          <w:sz w:val="28"/>
          <w:szCs w:val="28"/>
        </w:rPr>
        <w:t>:</w:t>
      </w:r>
    </w:p>
    <w:p w:rsidR="00196306" w:rsidRDefault="009301E2" w:rsidP="00E91495">
      <w:pPr>
        <w:rPr>
          <w:sz w:val="28"/>
          <w:szCs w:val="28"/>
        </w:rPr>
      </w:pPr>
      <w:r>
        <w:rPr>
          <w:noProof/>
          <w:sz w:val="28"/>
          <w:szCs w:val="28"/>
        </w:rPr>
        <w:drawing>
          <wp:inline distT="0" distB="0" distL="0" distR="0">
            <wp:extent cx="3943350" cy="1452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952109" cy="1455541"/>
                    </a:xfrm>
                    <a:prstGeom prst="rect">
                      <a:avLst/>
                    </a:prstGeom>
                    <a:noFill/>
                    <a:ln w="9525">
                      <a:noFill/>
                      <a:miter lim="800000"/>
                      <a:headEnd/>
                      <a:tailEnd/>
                    </a:ln>
                  </pic:spPr>
                </pic:pic>
              </a:graphicData>
            </a:graphic>
          </wp:inline>
        </w:drawing>
      </w:r>
    </w:p>
    <w:p w:rsidR="00196306" w:rsidRPr="0015355D" w:rsidRDefault="009301E2" w:rsidP="00E91495">
      <w:pPr>
        <w:rPr>
          <w:rFonts w:ascii="Arial Black" w:hAnsi="Arial Black"/>
          <w:sz w:val="28"/>
          <w:szCs w:val="28"/>
        </w:rPr>
      </w:pPr>
      <w:r>
        <w:rPr>
          <w:rFonts w:ascii="Arial Black" w:hAnsi="Arial Black"/>
          <w:sz w:val="28"/>
          <w:szCs w:val="28"/>
        </w:rPr>
        <w:t>Training Model:</w:t>
      </w:r>
    </w:p>
    <w:p w:rsidR="0015355D" w:rsidRDefault="00196306" w:rsidP="00E91495">
      <w:pPr>
        <w:rPr>
          <w:rFonts w:cstheme="minorHAnsi"/>
          <w:sz w:val="28"/>
          <w:szCs w:val="28"/>
        </w:rPr>
      </w:pPr>
      <w:r>
        <w:rPr>
          <w:rFonts w:cstheme="minorHAnsi"/>
          <w:noProof/>
          <w:sz w:val="28"/>
          <w:szCs w:val="28"/>
        </w:rPr>
        <w:drawing>
          <wp:inline distT="0" distB="0" distL="0" distR="0">
            <wp:extent cx="4645475" cy="3588327"/>
            <wp:effectExtent l="19050" t="0" r="27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643861" cy="3587080"/>
                    </a:xfrm>
                    <a:prstGeom prst="rect">
                      <a:avLst/>
                    </a:prstGeom>
                    <a:noFill/>
                    <a:ln w="9525">
                      <a:noFill/>
                      <a:miter lim="800000"/>
                      <a:headEnd/>
                      <a:tailEnd/>
                    </a:ln>
                  </pic:spPr>
                </pic:pic>
              </a:graphicData>
            </a:graphic>
          </wp:inline>
        </w:drawing>
      </w:r>
    </w:p>
    <w:p w:rsidR="00CC029B" w:rsidRDefault="00CC029B" w:rsidP="00E91495">
      <w:pPr>
        <w:rPr>
          <w:rFonts w:cstheme="minorHAnsi"/>
          <w:sz w:val="28"/>
          <w:szCs w:val="28"/>
        </w:rPr>
      </w:pPr>
    </w:p>
    <w:p w:rsidR="00CC029B" w:rsidRDefault="00CC029B" w:rsidP="00E91495">
      <w:pPr>
        <w:rPr>
          <w:rFonts w:cstheme="minorHAnsi"/>
          <w:sz w:val="28"/>
          <w:szCs w:val="28"/>
        </w:rPr>
      </w:pPr>
    </w:p>
    <w:p w:rsidR="00CC029B" w:rsidRDefault="00CC029B" w:rsidP="00E91495">
      <w:pPr>
        <w:rPr>
          <w:rFonts w:cstheme="minorHAnsi"/>
          <w:sz w:val="28"/>
          <w:szCs w:val="28"/>
        </w:rPr>
      </w:pPr>
    </w:p>
    <w:p w:rsidR="00CC029B" w:rsidRDefault="00CC029B" w:rsidP="00E91495">
      <w:pPr>
        <w:rPr>
          <w:rFonts w:cstheme="minorHAnsi"/>
          <w:sz w:val="28"/>
          <w:szCs w:val="28"/>
        </w:rPr>
      </w:pPr>
    </w:p>
    <w:p w:rsidR="00CC029B" w:rsidRDefault="00CC029B" w:rsidP="00E91495">
      <w:pPr>
        <w:rPr>
          <w:rFonts w:cstheme="minorHAnsi"/>
          <w:sz w:val="28"/>
          <w:szCs w:val="28"/>
        </w:rPr>
      </w:pPr>
    </w:p>
    <w:p w:rsidR="00CC029B" w:rsidRDefault="00CC029B" w:rsidP="00E91495">
      <w:pPr>
        <w:rPr>
          <w:rFonts w:cstheme="minorHAnsi"/>
          <w:sz w:val="28"/>
          <w:szCs w:val="28"/>
        </w:rPr>
      </w:pPr>
    </w:p>
    <w:p w:rsidR="00CC029B" w:rsidRDefault="00CC029B" w:rsidP="00E91495">
      <w:pPr>
        <w:rPr>
          <w:rFonts w:cstheme="minorHAnsi"/>
          <w:sz w:val="28"/>
          <w:szCs w:val="28"/>
        </w:rPr>
      </w:pPr>
    </w:p>
    <w:p w:rsidR="00E716CE" w:rsidRDefault="009301E2" w:rsidP="00E91495">
      <w:pPr>
        <w:rPr>
          <w:rFonts w:ascii="Arial Black" w:hAnsi="Arial Black" w:cstheme="minorHAnsi"/>
          <w:sz w:val="28"/>
          <w:szCs w:val="28"/>
        </w:rPr>
      </w:pPr>
      <w:r>
        <w:rPr>
          <w:rFonts w:ascii="Arial Black" w:hAnsi="Arial Black" w:cstheme="minorHAnsi"/>
          <w:sz w:val="28"/>
          <w:szCs w:val="28"/>
        </w:rPr>
        <w:lastRenderedPageBreak/>
        <w:t>Evaluated results:</w:t>
      </w:r>
    </w:p>
    <w:p w:rsidR="00FE0F06" w:rsidRDefault="00FE0F06" w:rsidP="00E91495">
      <w:pPr>
        <w:rPr>
          <w:rFonts w:ascii="Arial Black" w:hAnsi="Arial Black" w:cstheme="minorHAnsi"/>
          <w:sz w:val="28"/>
          <w:szCs w:val="28"/>
        </w:rPr>
      </w:pPr>
      <w:r>
        <w:rPr>
          <w:rFonts w:ascii="Arial Black" w:hAnsi="Arial Black" w:cstheme="minorHAnsi"/>
          <w:sz w:val="28"/>
          <w:szCs w:val="28"/>
        </w:rPr>
        <w:t>Logistic regression-</w:t>
      </w:r>
    </w:p>
    <w:p w:rsidR="0015355D" w:rsidRDefault="009165BA" w:rsidP="00E91495">
      <w:pPr>
        <w:rPr>
          <w:rFonts w:ascii="Arial Black" w:hAnsi="Arial Black" w:cstheme="minorHAnsi"/>
          <w:sz w:val="28"/>
          <w:szCs w:val="28"/>
        </w:rPr>
      </w:pPr>
      <w:r>
        <w:rPr>
          <w:rFonts w:ascii="Arial Black" w:hAnsi="Arial Black" w:cstheme="minorHAnsi"/>
          <w:noProof/>
          <w:sz w:val="28"/>
          <w:szCs w:val="28"/>
        </w:rPr>
        <w:drawing>
          <wp:inline distT="0" distB="0" distL="0" distR="0">
            <wp:extent cx="5731510" cy="91345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731510" cy="913458"/>
                    </a:xfrm>
                    <a:prstGeom prst="rect">
                      <a:avLst/>
                    </a:prstGeom>
                    <a:noFill/>
                    <a:ln w="9525">
                      <a:noFill/>
                      <a:miter lim="800000"/>
                      <a:headEnd/>
                      <a:tailEnd/>
                    </a:ln>
                  </pic:spPr>
                </pic:pic>
              </a:graphicData>
            </a:graphic>
          </wp:inline>
        </w:drawing>
      </w:r>
    </w:p>
    <w:p w:rsidR="00FE0F06" w:rsidRDefault="00FE0F06"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r>
        <w:rPr>
          <w:rFonts w:ascii="Arial Black" w:hAnsi="Arial Black" w:cstheme="minorHAnsi"/>
          <w:sz w:val="28"/>
          <w:szCs w:val="28"/>
        </w:rPr>
        <w:t>Random forest-</w:t>
      </w:r>
    </w:p>
    <w:p w:rsidR="00FE0F06" w:rsidRDefault="00FE0F06" w:rsidP="00E91495">
      <w:pPr>
        <w:rPr>
          <w:rFonts w:ascii="Arial Black" w:hAnsi="Arial Black" w:cstheme="minorHAnsi"/>
          <w:sz w:val="28"/>
          <w:szCs w:val="28"/>
        </w:rPr>
      </w:pPr>
      <w:r>
        <w:rPr>
          <w:rFonts w:ascii="Arial Black" w:hAnsi="Arial Black" w:cstheme="minorHAnsi"/>
          <w:noProof/>
          <w:sz w:val="28"/>
          <w:szCs w:val="28"/>
        </w:rPr>
        <w:drawing>
          <wp:inline distT="0" distB="0" distL="0" distR="0">
            <wp:extent cx="5677708" cy="309649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t="223" r="1006"/>
                    <a:stretch>
                      <a:fillRect/>
                    </a:stretch>
                  </pic:blipFill>
                  <pic:spPr bwMode="auto">
                    <a:xfrm>
                      <a:off x="0" y="0"/>
                      <a:ext cx="5677708" cy="3096491"/>
                    </a:xfrm>
                    <a:prstGeom prst="rect">
                      <a:avLst/>
                    </a:prstGeom>
                    <a:noFill/>
                    <a:ln w="9525">
                      <a:noFill/>
                      <a:miter lim="800000"/>
                      <a:headEnd/>
                      <a:tailEnd/>
                    </a:ln>
                  </pic:spPr>
                </pic:pic>
              </a:graphicData>
            </a:graphic>
          </wp:inline>
        </w:drawing>
      </w:r>
    </w:p>
    <w:p w:rsidR="009165BA" w:rsidRDefault="009165BA"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p>
    <w:p w:rsidR="00FE0F06" w:rsidRDefault="00FE0F06" w:rsidP="00E91495">
      <w:pPr>
        <w:rPr>
          <w:rFonts w:ascii="Arial Black" w:hAnsi="Arial Black" w:cstheme="minorHAnsi"/>
          <w:sz w:val="28"/>
          <w:szCs w:val="28"/>
        </w:rPr>
      </w:pPr>
    </w:p>
    <w:p w:rsidR="007855C6" w:rsidRDefault="007855C6" w:rsidP="00E91495">
      <w:pPr>
        <w:rPr>
          <w:rFonts w:ascii="Arial Black" w:hAnsi="Arial Black" w:cstheme="minorHAnsi"/>
          <w:sz w:val="28"/>
          <w:szCs w:val="28"/>
        </w:rPr>
      </w:pPr>
    </w:p>
    <w:p w:rsidR="00D0288B" w:rsidRPr="00D0288B" w:rsidRDefault="009165BA" w:rsidP="009301E2">
      <w:pPr>
        <w:rPr>
          <w:rFonts w:ascii="Arial Black" w:hAnsi="Arial Black" w:cstheme="minorHAnsi"/>
          <w:sz w:val="28"/>
          <w:szCs w:val="28"/>
        </w:rPr>
      </w:pPr>
      <w:r>
        <w:rPr>
          <w:rFonts w:ascii="Arial Black" w:hAnsi="Arial Black" w:cstheme="minorHAnsi"/>
          <w:sz w:val="28"/>
          <w:szCs w:val="28"/>
        </w:rPr>
        <w:lastRenderedPageBreak/>
        <w:t>Conclusion</w:t>
      </w:r>
      <w:r w:rsidR="009301E2">
        <w:rPr>
          <w:rFonts w:ascii="Arial Black" w:hAnsi="Arial Black" w:cstheme="minorHAnsi"/>
          <w:sz w:val="28"/>
          <w:szCs w:val="28"/>
        </w:rPr>
        <w:t>:</w:t>
      </w:r>
    </w:p>
    <w:p w:rsidR="00D0288B" w:rsidRDefault="00D0288B" w:rsidP="00D0288B">
      <w:pPr>
        <w:rPr>
          <w:sz w:val="28"/>
          <w:szCs w:val="28"/>
        </w:rPr>
      </w:pPr>
      <w:r w:rsidRPr="00D0288B">
        <w:rPr>
          <w:sz w:val="28"/>
          <w:szCs w:val="28"/>
        </w:rPr>
        <w:t>We combined string-based, language-based, and structural-based</w:t>
      </w:r>
      <w:r>
        <w:rPr>
          <w:sz w:val="28"/>
          <w:szCs w:val="28"/>
        </w:rPr>
        <w:t xml:space="preserve"> similarity measures </w:t>
      </w:r>
      <w:proofErr w:type="gramStart"/>
      <w:r>
        <w:rPr>
          <w:sz w:val="28"/>
          <w:szCs w:val="28"/>
        </w:rPr>
        <w:t xml:space="preserve">using </w:t>
      </w:r>
      <w:r w:rsidRPr="00D0288B">
        <w:rPr>
          <w:sz w:val="28"/>
          <w:szCs w:val="28"/>
        </w:rPr>
        <w:t xml:space="preserve"> different</w:t>
      </w:r>
      <w:proofErr w:type="gramEnd"/>
      <w:r w:rsidRPr="00D0288B">
        <w:rPr>
          <w:sz w:val="28"/>
          <w:szCs w:val="28"/>
        </w:rPr>
        <w:t xml:space="preserve"> machine learning models and apply them for ontology matching problem. The approach is implemented and evaluated using datasets selected from Ontology Alignment Evaluation Initiative (OAEI).</w:t>
      </w:r>
      <w:r>
        <w:rPr>
          <w:sz w:val="28"/>
          <w:szCs w:val="28"/>
        </w:rPr>
        <w:t xml:space="preserve"> </w:t>
      </w:r>
      <w:r w:rsidRPr="00D0288B">
        <w:rPr>
          <w:sz w:val="28"/>
          <w:szCs w:val="28"/>
        </w:rPr>
        <w:t xml:space="preserve">Due to the large number of similarity measures, there is hope that there is a potential for a more universal use of the approach. Universality refers to the applicability of the different subject areas. It is necessary to test the approach on </w:t>
      </w:r>
      <w:proofErr w:type="spellStart"/>
      <w:r w:rsidRPr="00D0288B">
        <w:rPr>
          <w:sz w:val="28"/>
          <w:szCs w:val="28"/>
        </w:rPr>
        <w:t>ontologies</w:t>
      </w:r>
      <w:proofErr w:type="spellEnd"/>
      <w:r w:rsidRPr="00D0288B">
        <w:rPr>
          <w:sz w:val="28"/>
          <w:szCs w:val="28"/>
        </w:rPr>
        <w:t xml:space="preserve"> with other subject areas. </w:t>
      </w:r>
      <w:r w:rsidRPr="009301E2">
        <w:rPr>
          <w:sz w:val="28"/>
          <w:szCs w:val="28"/>
        </w:rPr>
        <w:t>After training and searching for the best parameters</w:t>
      </w:r>
      <w:r>
        <w:rPr>
          <w:sz w:val="28"/>
          <w:szCs w:val="28"/>
        </w:rPr>
        <w:t xml:space="preserve">, a threshold will be selected with </w:t>
      </w:r>
      <w:r w:rsidRPr="009301E2">
        <w:rPr>
          <w:sz w:val="28"/>
          <w:szCs w:val="28"/>
        </w:rPr>
        <w:t>the highest F-measure value for each alignment.</w:t>
      </w:r>
      <w:r>
        <w:rPr>
          <w:sz w:val="28"/>
          <w:szCs w:val="28"/>
        </w:rPr>
        <w:t xml:space="preserve">  </w:t>
      </w:r>
      <w:r w:rsidRPr="009301E2">
        <w:rPr>
          <w:sz w:val="28"/>
          <w:szCs w:val="28"/>
        </w:rPr>
        <w:t>The values of F</w:t>
      </w:r>
      <w:r>
        <w:rPr>
          <w:sz w:val="28"/>
          <w:szCs w:val="28"/>
        </w:rPr>
        <w:t xml:space="preserve">-measure for each alignment will be </w:t>
      </w:r>
      <w:r w:rsidRPr="009301E2">
        <w:rPr>
          <w:sz w:val="28"/>
          <w:szCs w:val="28"/>
        </w:rPr>
        <w:t>presented</w:t>
      </w:r>
      <w:r>
        <w:rPr>
          <w:sz w:val="28"/>
          <w:szCs w:val="28"/>
        </w:rPr>
        <w:t>.</w:t>
      </w:r>
    </w:p>
    <w:p w:rsidR="00D0288B" w:rsidRPr="00D0288B" w:rsidRDefault="00D0288B" w:rsidP="009301E2">
      <w:pPr>
        <w:rPr>
          <w:sz w:val="28"/>
          <w:szCs w:val="28"/>
        </w:rPr>
      </w:pPr>
    </w:p>
    <w:p w:rsidR="009301E2" w:rsidRPr="009301E2" w:rsidRDefault="009301E2" w:rsidP="00E91495">
      <w:pPr>
        <w:rPr>
          <w:rFonts w:cstheme="minorHAnsi"/>
          <w:sz w:val="28"/>
          <w:szCs w:val="28"/>
        </w:rPr>
      </w:pPr>
    </w:p>
    <w:sectPr w:rsidR="009301E2" w:rsidRPr="009301E2" w:rsidSect="004754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833"/>
    <w:multiLevelType w:val="hybridMultilevel"/>
    <w:tmpl w:val="65A4C81A"/>
    <w:lvl w:ilvl="0" w:tplc="2F508566">
      <w:start w:val="30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CD1F28"/>
    <w:multiLevelType w:val="hybridMultilevel"/>
    <w:tmpl w:val="F4AE5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295FB6"/>
    <w:multiLevelType w:val="hybridMultilevel"/>
    <w:tmpl w:val="24F07E0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19D0059A"/>
    <w:multiLevelType w:val="hybridMultilevel"/>
    <w:tmpl w:val="22104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875AF8"/>
    <w:multiLevelType w:val="hybridMultilevel"/>
    <w:tmpl w:val="658E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397F45"/>
    <w:multiLevelType w:val="hybridMultilevel"/>
    <w:tmpl w:val="96A0F35A"/>
    <w:lvl w:ilvl="0" w:tplc="2F508566">
      <w:start w:val="30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9E5C81"/>
    <w:multiLevelType w:val="hybridMultilevel"/>
    <w:tmpl w:val="2F66A8AE"/>
    <w:lvl w:ilvl="0" w:tplc="B7B673F4">
      <w:numFmt w:val="bullet"/>
      <w:lvlText w:val="-"/>
      <w:lvlJc w:val="left"/>
      <w:pPr>
        <w:ind w:left="840" w:hanging="360"/>
      </w:pPr>
      <w:rPr>
        <w:rFonts w:ascii="Calibri" w:eastAsiaTheme="minorEastAsia" w:hAnsi="Calibri" w:cs="Calibri"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nsid w:val="422D0C1C"/>
    <w:multiLevelType w:val="hybridMultilevel"/>
    <w:tmpl w:val="69348778"/>
    <w:lvl w:ilvl="0" w:tplc="2F508566">
      <w:start w:val="304"/>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0C79AB"/>
    <w:multiLevelType w:val="hybridMultilevel"/>
    <w:tmpl w:val="36B8BB4A"/>
    <w:lvl w:ilvl="0" w:tplc="2F508566">
      <w:start w:val="304"/>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83B0B74"/>
    <w:multiLevelType w:val="hybridMultilevel"/>
    <w:tmpl w:val="EA789652"/>
    <w:lvl w:ilvl="0" w:tplc="B7B673F4">
      <w:numFmt w:val="bullet"/>
      <w:lvlText w:val="-"/>
      <w:lvlJc w:val="left"/>
      <w:pPr>
        <w:ind w:left="600" w:hanging="360"/>
      </w:pPr>
      <w:rPr>
        <w:rFonts w:ascii="Calibri" w:eastAsiaTheme="minorEastAsia" w:hAnsi="Calibri" w:cs="Calibr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0">
    <w:nsid w:val="722836DA"/>
    <w:multiLevelType w:val="hybridMultilevel"/>
    <w:tmpl w:val="3438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6"/>
  </w:num>
  <w:num w:numId="6">
    <w:abstractNumId w:val="2"/>
  </w:num>
  <w:num w:numId="7">
    <w:abstractNumId w:val="10"/>
  </w:num>
  <w:num w:numId="8">
    <w:abstractNumId w:val="8"/>
  </w:num>
  <w:num w:numId="9">
    <w:abstractNumId w:val="7"/>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C4BAC"/>
    <w:rsid w:val="00085418"/>
    <w:rsid w:val="000F07B2"/>
    <w:rsid w:val="001404CC"/>
    <w:rsid w:val="00142BB4"/>
    <w:rsid w:val="0015355D"/>
    <w:rsid w:val="0017405A"/>
    <w:rsid w:val="00196306"/>
    <w:rsid w:val="001A1C12"/>
    <w:rsid w:val="0024590E"/>
    <w:rsid w:val="00475411"/>
    <w:rsid w:val="004B3733"/>
    <w:rsid w:val="00565D3B"/>
    <w:rsid w:val="00585B9D"/>
    <w:rsid w:val="005C7B54"/>
    <w:rsid w:val="00641F7D"/>
    <w:rsid w:val="006F110B"/>
    <w:rsid w:val="007531DB"/>
    <w:rsid w:val="007855C6"/>
    <w:rsid w:val="007F78F6"/>
    <w:rsid w:val="00831E03"/>
    <w:rsid w:val="00837C42"/>
    <w:rsid w:val="008A2834"/>
    <w:rsid w:val="009165BA"/>
    <w:rsid w:val="009301E2"/>
    <w:rsid w:val="0098180A"/>
    <w:rsid w:val="00A100F1"/>
    <w:rsid w:val="00B3250C"/>
    <w:rsid w:val="00BB258F"/>
    <w:rsid w:val="00BF1244"/>
    <w:rsid w:val="00CC029B"/>
    <w:rsid w:val="00D0288B"/>
    <w:rsid w:val="00D81054"/>
    <w:rsid w:val="00DC4BAC"/>
    <w:rsid w:val="00E716CE"/>
    <w:rsid w:val="00E91495"/>
    <w:rsid w:val="00F85CC0"/>
    <w:rsid w:val="00FE0F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42"/>
    <w:pPr>
      <w:ind w:left="720"/>
      <w:contextualSpacing/>
    </w:pPr>
  </w:style>
  <w:style w:type="character" w:customStyle="1" w:styleId="freebirdformviewercomponentsquestionbaserequiredasterisk">
    <w:name w:val="freebirdformviewercomponentsquestionbaserequiredasterisk"/>
    <w:basedOn w:val="DefaultParagraphFont"/>
    <w:rsid w:val="00837C42"/>
  </w:style>
  <w:style w:type="paragraph" w:styleId="BalloonText">
    <w:name w:val="Balloon Text"/>
    <w:basedOn w:val="Normal"/>
    <w:link w:val="BalloonTextChar"/>
    <w:uiPriority w:val="99"/>
    <w:semiHidden/>
    <w:unhideWhenUsed/>
    <w:rsid w:val="007F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312622">
      <w:bodyDiv w:val="1"/>
      <w:marLeft w:val="0"/>
      <w:marRight w:val="0"/>
      <w:marTop w:val="0"/>
      <w:marBottom w:val="0"/>
      <w:divBdr>
        <w:top w:val="none" w:sz="0" w:space="0" w:color="auto"/>
        <w:left w:val="none" w:sz="0" w:space="0" w:color="auto"/>
        <w:bottom w:val="none" w:sz="0" w:space="0" w:color="auto"/>
        <w:right w:val="none" w:sz="0" w:space="0" w:color="auto"/>
      </w:divBdr>
      <w:divsChild>
        <w:div w:id="2130201092">
          <w:marLeft w:val="0"/>
          <w:marRight w:val="0"/>
          <w:marTop w:val="0"/>
          <w:marBottom w:val="0"/>
          <w:divBdr>
            <w:top w:val="none" w:sz="0" w:space="0" w:color="auto"/>
            <w:left w:val="none" w:sz="0" w:space="0" w:color="auto"/>
            <w:bottom w:val="none" w:sz="0" w:space="0" w:color="auto"/>
            <w:right w:val="none" w:sz="0" w:space="0" w:color="auto"/>
          </w:divBdr>
          <w:divsChild>
            <w:div w:id="1447193959">
              <w:marLeft w:val="0"/>
              <w:marRight w:val="0"/>
              <w:marTop w:val="0"/>
              <w:marBottom w:val="0"/>
              <w:divBdr>
                <w:top w:val="none" w:sz="0" w:space="0" w:color="auto"/>
                <w:left w:val="none" w:sz="0" w:space="0" w:color="auto"/>
                <w:bottom w:val="none" w:sz="0" w:space="0" w:color="auto"/>
                <w:right w:val="none" w:sz="0" w:space="0" w:color="auto"/>
              </w:divBdr>
            </w:div>
            <w:div w:id="693729930">
              <w:marLeft w:val="0"/>
              <w:marRight w:val="0"/>
              <w:marTop w:val="0"/>
              <w:marBottom w:val="0"/>
              <w:divBdr>
                <w:top w:val="none" w:sz="0" w:space="0" w:color="auto"/>
                <w:left w:val="none" w:sz="0" w:space="0" w:color="auto"/>
                <w:bottom w:val="none" w:sz="0" w:space="0" w:color="auto"/>
                <w:right w:val="none" w:sz="0" w:space="0" w:color="auto"/>
              </w:divBdr>
            </w:div>
            <w:div w:id="609355717">
              <w:marLeft w:val="0"/>
              <w:marRight w:val="0"/>
              <w:marTop w:val="0"/>
              <w:marBottom w:val="0"/>
              <w:divBdr>
                <w:top w:val="none" w:sz="0" w:space="0" w:color="auto"/>
                <w:left w:val="none" w:sz="0" w:space="0" w:color="auto"/>
                <w:bottom w:val="none" w:sz="0" w:space="0" w:color="auto"/>
                <w:right w:val="none" w:sz="0" w:space="0" w:color="auto"/>
              </w:divBdr>
            </w:div>
            <w:div w:id="386682192">
              <w:marLeft w:val="0"/>
              <w:marRight w:val="0"/>
              <w:marTop w:val="0"/>
              <w:marBottom w:val="0"/>
              <w:divBdr>
                <w:top w:val="none" w:sz="0" w:space="0" w:color="auto"/>
                <w:left w:val="none" w:sz="0" w:space="0" w:color="auto"/>
                <w:bottom w:val="none" w:sz="0" w:space="0" w:color="auto"/>
                <w:right w:val="none" w:sz="0" w:space="0" w:color="auto"/>
              </w:divBdr>
            </w:div>
            <w:div w:id="505023958">
              <w:marLeft w:val="0"/>
              <w:marRight w:val="0"/>
              <w:marTop w:val="0"/>
              <w:marBottom w:val="0"/>
              <w:divBdr>
                <w:top w:val="none" w:sz="0" w:space="0" w:color="auto"/>
                <w:left w:val="none" w:sz="0" w:space="0" w:color="auto"/>
                <w:bottom w:val="none" w:sz="0" w:space="0" w:color="auto"/>
                <w:right w:val="none" w:sz="0" w:space="0" w:color="auto"/>
              </w:divBdr>
            </w:div>
            <w:div w:id="1568420395">
              <w:marLeft w:val="0"/>
              <w:marRight w:val="0"/>
              <w:marTop w:val="0"/>
              <w:marBottom w:val="0"/>
              <w:divBdr>
                <w:top w:val="none" w:sz="0" w:space="0" w:color="auto"/>
                <w:left w:val="none" w:sz="0" w:space="0" w:color="auto"/>
                <w:bottom w:val="none" w:sz="0" w:space="0" w:color="auto"/>
                <w:right w:val="none" w:sz="0" w:space="0" w:color="auto"/>
              </w:divBdr>
            </w:div>
            <w:div w:id="828595469">
              <w:marLeft w:val="0"/>
              <w:marRight w:val="0"/>
              <w:marTop w:val="0"/>
              <w:marBottom w:val="0"/>
              <w:divBdr>
                <w:top w:val="none" w:sz="0" w:space="0" w:color="auto"/>
                <w:left w:val="none" w:sz="0" w:space="0" w:color="auto"/>
                <w:bottom w:val="none" w:sz="0" w:space="0" w:color="auto"/>
                <w:right w:val="none" w:sz="0" w:space="0" w:color="auto"/>
              </w:divBdr>
            </w:div>
            <w:div w:id="1367756600">
              <w:marLeft w:val="0"/>
              <w:marRight w:val="0"/>
              <w:marTop w:val="0"/>
              <w:marBottom w:val="0"/>
              <w:divBdr>
                <w:top w:val="none" w:sz="0" w:space="0" w:color="auto"/>
                <w:left w:val="none" w:sz="0" w:space="0" w:color="auto"/>
                <w:bottom w:val="none" w:sz="0" w:space="0" w:color="auto"/>
                <w:right w:val="none" w:sz="0" w:space="0" w:color="auto"/>
              </w:divBdr>
            </w:div>
            <w:div w:id="976763027">
              <w:marLeft w:val="0"/>
              <w:marRight w:val="0"/>
              <w:marTop w:val="0"/>
              <w:marBottom w:val="0"/>
              <w:divBdr>
                <w:top w:val="none" w:sz="0" w:space="0" w:color="auto"/>
                <w:left w:val="none" w:sz="0" w:space="0" w:color="auto"/>
                <w:bottom w:val="none" w:sz="0" w:space="0" w:color="auto"/>
                <w:right w:val="none" w:sz="0" w:space="0" w:color="auto"/>
              </w:divBdr>
            </w:div>
            <w:div w:id="1768966106">
              <w:marLeft w:val="0"/>
              <w:marRight w:val="0"/>
              <w:marTop w:val="0"/>
              <w:marBottom w:val="0"/>
              <w:divBdr>
                <w:top w:val="none" w:sz="0" w:space="0" w:color="auto"/>
                <w:left w:val="none" w:sz="0" w:space="0" w:color="auto"/>
                <w:bottom w:val="none" w:sz="0" w:space="0" w:color="auto"/>
                <w:right w:val="none" w:sz="0" w:space="0" w:color="auto"/>
              </w:divBdr>
            </w:div>
            <w:div w:id="182479598">
              <w:marLeft w:val="0"/>
              <w:marRight w:val="0"/>
              <w:marTop w:val="0"/>
              <w:marBottom w:val="0"/>
              <w:divBdr>
                <w:top w:val="none" w:sz="0" w:space="0" w:color="auto"/>
                <w:left w:val="none" w:sz="0" w:space="0" w:color="auto"/>
                <w:bottom w:val="none" w:sz="0" w:space="0" w:color="auto"/>
                <w:right w:val="none" w:sz="0" w:space="0" w:color="auto"/>
              </w:divBdr>
            </w:div>
            <w:div w:id="1717001807">
              <w:marLeft w:val="0"/>
              <w:marRight w:val="0"/>
              <w:marTop w:val="0"/>
              <w:marBottom w:val="0"/>
              <w:divBdr>
                <w:top w:val="none" w:sz="0" w:space="0" w:color="auto"/>
                <w:left w:val="none" w:sz="0" w:space="0" w:color="auto"/>
                <w:bottom w:val="none" w:sz="0" w:space="0" w:color="auto"/>
                <w:right w:val="none" w:sz="0" w:space="0" w:color="auto"/>
              </w:divBdr>
            </w:div>
            <w:div w:id="539637182">
              <w:marLeft w:val="0"/>
              <w:marRight w:val="0"/>
              <w:marTop w:val="0"/>
              <w:marBottom w:val="0"/>
              <w:divBdr>
                <w:top w:val="none" w:sz="0" w:space="0" w:color="auto"/>
                <w:left w:val="none" w:sz="0" w:space="0" w:color="auto"/>
                <w:bottom w:val="none" w:sz="0" w:space="0" w:color="auto"/>
                <w:right w:val="none" w:sz="0" w:space="0" w:color="auto"/>
              </w:divBdr>
            </w:div>
            <w:div w:id="1626692348">
              <w:marLeft w:val="0"/>
              <w:marRight w:val="0"/>
              <w:marTop w:val="0"/>
              <w:marBottom w:val="0"/>
              <w:divBdr>
                <w:top w:val="none" w:sz="0" w:space="0" w:color="auto"/>
                <w:left w:val="none" w:sz="0" w:space="0" w:color="auto"/>
                <w:bottom w:val="none" w:sz="0" w:space="0" w:color="auto"/>
                <w:right w:val="none" w:sz="0" w:space="0" w:color="auto"/>
              </w:divBdr>
            </w:div>
            <w:div w:id="708726060">
              <w:marLeft w:val="0"/>
              <w:marRight w:val="0"/>
              <w:marTop w:val="0"/>
              <w:marBottom w:val="0"/>
              <w:divBdr>
                <w:top w:val="none" w:sz="0" w:space="0" w:color="auto"/>
                <w:left w:val="none" w:sz="0" w:space="0" w:color="auto"/>
                <w:bottom w:val="none" w:sz="0" w:space="0" w:color="auto"/>
                <w:right w:val="none" w:sz="0" w:space="0" w:color="auto"/>
              </w:divBdr>
            </w:div>
            <w:div w:id="666127610">
              <w:marLeft w:val="0"/>
              <w:marRight w:val="0"/>
              <w:marTop w:val="0"/>
              <w:marBottom w:val="0"/>
              <w:divBdr>
                <w:top w:val="none" w:sz="0" w:space="0" w:color="auto"/>
                <w:left w:val="none" w:sz="0" w:space="0" w:color="auto"/>
                <w:bottom w:val="none" w:sz="0" w:space="0" w:color="auto"/>
                <w:right w:val="none" w:sz="0" w:space="0" w:color="auto"/>
              </w:divBdr>
            </w:div>
            <w:div w:id="774521769">
              <w:marLeft w:val="0"/>
              <w:marRight w:val="0"/>
              <w:marTop w:val="0"/>
              <w:marBottom w:val="0"/>
              <w:divBdr>
                <w:top w:val="none" w:sz="0" w:space="0" w:color="auto"/>
                <w:left w:val="none" w:sz="0" w:space="0" w:color="auto"/>
                <w:bottom w:val="none" w:sz="0" w:space="0" w:color="auto"/>
                <w:right w:val="none" w:sz="0" w:space="0" w:color="auto"/>
              </w:divBdr>
            </w:div>
            <w:div w:id="1176530385">
              <w:marLeft w:val="0"/>
              <w:marRight w:val="0"/>
              <w:marTop w:val="0"/>
              <w:marBottom w:val="0"/>
              <w:divBdr>
                <w:top w:val="none" w:sz="0" w:space="0" w:color="auto"/>
                <w:left w:val="none" w:sz="0" w:space="0" w:color="auto"/>
                <w:bottom w:val="none" w:sz="0" w:space="0" w:color="auto"/>
                <w:right w:val="none" w:sz="0" w:space="0" w:color="auto"/>
              </w:divBdr>
            </w:div>
            <w:div w:id="443618925">
              <w:marLeft w:val="0"/>
              <w:marRight w:val="0"/>
              <w:marTop w:val="0"/>
              <w:marBottom w:val="0"/>
              <w:divBdr>
                <w:top w:val="none" w:sz="0" w:space="0" w:color="auto"/>
                <w:left w:val="none" w:sz="0" w:space="0" w:color="auto"/>
                <w:bottom w:val="none" w:sz="0" w:space="0" w:color="auto"/>
                <w:right w:val="none" w:sz="0" w:space="0" w:color="auto"/>
              </w:divBdr>
            </w:div>
            <w:div w:id="1897929411">
              <w:marLeft w:val="0"/>
              <w:marRight w:val="0"/>
              <w:marTop w:val="0"/>
              <w:marBottom w:val="0"/>
              <w:divBdr>
                <w:top w:val="none" w:sz="0" w:space="0" w:color="auto"/>
                <w:left w:val="none" w:sz="0" w:space="0" w:color="auto"/>
                <w:bottom w:val="none" w:sz="0" w:space="0" w:color="auto"/>
                <w:right w:val="none" w:sz="0" w:space="0" w:color="auto"/>
              </w:divBdr>
            </w:div>
            <w:div w:id="1300182910">
              <w:marLeft w:val="0"/>
              <w:marRight w:val="0"/>
              <w:marTop w:val="0"/>
              <w:marBottom w:val="0"/>
              <w:divBdr>
                <w:top w:val="none" w:sz="0" w:space="0" w:color="auto"/>
                <w:left w:val="none" w:sz="0" w:space="0" w:color="auto"/>
                <w:bottom w:val="none" w:sz="0" w:space="0" w:color="auto"/>
                <w:right w:val="none" w:sz="0" w:space="0" w:color="auto"/>
              </w:divBdr>
            </w:div>
            <w:div w:id="2088456703">
              <w:marLeft w:val="0"/>
              <w:marRight w:val="0"/>
              <w:marTop w:val="0"/>
              <w:marBottom w:val="0"/>
              <w:divBdr>
                <w:top w:val="none" w:sz="0" w:space="0" w:color="auto"/>
                <w:left w:val="none" w:sz="0" w:space="0" w:color="auto"/>
                <w:bottom w:val="none" w:sz="0" w:space="0" w:color="auto"/>
                <w:right w:val="none" w:sz="0" w:space="0" w:color="auto"/>
              </w:divBdr>
            </w:div>
            <w:div w:id="13832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9135">
      <w:bodyDiv w:val="1"/>
      <w:marLeft w:val="0"/>
      <w:marRight w:val="0"/>
      <w:marTop w:val="0"/>
      <w:marBottom w:val="0"/>
      <w:divBdr>
        <w:top w:val="none" w:sz="0" w:space="0" w:color="auto"/>
        <w:left w:val="none" w:sz="0" w:space="0" w:color="auto"/>
        <w:bottom w:val="none" w:sz="0" w:space="0" w:color="auto"/>
        <w:right w:val="none" w:sz="0" w:space="0" w:color="auto"/>
      </w:divBdr>
      <w:divsChild>
        <w:div w:id="2146117986">
          <w:marLeft w:val="0"/>
          <w:marRight w:val="0"/>
          <w:marTop w:val="0"/>
          <w:marBottom w:val="0"/>
          <w:divBdr>
            <w:top w:val="none" w:sz="0" w:space="0" w:color="auto"/>
            <w:left w:val="none" w:sz="0" w:space="0" w:color="auto"/>
            <w:bottom w:val="none" w:sz="0" w:space="0" w:color="auto"/>
            <w:right w:val="none" w:sz="0" w:space="0" w:color="auto"/>
          </w:divBdr>
          <w:divsChild>
            <w:div w:id="532229719">
              <w:marLeft w:val="0"/>
              <w:marRight w:val="0"/>
              <w:marTop w:val="0"/>
              <w:marBottom w:val="0"/>
              <w:divBdr>
                <w:top w:val="none" w:sz="0" w:space="0" w:color="auto"/>
                <w:left w:val="none" w:sz="0" w:space="0" w:color="auto"/>
                <w:bottom w:val="none" w:sz="0" w:space="0" w:color="auto"/>
                <w:right w:val="none" w:sz="0" w:space="0" w:color="auto"/>
              </w:divBdr>
            </w:div>
            <w:div w:id="1601404886">
              <w:marLeft w:val="0"/>
              <w:marRight w:val="0"/>
              <w:marTop w:val="0"/>
              <w:marBottom w:val="0"/>
              <w:divBdr>
                <w:top w:val="none" w:sz="0" w:space="0" w:color="auto"/>
                <w:left w:val="none" w:sz="0" w:space="0" w:color="auto"/>
                <w:bottom w:val="none" w:sz="0" w:space="0" w:color="auto"/>
                <w:right w:val="none" w:sz="0" w:space="0" w:color="auto"/>
              </w:divBdr>
            </w:div>
            <w:div w:id="1487672367">
              <w:marLeft w:val="0"/>
              <w:marRight w:val="0"/>
              <w:marTop w:val="0"/>
              <w:marBottom w:val="0"/>
              <w:divBdr>
                <w:top w:val="none" w:sz="0" w:space="0" w:color="auto"/>
                <w:left w:val="none" w:sz="0" w:space="0" w:color="auto"/>
                <w:bottom w:val="none" w:sz="0" w:space="0" w:color="auto"/>
                <w:right w:val="none" w:sz="0" w:space="0" w:color="auto"/>
              </w:divBdr>
            </w:div>
            <w:div w:id="1562863237">
              <w:marLeft w:val="0"/>
              <w:marRight w:val="0"/>
              <w:marTop w:val="0"/>
              <w:marBottom w:val="0"/>
              <w:divBdr>
                <w:top w:val="none" w:sz="0" w:space="0" w:color="auto"/>
                <w:left w:val="none" w:sz="0" w:space="0" w:color="auto"/>
                <w:bottom w:val="none" w:sz="0" w:space="0" w:color="auto"/>
                <w:right w:val="none" w:sz="0" w:space="0" w:color="auto"/>
              </w:divBdr>
            </w:div>
            <w:div w:id="627010615">
              <w:marLeft w:val="0"/>
              <w:marRight w:val="0"/>
              <w:marTop w:val="0"/>
              <w:marBottom w:val="0"/>
              <w:divBdr>
                <w:top w:val="none" w:sz="0" w:space="0" w:color="auto"/>
                <w:left w:val="none" w:sz="0" w:space="0" w:color="auto"/>
                <w:bottom w:val="none" w:sz="0" w:space="0" w:color="auto"/>
                <w:right w:val="none" w:sz="0" w:space="0" w:color="auto"/>
              </w:divBdr>
            </w:div>
            <w:div w:id="797260183">
              <w:marLeft w:val="0"/>
              <w:marRight w:val="0"/>
              <w:marTop w:val="0"/>
              <w:marBottom w:val="0"/>
              <w:divBdr>
                <w:top w:val="none" w:sz="0" w:space="0" w:color="auto"/>
                <w:left w:val="none" w:sz="0" w:space="0" w:color="auto"/>
                <w:bottom w:val="none" w:sz="0" w:space="0" w:color="auto"/>
                <w:right w:val="none" w:sz="0" w:space="0" w:color="auto"/>
              </w:divBdr>
            </w:div>
            <w:div w:id="36010509">
              <w:marLeft w:val="0"/>
              <w:marRight w:val="0"/>
              <w:marTop w:val="0"/>
              <w:marBottom w:val="0"/>
              <w:divBdr>
                <w:top w:val="none" w:sz="0" w:space="0" w:color="auto"/>
                <w:left w:val="none" w:sz="0" w:space="0" w:color="auto"/>
                <w:bottom w:val="none" w:sz="0" w:space="0" w:color="auto"/>
                <w:right w:val="none" w:sz="0" w:space="0" w:color="auto"/>
              </w:divBdr>
            </w:div>
            <w:div w:id="1780879462">
              <w:marLeft w:val="0"/>
              <w:marRight w:val="0"/>
              <w:marTop w:val="0"/>
              <w:marBottom w:val="0"/>
              <w:divBdr>
                <w:top w:val="none" w:sz="0" w:space="0" w:color="auto"/>
                <w:left w:val="none" w:sz="0" w:space="0" w:color="auto"/>
                <w:bottom w:val="none" w:sz="0" w:space="0" w:color="auto"/>
                <w:right w:val="none" w:sz="0" w:space="0" w:color="auto"/>
              </w:divBdr>
            </w:div>
            <w:div w:id="800542141">
              <w:marLeft w:val="0"/>
              <w:marRight w:val="0"/>
              <w:marTop w:val="0"/>
              <w:marBottom w:val="0"/>
              <w:divBdr>
                <w:top w:val="none" w:sz="0" w:space="0" w:color="auto"/>
                <w:left w:val="none" w:sz="0" w:space="0" w:color="auto"/>
                <w:bottom w:val="none" w:sz="0" w:space="0" w:color="auto"/>
                <w:right w:val="none" w:sz="0" w:space="0" w:color="auto"/>
              </w:divBdr>
            </w:div>
            <w:div w:id="1692759262">
              <w:marLeft w:val="0"/>
              <w:marRight w:val="0"/>
              <w:marTop w:val="0"/>
              <w:marBottom w:val="0"/>
              <w:divBdr>
                <w:top w:val="none" w:sz="0" w:space="0" w:color="auto"/>
                <w:left w:val="none" w:sz="0" w:space="0" w:color="auto"/>
                <w:bottom w:val="none" w:sz="0" w:space="0" w:color="auto"/>
                <w:right w:val="none" w:sz="0" w:space="0" w:color="auto"/>
              </w:divBdr>
            </w:div>
            <w:div w:id="195965650">
              <w:marLeft w:val="0"/>
              <w:marRight w:val="0"/>
              <w:marTop w:val="0"/>
              <w:marBottom w:val="0"/>
              <w:divBdr>
                <w:top w:val="none" w:sz="0" w:space="0" w:color="auto"/>
                <w:left w:val="none" w:sz="0" w:space="0" w:color="auto"/>
                <w:bottom w:val="none" w:sz="0" w:space="0" w:color="auto"/>
                <w:right w:val="none" w:sz="0" w:space="0" w:color="auto"/>
              </w:divBdr>
            </w:div>
            <w:div w:id="1209222090">
              <w:marLeft w:val="0"/>
              <w:marRight w:val="0"/>
              <w:marTop w:val="0"/>
              <w:marBottom w:val="0"/>
              <w:divBdr>
                <w:top w:val="none" w:sz="0" w:space="0" w:color="auto"/>
                <w:left w:val="none" w:sz="0" w:space="0" w:color="auto"/>
                <w:bottom w:val="none" w:sz="0" w:space="0" w:color="auto"/>
                <w:right w:val="none" w:sz="0" w:space="0" w:color="auto"/>
              </w:divBdr>
            </w:div>
            <w:div w:id="1194150146">
              <w:marLeft w:val="0"/>
              <w:marRight w:val="0"/>
              <w:marTop w:val="0"/>
              <w:marBottom w:val="0"/>
              <w:divBdr>
                <w:top w:val="none" w:sz="0" w:space="0" w:color="auto"/>
                <w:left w:val="none" w:sz="0" w:space="0" w:color="auto"/>
                <w:bottom w:val="none" w:sz="0" w:space="0" w:color="auto"/>
                <w:right w:val="none" w:sz="0" w:space="0" w:color="auto"/>
              </w:divBdr>
            </w:div>
            <w:div w:id="1554459852">
              <w:marLeft w:val="0"/>
              <w:marRight w:val="0"/>
              <w:marTop w:val="0"/>
              <w:marBottom w:val="0"/>
              <w:divBdr>
                <w:top w:val="none" w:sz="0" w:space="0" w:color="auto"/>
                <w:left w:val="none" w:sz="0" w:space="0" w:color="auto"/>
                <w:bottom w:val="none" w:sz="0" w:space="0" w:color="auto"/>
                <w:right w:val="none" w:sz="0" w:space="0" w:color="auto"/>
              </w:divBdr>
            </w:div>
            <w:div w:id="850333330">
              <w:marLeft w:val="0"/>
              <w:marRight w:val="0"/>
              <w:marTop w:val="0"/>
              <w:marBottom w:val="0"/>
              <w:divBdr>
                <w:top w:val="none" w:sz="0" w:space="0" w:color="auto"/>
                <w:left w:val="none" w:sz="0" w:space="0" w:color="auto"/>
                <w:bottom w:val="none" w:sz="0" w:space="0" w:color="auto"/>
                <w:right w:val="none" w:sz="0" w:space="0" w:color="auto"/>
              </w:divBdr>
            </w:div>
            <w:div w:id="170875291">
              <w:marLeft w:val="0"/>
              <w:marRight w:val="0"/>
              <w:marTop w:val="0"/>
              <w:marBottom w:val="0"/>
              <w:divBdr>
                <w:top w:val="none" w:sz="0" w:space="0" w:color="auto"/>
                <w:left w:val="none" w:sz="0" w:space="0" w:color="auto"/>
                <w:bottom w:val="none" w:sz="0" w:space="0" w:color="auto"/>
                <w:right w:val="none" w:sz="0" w:space="0" w:color="auto"/>
              </w:divBdr>
            </w:div>
            <w:div w:id="624387938">
              <w:marLeft w:val="0"/>
              <w:marRight w:val="0"/>
              <w:marTop w:val="0"/>
              <w:marBottom w:val="0"/>
              <w:divBdr>
                <w:top w:val="none" w:sz="0" w:space="0" w:color="auto"/>
                <w:left w:val="none" w:sz="0" w:space="0" w:color="auto"/>
                <w:bottom w:val="none" w:sz="0" w:space="0" w:color="auto"/>
                <w:right w:val="none" w:sz="0" w:space="0" w:color="auto"/>
              </w:divBdr>
            </w:div>
            <w:div w:id="1416904320">
              <w:marLeft w:val="0"/>
              <w:marRight w:val="0"/>
              <w:marTop w:val="0"/>
              <w:marBottom w:val="0"/>
              <w:divBdr>
                <w:top w:val="none" w:sz="0" w:space="0" w:color="auto"/>
                <w:left w:val="none" w:sz="0" w:space="0" w:color="auto"/>
                <w:bottom w:val="none" w:sz="0" w:space="0" w:color="auto"/>
                <w:right w:val="none" w:sz="0" w:space="0" w:color="auto"/>
              </w:divBdr>
            </w:div>
            <w:div w:id="1017004845">
              <w:marLeft w:val="0"/>
              <w:marRight w:val="0"/>
              <w:marTop w:val="0"/>
              <w:marBottom w:val="0"/>
              <w:divBdr>
                <w:top w:val="none" w:sz="0" w:space="0" w:color="auto"/>
                <w:left w:val="none" w:sz="0" w:space="0" w:color="auto"/>
                <w:bottom w:val="none" w:sz="0" w:space="0" w:color="auto"/>
                <w:right w:val="none" w:sz="0" w:space="0" w:color="auto"/>
              </w:divBdr>
            </w:div>
            <w:div w:id="995301264">
              <w:marLeft w:val="0"/>
              <w:marRight w:val="0"/>
              <w:marTop w:val="0"/>
              <w:marBottom w:val="0"/>
              <w:divBdr>
                <w:top w:val="none" w:sz="0" w:space="0" w:color="auto"/>
                <w:left w:val="none" w:sz="0" w:space="0" w:color="auto"/>
                <w:bottom w:val="none" w:sz="0" w:space="0" w:color="auto"/>
                <w:right w:val="none" w:sz="0" w:space="0" w:color="auto"/>
              </w:divBdr>
            </w:div>
            <w:div w:id="1876036554">
              <w:marLeft w:val="0"/>
              <w:marRight w:val="0"/>
              <w:marTop w:val="0"/>
              <w:marBottom w:val="0"/>
              <w:divBdr>
                <w:top w:val="none" w:sz="0" w:space="0" w:color="auto"/>
                <w:left w:val="none" w:sz="0" w:space="0" w:color="auto"/>
                <w:bottom w:val="none" w:sz="0" w:space="0" w:color="auto"/>
                <w:right w:val="none" w:sz="0" w:space="0" w:color="auto"/>
              </w:divBdr>
            </w:div>
            <w:div w:id="1241480072">
              <w:marLeft w:val="0"/>
              <w:marRight w:val="0"/>
              <w:marTop w:val="0"/>
              <w:marBottom w:val="0"/>
              <w:divBdr>
                <w:top w:val="none" w:sz="0" w:space="0" w:color="auto"/>
                <w:left w:val="none" w:sz="0" w:space="0" w:color="auto"/>
                <w:bottom w:val="none" w:sz="0" w:space="0" w:color="auto"/>
                <w:right w:val="none" w:sz="0" w:space="0" w:color="auto"/>
              </w:divBdr>
            </w:div>
            <w:div w:id="869033231">
              <w:marLeft w:val="0"/>
              <w:marRight w:val="0"/>
              <w:marTop w:val="0"/>
              <w:marBottom w:val="0"/>
              <w:divBdr>
                <w:top w:val="none" w:sz="0" w:space="0" w:color="auto"/>
                <w:left w:val="none" w:sz="0" w:space="0" w:color="auto"/>
                <w:bottom w:val="none" w:sz="0" w:space="0" w:color="auto"/>
                <w:right w:val="none" w:sz="0" w:space="0" w:color="auto"/>
              </w:divBdr>
            </w:div>
            <w:div w:id="297955447">
              <w:marLeft w:val="0"/>
              <w:marRight w:val="0"/>
              <w:marTop w:val="0"/>
              <w:marBottom w:val="0"/>
              <w:divBdr>
                <w:top w:val="none" w:sz="0" w:space="0" w:color="auto"/>
                <w:left w:val="none" w:sz="0" w:space="0" w:color="auto"/>
                <w:bottom w:val="none" w:sz="0" w:space="0" w:color="auto"/>
                <w:right w:val="none" w:sz="0" w:space="0" w:color="auto"/>
              </w:divBdr>
            </w:div>
            <w:div w:id="835264372">
              <w:marLeft w:val="0"/>
              <w:marRight w:val="0"/>
              <w:marTop w:val="0"/>
              <w:marBottom w:val="0"/>
              <w:divBdr>
                <w:top w:val="none" w:sz="0" w:space="0" w:color="auto"/>
                <w:left w:val="none" w:sz="0" w:space="0" w:color="auto"/>
                <w:bottom w:val="none" w:sz="0" w:space="0" w:color="auto"/>
                <w:right w:val="none" w:sz="0" w:space="0" w:color="auto"/>
              </w:divBdr>
            </w:div>
            <w:div w:id="1048912773">
              <w:marLeft w:val="0"/>
              <w:marRight w:val="0"/>
              <w:marTop w:val="0"/>
              <w:marBottom w:val="0"/>
              <w:divBdr>
                <w:top w:val="none" w:sz="0" w:space="0" w:color="auto"/>
                <w:left w:val="none" w:sz="0" w:space="0" w:color="auto"/>
                <w:bottom w:val="none" w:sz="0" w:space="0" w:color="auto"/>
                <w:right w:val="none" w:sz="0" w:space="0" w:color="auto"/>
              </w:divBdr>
            </w:div>
            <w:div w:id="794912251">
              <w:marLeft w:val="0"/>
              <w:marRight w:val="0"/>
              <w:marTop w:val="0"/>
              <w:marBottom w:val="0"/>
              <w:divBdr>
                <w:top w:val="none" w:sz="0" w:space="0" w:color="auto"/>
                <w:left w:val="none" w:sz="0" w:space="0" w:color="auto"/>
                <w:bottom w:val="none" w:sz="0" w:space="0" w:color="auto"/>
                <w:right w:val="none" w:sz="0" w:space="0" w:color="auto"/>
              </w:divBdr>
            </w:div>
            <w:div w:id="94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197">
      <w:bodyDiv w:val="1"/>
      <w:marLeft w:val="0"/>
      <w:marRight w:val="0"/>
      <w:marTop w:val="0"/>
      <w:marBottom w:val="0"/>
      <w:divBdr>
        <w:top w:val="none" w:sz="0" w:space="0" w:color="auto"/>
        <w:left w:val="none" w:sz="0" w:space="0" w:color="auto"/>
        <w:bottom w:val="none" w:sz="0" w:space="0" w:color="auto"/>
        <w:right w:val="none" w:sz="0" w:space="0" w:color="auto"/>
      </w:divBdr>
      <w:divsChild>
        <w:div w:id="224606674">
          <w:marLeft w:val="0"/>
          <w:marRight w:val="0"/>
          <w:marTop w:val="0"/>
          <w:marBottom w:val="0"/>
          <w:divBdr>
            <w:top w:val="none" w:sz="0" w:space="0" w:color="auto"/>
            <w:left w:val="none" w:sz="0" w:space="0" w:color="auto"/>
            <w:bottom w:val="none" w:sz="0" w:space="0" w:color="auto"/>
            <w:right w:val="none" w:sz="0" w:space="0" w:color="auto"/>
          </w:divBdr>
          <w:divsChild>
            <w:div w:id="1388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887">
      <w:bodyDiv w:val="1"/>
      <w:marLeft w:val="0"/>
      <w:marRight w:val="0"/>
      <w:marTop w:val="0"/>
      <w:marBottom w:val="0"/>
      <w:divBdr>
        <w:top w:val="none" w:sz="0" w:space="0" w:color="auto"/>
        <w:left w:val="none" w:sz="0" w:space="0" w:color="auto"/>
        <w:bottom w:val="none" w:sz="0" w:space="0" w:color="auto"/>
        <w:right w:val="none" w:sz="0" w:space="0" w:color="auto"/>
      </w:divBdr>
      <w:divsChild>
        <w:div w:id="1789156784">
          <w:marLeft w:val="0"/>
          <w:marRight w:val="0"/>
          <w:marTop w:val="0"/>
          <w:marBottom w:val="0"/>
          <w:divBdr>
            <w:top w:val="none" w:sz="0" w:space="0" w:color="auto"/>
            <w:left w:val="none" w:sz="0" w:space="0" w:color="auto"/>
            <w:bottom w:val="none" w:sz="0" w:space="0" w:color="auto"/>
            <w:right w:val="none" w:sz="0" w:space="0" w:color="auto"/>
          </w:divBdr>
          <w:divsChild>
            <w:div w:id="19343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7015">
      <w:bodyDiv w:val="1"/>
      <w:marLeft w:val="0"/>
      <w:marRight w:val="0"/>
      <w:marTop w:val="0"/>
      <w:marBottom w:val="0"/>
      <w:divBdr>
        <w:top w:val="none" w:sz="0" w:space="0" w:color="auto"/>
        <w:left w:val="none" w:sz="0" w:space="0" w:color="auto"/>
        <w:bottom w:val="none" w:sz="0" w:space="0" w:color="auto"/>
        <w:right w:val="none" w:sz="0" w:space="0" w:color="auto"/>
      </w:divBdr>
      <w:divsChild>
        <w:div w:id="51806152">
          <w:marLeft w:val="0"/>
          <w:marRight w:val="0"/>
          <w:marTop w:val="0"/>
          <w:marBottom w:val="0"/>
          <w:divBdr>
            <w:top w:val="none" w:sz="0" w:space="0" w:color="auto"/>
            <w:left w:val="none" w:sz="0" w:space="0" w:color="auto"/>
            <w:bottom w:val="none" w:sz="0" w:space="0" w:color="auto"/>
            <w:right w:val="none" w:sz="0" w:space="0" w:color="auto"/>
          </w:divBdr>
          <w:divsChild>
            <w:div w:id="12819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722">
      <w:bodyDiv w:val="1"/>
      <w:marLeft w:val="0"/>
      <w:marRight w:val="0"/>
      <w:marTop w:val="0"/>
      <w:marBottom w:val="0"/>
      <w:divBdr>
        <w:top w:val="none" w:sz="0" w:space="0" w:color="auto"/>
        <w:left w:val="none" w:sz="0" w:space="0" w:color="auto"/>
        <w:bottom w:val="none" w:sz="0" w:space="0" w:color="auto"/>
        <w:right w:val="none" w:sz="0" w:space="0" w:color="auto"/>
      </w:divBdr>
      <w:divsChild>
        <w:div w:id="1703701124">
          <w:marLeft w:val="0"/>
          <w:marRight w:val="0"/>
          <w:marTop w:val="0"/>
          <w:marBottom w:val="0"/>
          <w:divBdr>
            <w:top w:val="none" w:sz="0" w:space="0" w:color="auto"/>
            <w:left w:val="none" w:sz="0" w:space="0" w:color="auto"/>
            <w:bottom w:val="none" w:sz="0" w:space="0" w:color="auto"/>
            <w:right w:val="none" w:sz="0" w:space="0" w:color="auto"/>
          </w:divBdr>
          <w:divsChild>
            <w:div w:id="287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824">
      <w:bodyDiv w:val="1"/>
      <w:marLeft w:val="0"/>
      <w:marRight w:val="0"/>
      <w:marTop w:val="0"/>
      <w:marBottom w:val="0"/>
      <w:divBdr>
        <w:top w:val="none" w:sz="0" w:space="0" w:color="auto"/>
        <w:left w:val="none" w:sz="0" w:space="0" w:color="auto"/>
        <w:bottom w:val="none" w:sz="0" w:space="0" w:color="auto"/>
        <w:right w:val="none" w:sz="0" w:space="0" w:color="auto"/>
      </w:divBdr>
      <w:divsChild>
        <w:div w:id="1942882267">
          <w:marLeft w:val="0"/>
          <w:marRight w:val="0"/>
          <w:marTop w:val="0"/>
          <w:marBottom w:val="0"/>
          <w:divBdr>
            <w:top w:val="none" w:sz="0" w:space="0" w:color="auto"/>
            <w:left w:val="none" w:sz="0" w:space="0" w:color="auto"/>
            <w:bottom w:val="none" w:sz="0" w:space="0" w:color="auto"/>
            <w:right w:val="none" w:sz="0" w:space="0" w:color="auto"/>
          </w:divBdr>
          <w:divsChild>
            <w:div w:id="491794185">
              <w:marLeft w:val="0"/>
              <w:marRight w:val="0"/>
              <w:marTop w:val="0"/>
              <w:marBottom w:val="0"/>
              <w:divBdr>
                <w:top w:val="none" w:sz="0" w:space="0" w:color="auto"/>
                <w:left w:val="none" w:sz="0" w:space="0" w:color="auto"/>
                <w:bottom w:val="none" w:sz="0" w:space="0" w:color="auto"/>
                <w:right w:val="none" w:sz="0" w:space="0" w:color="auto"/>
              </w:divBdr>
            </w:div>
            <w:div w:id="38945023">
              <w:marLeft w:val="0"/>
              <w:marRight w:val="0"/>
              <w:marTop w:val="0"/>
              <w:marBottom w:val="0"/>
              <w:divBdr>
                <w:top w:val="none" w:sz="0" w:space="0" w:color="auto"/>
                <w:left w:val="none" w:sz="0" w:space="0" w:color="auto"/>
                <w:bottom w:val="none" w:sz="0" w:space="0" w:color="auto"/>
                <w:right w:val="none" w:sz="0" w:space="0" w:color="auto"/>
              </w:divBdr>
            </w:div>
            <w:div w:id="602497216">
              <w:marLeft w:val="0"/>
              <w:marRight w:val="0"/>
              <w:marTop w:val="0"/>
              <w:marBottom w:val="0"/>
              <w:divBdr>
                <w:top w:val="none" w:sz="0" w:space="0" w:color="auto"/>
                <w:left w:val="none" w:sz="0" w:space="0" w:color="auto"/>
                <w:bottom w:val="none" w:sz="0" w:space="0" w:color="auto"/>
                <w:right w:val="none" w:sz="0" w:space="0" w:color="auto"/>
              </w:divBdr>
            </w:div>
            <w:div w:id="1207793014">
              <w:marLeft w:val="0"/>
              <w:marRight w:val="0"/>
              <w:marTop w:val="0"/>
              <w:marBottom w:val="0"/>
              <w:divBdr>
                <w:top w:val="none" w:sz="0" w:space="0" w:color="auto"/>
                <w:left w:val="none" w:sz="0" w:space="0" w:color="auto"/>
                <w:bottom w:val="none" w:sz="0" w:space="0" w:color="auto"/>
                <w:right w:val="none" w:sz="0" w:space="0" w:color="auto"/>
              </w:divBdr>
            </w:div>
            <w:div w:id="1800218997">
              <w:marLeft w:val="0"/>
              <w:marRight w:val="0"/>
              <w:marTop w:val="0"/>
              <w:marBottom w:val="0"/>
              <w:divBdr>
                <w:top w:val="none" w:sz="0" w:space="0" w:color="auto"/>
                <w:left w:val="none" w:sz="0" w:space="0" w:color="auto"/>
                <w:bottom w:val="none" w:sz="0" w:space="0" w:color="auto"/>
                <w:right w:val="none" w:sz="0" w:space="0" w:color="auto"/>
              </w:divBdr>
            </w:div>
            <w:div w:id="97066802">
              <w:marLeft w:val="0"/>
              <w:marRight w:val="0"/>
              <w:marTop w:val="0"/>
              <w:marBottom w:val="0"/>
              <w:divBdr>
                <w:top w:val="none" w:sz="0" w:space="0" w:color="auto"/>
                <w:left w:val="none" w:sz="0" w:space="0" w:color="auto"/>
                <w:bottom w:val="none" w:sz="0" w:space="0" w:color="auto"/>
                <w:right w:val="none" w:sz="0" w:space="0" w:color="auto"/>
              </w:divBdr>
            </w:div>
            <w:div w:id="1507212283">
              <w:marLeft w:val="0"/>
              <w:marRight w:val="0"/>
              <w:marTop w:val="0"/>
              <w:marBottom w:val="0"/>
              <w:divBdr>
                <w:top w:val="none" w:sz="0" w:space="0" w:color="auto"/>
                <w:left w:val="none" w:sz="0" w:space="0" w:color="auto"/>
                <w:bottom w:val="none" w:sz="0" w:space="0" w:color="auto"/>
                <w:right w:val="none" w:sz="0" w:space="0" w:color="auto"/>
              </w:divBdr>
            </w:div>
            <w:div w:id="9002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473">
      <w:bodyDiv w:val="1"/>
      <w:marLeft w:val="0"/>
      <w:marRight w:val="0"/>
      <w:marTop w:val="0"/>
      <w:marBottom w:val="0"/>
      <w:divBdr>
        <w:top w:val="none" w:sz="0" w:space="0" w:color="auto"/>
        <w:left w:val="none" w:sz="0" w:space="0" w:color="auto"/>
        <w:bottom w:val="none" w:sz="0" w:space="0" w:color="auto"/>
        <w:right w:val="none" w:sz="0" w:space="0" w:color="auto"/>
      </w:divBdr>
      <w:divsChild>
        <w:div w:id="1580363720">
          <w:marLeft w:val="0"/>
          <w:marRight w:val="0"/>
          <w:marTop w:val="0"/>
          <w:marBottom w:val="0"/>
          <w:divBdr>
            <w:top w:val="none" w:sz="0" w:space="0" w:color="auto"/>
            <w:left w:val="none" w:sz="0" w:space="0" w:color="auto"/>
            <w:bottom w:val="none" w:sz="0" w:space="0" w:color="auto"/>
            <w:right w:val="none" w:sz="0" w:space="0" w:color="auto"/>
          </w:divBdr>
          <w:divsChild>
            <w:div w:id="1574462377">
              <w:marLeft w:val="0"/>
              <w:marRight w:val="0"/>
              <w:marTop w:val="0"/>
              <w:marBottom w:val="0"/>
              <w:divBdr>
                <w:top w:val="none" w:sz="0" w:space="0" w:color="auto"/>
                <w:left w:val="none" w:sz="0" w:space="0" w:color="auto"/>
                <w:bottom w:val="none" w:sz="0" w:space="0" w:color="auto"/>
                <w:right w:val="none" w:sz="0" w:space="0" w:color="auto"/>
              </w:divBdr>
            </w:div>
            <w:div w:id="2016151176">
              <w:marLeft w:val="0"/>
              <w:marRight w:val="0"/>
              <w:marTop w:val="0"/>
              <w:marBottom w:val="0"/>
              <w:divBdr>
                <w:top w:val="none" w:sz="0" w:space="0" w:color="auto"/>
                <w:left w:val="none" w:sz="0" w:space="0" w:color="auto"/>
                <w:bottom w:val="none" w:sz="0" w:space="0" w:color="auto"/>
                <w:right w:val="none" w:sz="0" w:space="0" w:color="auto"/>
              </w:divBdr>
            </w:div>
            <w:div w:id="560756634">
              <w:marLeft w:val="0"/>
              <w:marRight w:val="0"/>
              <w:marTop w:val="0"/>
              <w:marBottom w:val="0"/>
              <w:divBdr>
                <w:top w:val="none" w:sz="0" w:space="0" w:color="auto"/>
                <w:left w:val="none" w:sz="0" w:space="0" w:color="auto"/>
                <w:bottom w:val="none" w:sz="0" w:space="0" w:color="auto"/>
                <w:right w:val="none" w:sz="0" w:space="0" w:color="auto"/>
              </w:divBdr>
            </w:div>
            <w:div w:id="59596017">
              <w:marLeft w:val="0"/>
              <w:marRight w:val="0"/>
              <w:marTop w:val="0"/>
              <w:marBottom w:val="0"/>
              <w:divBdr>
                <w:top w:val="none" w:sz="0" w:space="0" w:color="auto"/>
                <w:left w:val="none" w:sz="0" w:space="0" w:color="auto"/>
                <w:bottom w:val="none" w:sz="0" w:space="0" w:color="auto"/>
                <w:right w:val="none" w:sz="0" w:space="0" w:color="auto"/>
              </w:divBdr>
            </w:div>
            <w:div w:id="914439340">
              <w:marLeft w:val="0"/>
              <w:marRight w:val="0"/>
              <w:marTop w:val="0"/>
              <w:marBottom w:val="0"/>
              <w:divBdr>
                <w:top w:val="none" w:sz="0" w:space="0" w:color="auto"/>
                <w:left w:val="none" w:sz="0" w:space="0" w:color="auto"/>
                <w:bottom w:val="none" w:sz="0" w:space="0" w:color="auto"/>
                <w:right w:val="none" w:sz="0" w:space="0" w:color="auto"/>
              </w:divBdr>
            </w:div>
            <w:div w:id="858934790">
              <w:marLeft w:val="0"/>
              <w:marRight w:val="0"/>
              <w:marTop w:val="0"/>
              <w:marBottom w:val="0"/>
              <w:divBdr>
                <w:top w:val="none" w:sz="0" w:space="0" w:color="auto"/>
                <w:left w:val="none" w:sz="0" w:space="0" w:color="auto"/>
                <w:bottom w:val="none" w:sz="0" w:space="0" w:color="auto"/>
                <w:right w:val="none" w:sz="0" w:space="0" w:color="auto"/>
              </w:divBdr>
            </w:div>
            <w:div w:id="1598367033">
              <w:marLeft w:val="0"/>
              <w:marRight w:val="0"/>
              <w:marTop w:val="0"/>
              <w:marBottom w:val="0"/>
              <w:divBdr>
                <w:top w:val="none" w:sz="0" w:space="0" w:color="auto"/>
                <w:left w:val="none" w:sz="0" w:space="0" w:color="auto"/>
                <w:bottom w:val="none" w:sz="0" w:space="0" w:color="auto"/>
                <w:right w:val="none" w:sz="0" w:space="0" w:color="auto"/>
              </w:divBdr>
            </w:div>
            <w:div w:id="204954024">
              <w:marLeft w:val="0"/>
              <w:marRight w:val="0"/>
              <w:marTop w:val="0"/>
              <w:marBottom w:val="0"/>
              <w:divBdr>
                <w:top w:val="none" w:sz="0" w:space="0" w:color="auto"/>
                <w:left w:val="none" w:sz="0" w:space="0" w:color="auto"/>
                <w:bottom w:val="none" w:sz="0" w:space="0" w:color="auto"/>
                <w:right w:val="none" w:sz="0" w:space="0" w:color="auto"/>
              </w:divBdr>
            </w:div>
            <w:div w:id="842744332">
              <w:marLeft w:val="0"/>
              <w:marRight w:val="0"/>
              <w:marTop w:val="0"/>
              <w:marBottom w:val="0"/>
              <w:divBdr>
                <w:top w:val="none" w:sz="0" w:space="0" w:color="auto"/>
                <w:left w:val="none" w:sz="0" w:space="0" w:color="auto"/>
                <w:bottom w:val="none" w:sz="0" w:space="0" w:color="auto"/>
                <w:right w:val="none" w:sz="0" w:space="0" w:color="auto"/>
              </w:divBdr>
            </w:div>
            <w:div w:id="1801067750">
              <w:marLeft w:val="0"/>
              <w:marRight w:val="0"/>
              <w:marTop w:val="0"/>
              <w:marBottom w:val="0"/>
              <w:divBdr>
                <w:top w:val="none" w:sz="0" w:space="0" w:color="auto"/>
                <w:left w:val="none" w:sz="0" w:space="0" w:color="auto"/>
                <w:bottom w:val="none" w:sz="0" w:space="0" w:color="auto"/>
                <w:right w:val="none" w:sz="0" w:space="0" w:color="auto"/>
              </w:divBdr>
            </w:div>
            <w:div w:id="962345030">
              <w:marLeft w:val="0"/>
              <w:marRight w:val="0"/>
              <w:marTop w:val="0"/>
              <w:marBottom w:val="0"/>
              <w:divBdr>
                <w:top w:val="none" w:sz="0" w:space="0" w:color="auto"/>
                <w:left w:val="none" w:sz="0" w:space="0" w:color="auto"/>
                <w:bottom w:val="none" w:sz="0" w:space="0" w:color="auto"/>
                <w:right w:val="none" w:sz="0" w:space="0" w:color="auto"/>
              </w:divBdr>
            </w:div>
            <w:div w:id="1558123641">
              <w:marLeft w:val="0"/>
              <w:marRight w:val="0"/>
              <w:marTop w:val="0"/>
              <w:marBottom w:val="0"/>
              <w:divBdr>
                <w:top w:val="none" w:sz="0" w:space="0" w:color="auto"/>
                <w:left w:val="none" w:sz="0" w:space="0" w:color="auto"/>
                <w:bottom w:val="none" w:sz="0" w:space="0" w:color="auto"/>
                <w:right w:val="none" w:sz="0" w:space="0" w:color="auto"/>
              </w:divBdr>
            </w:div>
            <w:div w:id="1881941080">
              <w:marLeft w:val="0"/>
              <w:marRight w:val="0"/>
              <w:marTop w:val="0"/>
              <w:marBottom w:val="0"/>
              <w:divBdr>
                <w:top w:val="none" w:sz="0" w:space="0" w:color="auto"/>
                <w:left w:val="none" w:sz="0" w:space="0" w:color="auto"/>
                <w:bottom w:val="none" w:sz="0" w:space="0" w:color="auto"/>
                <w:right w:val="none" w:sz="0" w:space="0" w:color="auto"/>
              </w:divBdr>
            </w:div>
            <w:div w:id="1249461564">
              <w:marLeft w:val="0"/>
              <w:marRight w:val="0"/>
              <w:marTop w:val="0"/>
              <w:marBottom w:val="0"/>
              <w:divBdr>
                <w:top w:val="none" w:sz="0" w:space="0" w:color="auto"/>
                <w:left w:val="none" w:sz="0" w:space="0" w:color="auto"/>
                <w:bottom w:val="none" w:sz="0" w:space="0" w:color="auto"/>
                <w:right w:val="none" w:sz="0" w:space="0" w:color="auto"/>
              </w:divBdr>
            </w:div>
            <w:div w:id="784693797">
              <w:marLeft w:val="0"/>
              <w:marRight w:val="0"/>
              <w:marTop w:val="0"/>
              <w:marBottom w:val="0"/>
              <w:divBdr>
                <w:top w:val="none" w:sz="0" w:space="0" w:color="auto"/>
                <w:left w:val="none" w:sz="0" w:space="0" w:color="auto"/>
                <w:bottom w:val="none" w:sz="0" w:space="0" w:color="auto"/>
                <w:right w:val="none" w:sz="0" w:space="0" w:color="auto"/>
              </w:divBdr>
            </w:div>
            <w:div w:id="202448206">
              <w:marLeft w:val="0"/>
              <w:marRight w:val="0"/>
              <w:marTop w:val="0"/>
              <w:marBottom w:val="0"/>
              <w:divBdr>
                <w:top w:val="none" w:sz="0" w:space="0" w:color="auto"/>
                <w:left w:val="none" w:sz="0" w:space="0" w:color="auto"/>
                <w:bottom w:val="none" w:sz="0" w:space="0" w:color="auto"/>
                <w:right w:val="none" w:sz="0" w:space="0" w:color="auto"/>
              </w:divBdr>
            </w:div>
            <w:div w:id="1079406340">
              <w:marLeft w:val="0"/>
              <w:marRight w:val="0"/>
              <w:marTop w:val="0"/>
              <w:marBottom w:val="0"/>
              <w:divBdr>
                <w:top w:val="none" w:sz="0" w:space="0" w:color="auto"/>
                <w:left w:val="none" w:sz="0" w:space="0" w:color="auto"/>
                <w:bottom w:val="none" w:sz="0" w:space="0" w:color="auto"/>
                <w:right w:val="none" w:sz="0" w:space="0" w:color="auto"/>
              </w:divBdr>
            </w:div>
            <w:div w:id="177233960">
              <w:marLeft w:val="0"/>
              <w:marRight w:val="0"/>
              <w:marTop w:val="0"/>
              <w:marBottom w:val="0"/>
              <w:divBdr>
                <w:top w:val="none" w:sz="0" w:space="0" w:color="auto"/>
                <w:left w:val="none" w:sz="0" w:space="0" w:color="auto"/>
                <w:bottom w:val="none" w:sz="0" w:space="0" w:color="auto"/>
                <w:right w:val="none" w:sz="0" w:space="0" w:color="auto"/>
              </w:divBdr>
            </w:div>
            <w:div w:id="129133317">
              <w:marLeft w:val="0"/>
              <w:marRight w:val="0"/>
              <w:marTop w:val="0"/>
              <w:marBottom w:val="0"/>
              <w:divBdr>
                <w:top w:val="none" w:sz="0" w:space="0" w:color="auto"/>
                <w:left w:val="none" w:sz="0" w:space="0" w:color="auto"/>
                <w:bottom w:val="none" w:sz="0" w:space="0" w:color="auto"/>
                <w:right w:val="none" w:sz="0" w:space="0" w:color="auto"/>
              </w:divBdr>
            </w:div>
            <w:div w:id="1050152681">
              <w:marLeft w:val="0"/>
              <w:marRight w:val="0"/>
              <w:marTop w:val="0"/>
              <w:marBottom w:val="0"/>
              <w:divBdr>
                <w:top w:val="none" w:sz="0" w:space="0" w:color="auto"/>
                <w:left w:val="none" w:sz="0" w:space="0" w:color="auto"/>
                <w:bottom w:val="none" w:sz="0" w:space="0" w:color="auto"/>
                <w:right w:val="none" w:sz="0" w:space="0" w:color="auto"/>
              </w:divBdr>
            </w:div>
            <w:div w:id="332730562">
              <w:marLeft w:val="0"/>
              <w:marRight w:val="0"/>
              <w:marTop w:val="0"/>
              <w:marBottom w:val="0"/>
              <w:divBdr>
                <w:top w:val="none" w:sz="0" w:space="0" w:color="auto"/>
                <w:left w:val="none" w:sz="0" w:space="0" w:color="auto"/>
                <w:bottom w:val="none" w:sz="0" w:space="0" w:color="auto"/>
                <w:right w:val="none" w:sz="0" w:space="0" w:color="auto"/>
              </w:divBdr>
            </w:div>
            <w:div w:id="1833719946">
              <w:marLeft w:val="0"/>
              <w:marRight w:val="0"/>
              <w:marTop w:val="0"/>
              <w:marBottom w:val="0"/>
              <w:divBdr>
                <w:top w:val="none" w:sz="0" w:space="0" w:color="auto"/>
                <w:left w:val="none" w:sz="0" w:space="0" w:color="auto"/>
                <w:bottom w:val="none" w:sz="0" w:space="0" w:color="auto"/>
                <w:right w:val="none" w:sz="0" w:space="0" w:color="auto"/>
              </w:divBdr>
            </w:div>
            <w:div w:id="1144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7023">
      <w:bodyDiv w:val="1"/>
      <w:marLeft w:val="0"/>
      <w:marRight w:val="0"/>
      <w:marTop w:val="0"/>
      <w:marBottom w:val="0"/>
      <w:divBdr>
        <w:top w:val="none" w:sz="0" w:space="0" w:color="auto"/>
        <w:left w:val="none" w:sz="0" w:space="0" w:color="auto"/>
        <w:bottom w:val="none" w:sz="0" w:space="0" w:color="auto"/>
        <w:right w:val="none" w:sz="0" w:space="0" w:color="auto"/>
      </w:divBdr>
      <w:divsChild>
        <w:div w:id="1511872765">
          <w:marLeft w:val="0"/>
          <w:marRight w:val="0"/>
          <w:marTop w:val="0"/>
          <w:marBottom w:val="0"/>
          <w:divBdr>
            <w:top w:val="none" w:sz="0" w:space="0" w:color="auto"/>
            <w:left w:val="none" w:sz="0" w:space="0" w:color="auto"/>
            <w:bottom w:val="none" w:sz="0" w:space="0" w:color="auto"/>
            <w:right w:val="none" w:sz="0" w:space="0" w:color="auto"/>
          </w:divBdr>
          <w:divsChild>
            <w:div w:id="8023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ed45a7c-bda8-4150-a719-112033d08b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6D01E40B65F8468612174A69D4CAB5" ma:contentTypeVersion="9" ma:contentTypeDescription="Create a new document." ma:contentTypeScope="" ma:versionID="e9b6afb5530896e4f73ef35f01572bba">
  <xsd:schema xmlns:xsd="http://www.w3.org/2001/XMLSchema" xmlns:xs="http://www.w3.org/2001/XMLSchema" xmlns:p="http://schemas.microsoft.com/office/2006/metadata/properties" xmlns:ns2="8ed45a7c-bda8-4150-a719-112033d08b6b" targetNamespace="http://schemas.microsoft.com/office/2006/metadata/properties" ma:root="true" ma:fieldsID="2fa18b383a2ff44caf29ad046df6a0b7" ns2:_="">
    <xsd:import namespace="8ed45a7c-bda8-4150-a719-112033d08b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45a7c-bda8-4150-a719-112033d08b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20BFD5-C828-4034-9BBC-7540997F2088}">
  <ds:schemaRefs>
    <ds:schemaRef ds:uri="http://schemas.microsoft.com/office/2006/metadata/properties"/>
    <ds:schemaRef ds:uri="http://schemas.microsoft.com/office/infopath/2007/PartnerControls"/>
    <ds:schemaRef ds:uri="8ed45a7c-bda8-4150-a719-112033d08b6b"/>
  </ds:schemaRefs>
</ds:datastoreItem>
</file>

<file path=customXml/itemProps2.xml><?xml version="1.0" encoding="utf-8"?>
<ds:datastoreItem xmlns:ds="http://schemas.openxmlformats.org/officeDocument/2006/customXml" ds:itemID="{54FF84D2-FEDE-4002-81E8-0D288B580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d45a7c-bda8-4150-a719-112033d08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75A2AE-6993-45AC-8B8B-4513B6F76A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Kalaikumar</dc:creator>
  <cp:lastModifiedBy>Kalaikumar</cp:lastModifiedBy>
  <cp:revision>2</cp:revision>
  <dcterms:created xsi:type="dcterms:W3CDTF">2022-06-13T18:24:00Z</dcterms:created>
  <dcterms:modified xsi:type="dcterms:W3CDTF">2022-06-13T18:24:00Z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0x0101004C6D01E40B65F8468612174A69D4CAB5</vt:lpwstr>
  </property>
</Properties>
</file>