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E8C7" w14:textId="2632813C" w:rsidR="00B44F6A" w:rsidRPr="00626FAC" w:rsidRDefault="00626FAC">
      <w:pPr>
        <w:rPr>
          <w:b/>
          <w:bCs/>
        </w:rPr>
      </w:pPr>
      <w:r w:rsidRPr="00626FAC">
        <w:rPr>
          <w:b/>
          <w:bCs/>
        </w:rPr>
        <w:t>Think Award</w:t>
      </w:r>
    </w:p>
    <w:p w14:paraId="3408583A" w14:textId="4979FB09" w:rsidR="00626FAC" w:rsidRDefault="00626FAC">
      <w:r w:rsidRPr="00626FAC">
        <w:t>The team’s engineering content must focus on the design and build stage of the team’s robot</w:t>
      </w:r>
      <w:r>
        <w:t xml:space="preserve">. </w:t>
      </w:r>
      <w:r w:rsidRPr="00626FAC">
        <w:t>This could include descriptions of the underlying science and mathematics of the robot design and game strategies, the designs, redesigns, successes, and opportunities for improvement. A team is not a candidate for this award if their portfolio does not include engineering content</w:t>
      </w:r>
      <w:r>
        <w:t>.</w:t>
      </w:r>
    </w:p>
    <w:p w14:paraId="48E38CCC" w14:textId="77777777" w:rsidR="00626FAC" w:rsidRDefault="00626FAC">
      <w:r w:rsidRPr="00626FAC">
        <w:t>Required Criteria for the Think Award:</w:t>
      </w:r>
    </w:p>
    <w:p w14:paraId="6A82BFE4" w14:textId="77777777" w:rsidR="00626FAC" w:rsidRDefault="00626FAC" w:rsidP="00626FAC">
      <w:pPr>
        <w:pStyle w:val="ListParagraph"/>
        <w:numPr>
          <w:ilvl w:val="0"/>
          <w:numId w:val="1"/>
        </w:numPr>
      </w:pPr>
      <w:r w:rsidRPr="00626FAC">
        <w:t xml:space="preserve">Team </w:t>
      </w:r>
      <w:r w:rsidRPr="00626FAC">
        <w:rPr>
          <w:b/>
          <w:bCs/>
        </w:rPr>
        <w:t>must show respect and Gracious Professionalism®</w:t>
      </w:r>
      <w:r w:rsidRPr="00626FAC">
        <w:t xml:space="preserve"> to everyone they meet at a FIRST Tech Challenge event. </w:t>
      </w:r>
    </w:p>
    <w:p w14:paraId="27E5ACAC" w14:textId="77777777" w:rsidR="00626FAC" w:rsidRDefault="00626FAC" w:rsidP="00626FAC">
      <w:pPr>
        <w:pStyle w:val="ListParagraph"/>
        <w:numPr>
          <w:ilvl w:val="0"/>
          <w:numId w:val="1"/>
        </w:numPr>
      </w:pPr>
      <w:r w:rsidRPr="00626FAC">
        <w:t xml:space="preserve">Team </w:t>
      </w:r>
      <w:r w:rsidRPr="00626FAC">
        <w:rPr>
          <w:b/>
          <w:bCs/>
        </w:rPr>
        <w:t>must submit an engineering portfolio.</w:t>
      </w:r>
      <w:r w:rsidRPr="00626FAC">
        <w:t xml:space="preserve"> </w:t>
      </w:r>
    </w:p>
    <w:p w14:paraId="7AF42953" w14:textId="77777777" w:rsidR="00626FAC" w:rsidRDefault="00626FAC" w:rsidP="00626FAC">
      <w:pPr>
        <w:pStyle w:val="ListParagraph"/>
        <w:numPr>
          <w:ilvl w:val="0"/>
          <w:numId w:val="1"/>
        </w:numPr>
      </w:pPr>
      <w:r w:rsidRPr="00626FAC">
        <w:t xml:space="preserve">Engineering portfolio must have engineering content. The engineering content could include entries describing examples of </w:t>
      </w:r>
      <w:r w:rsidRPr="00626FAC">
        <w:rPr>
          <w:b/>
          <w:bCs/>
        </w:rPr>
        <w:t>the underlying science, mathematics, and game strategies</w:t>
      </w:r>
      <w:r w:rsidRPr="00626FAC">
        <w:t xml:space="preserve"> in a summary fashion. </w:t>
      </w:r>
    </w:p>
    <w:p w14:paraId="0F3C99B5" w14:textId="5BDAFBA1" w:rsidR="00626FAC" w:rsidRPr="00626FAC" w:rsidRDefault="00626FAC" w:rsidP="00626FAC">
      <w:pPr>
        <w:pStyle w:val="ListParagraph"/>
        <w:numPr>
          <w:ilvl w:val="0"/>
          <w:numId w:val="1"/>
        </w:numPr>
        <w:rPr>
          <w:b/>
          <w:bCs/>
        </w:rPr>
      </w:pPr>
      <w:r w:rsidRPr="00626FAC">
        <w:t xml:space="preserve">The engineering portfolio must provide examples that show the team has a </w:t>
      </w:r>
      <w:r w:rsidRPr="00626FAC">
        <w:rPr>
          <w:b/>
          <w:bCs/>
        </w:rPr>
        <w:t>clear understanding of the engineering design process including an example of lessons learned.</w:t>
      </w:r>
    </w:p>
    <w:p w14:paraId="1164E725" w14:textId="77777777" w:rsidR="00626FAC" w:rsidRDefault="00626FAC">
      <w:r w:rsidRPr="00626FAC">
        <w:rPr>
          <w:b/>
          <w:bCs/>
        </w:rPr>
        <w:t>Strongly Suggested Criteria for the Think Award</w:t>
      </w:r>
      <w:r w:rsidRPr="00626FAC">
        <w:t>:</w:t>
      </w:r>
    </w:p>
    <w:p w14:paraId="2AACED53" w14:textId="77777777" w:rsidR="00626FAC" w:rsidRDefault="00626FAC" w:rsidP="00626FAC">
      <w:pPr>
        <w:pStyle w:val="ListParagraph"/>
        <w:numPr>
          <w:ilvl w:val="0"/>
          <w:numId w:val="2"/>
        </w:numPr>
      </w:pPr>
      <w:r w:rsidRPr="00626FAC">
        <w:t xml:space="preserve">Team must be able to describe or provide additional information to the judges about their portfolio content. </w:t>
      </w:r>
    </w:p>
    <w:p w14:paraId="5BA5E1CC" w14:textId="698B93AB" w:rsidR="00626FAC" w:rsidRDefault="00626FAC" w:rsidP="00626FAC">
      <w:pPr>
        <w:pStyle w:val="ListParagraph"/>
        <w:numPr>
          <w:ilvl w:val="0"/>
          <w:numId w:val="2"/>
        </w:numPr>
      </w:pPr>
      <w:r w:rsidRPr="00626FAC">
        <w:t xml:space="preserve">Engineering portfolio could summarize how the team acquired new mentors or acquired new knowledge and expertise from their mentors. </w:t>
      </w:r>
    </w:p>
    <w:p w14:paraId="4E3F81DC" w14:textId="77777777" w:rsidR="00626FAC" w:rsidRDefault="00626FAC" w:rsidP="00626FAC">
      <w:pPr>
        <w:pStyle w:val="ListParagraph"/>
        <w:numPr>
          <w:ilvl w:val="0"/>
          <w:numId w:val="2"/>
        </w:numPr>
      </w:pPr>
      <w:r w:rsidRPr="00626FAC">
        <w:t xml:space="preserve">Engineering portfolio could contain summary of overall team plan. </w:t>
      </w:r>
    </w:p>
    <w:p w14:paraId="75A7DFC4" w14:textId="77777777" w:rsidR="00626FAC" w:rsidRDefault="00626FAC" w:rsidP="00626FAC">
      <w:pPr>
        <w:pStyle w:val="ListParagraph"/>
        <w:numPr>
          <w:ilvl w:val="0"/>
          <w:numId w:val="2"/>
        </w:numPr>
      </w:pPr>
      <w:r w:rsidRPr="00626FAC">
        <w:t xml:space="preserve"> Engineering portfolio could contain information about the plans to develop skills for team members. </w:t>
      </w:r>
    </w:p>
    <w:p w14:paraId="31A18F0E" w14:textId="77777777" w:rsidR="00626FAC" w:rsidRDefault="00626FAC" w:rsidP="00626FAC">
      <w:pPr>
        <w:pStyle w:val="ListParagraph"/>
        <w:numPr>
          <w:ilvl w:val="0"/>
          <w:numId w:val="2"/>
        </w:numPr>
      </w:pPr>
      <w:r w:rsidRPr="00626FAC">
        <w:t xml:space="preserve">Portfolio format is less important but enables the judges to understand the team’s design maturity, organizational capabilities, and overall team structure. </w:t>
      </w:r>
    </w:p>
    <w:p w14:paraId="5042432A" w14:textId="77777777" w:rsidR="00626FAC" w:rsidRDefault="00626FAC" w:rsidP="00626FAC">
      <w:pPr>
        <w:pStyle w:val="ListParagraph"/>
        <w:numPr>
          <w:ilvl w:val="0"/>
          <w:numId w:val="2"/>
        </w:numPr>
      </w:pPr>
      <w:r w:rsidRPr="00626FAC">
        <w:t>Portfolio could reference specific experiences and lessons learned but should capture the summary of the status of the team and their robot design.</w:t>
      </w:r>
    </w:p>
    <w:p w14:paraId="20E3BE50" w14:textId="77777777" w:rsidR="00626FAC" w:rsidRDefault="00626FAC" w:rsidP="00626FAC">
      <w:pPr>
        <w:pStyle w:val="ListParagraph"/>
        <w:numPr>
          <w:ilvl w:val="0"/>
          <w:numId w:val="2"/>
        </w:numPr>
      </w:pPr>
      <w:r w:rsidRPr="00626FAC">
        <w:t xml:space="preserve">Portfolio could also summarize experiences and lessons learned from outreach with concise tables of outcomes. </w:t>
      </w:r>
    </w:p>
    <w:p w14:paraId="3F930CA3" w14:textId="76511D73" w:rsidR="00626FAC" w:rsidRDefault="00626FAC" w:rsidP="00626FAC">
      <w:pPr>
        <w:pStyle w:val="ListParagraph"/>
        <w:numPr>
          <w:ilvl w:val="0"/>
          <w:numId w:val="2"/>
        </w:numPr>
      </w:pPr>
      <w:r w:rsidRPr="00626FAC">
        <w:t>The team should refer to the Award Definitions for judging outlined in Appendix F of Game Manual Part 1 for outreach and be able to provide supporting documentation to the judges, where applicable.</w:t>
      </w:r>
    </w:p>
    <w:p w14:paraId="58C8EB3B" w14:textId="752EC245" w:rsidR="00D94CEE" w:rsidRPr="00335C21" w:rsidRDefault="00D94CEE" w:rsidP="00D94CEE">
      <w:pPr>
        <w:rPr>
          <w:b/>
          <w:bCs/>
        </w:rPr>
      </w:pPr>
      <w:r w:rsidRPr="00335C21">
        <w:rPr>
          <w:b/>
          <w:bCs/>
        </w:rPr>
        <w:t>Innovation Award</w:t>
      </w:r>
    </w:p>
    <w:p w14:paraId="15494631" w14:textId="77777777" w:rsidR="00D94CEE" w:rsidRDefault="00D94CEE" w:rsidP="00D94CEE">
      <w:r w:rsidRPr="00D94CEE">
        <w:t xml:space="preserve">Required Criteria for the Innovate Award sponsored by RTX: </w:t>
      </w:r>
    </w:p>
    <w:p w14:paraId="7EDCA1AD" w14:textId="77777777" w:rsidR="00D94CEE" w:rsidRDefault="00D94CEE" w:rsidP="00D94CEE">
      <w:pPr>
        <w:pStyle w:val="ListParagraph"/>
        <w:numPr>
          <w:ilvl w:val="0"/>
          <w:numId w:val="3"/>
        </w:numPr>
      </w:pPr>
      <w:r w:rsidRPr="00D94CEE">
        <w:t xml:space="preserve">Team must show respect and Gracious Professionalism® to everyone they meet at a FIRST Tech Challenge event. </w:t>
      </w:r>
    </w:p>
    <w:p w14:paraId="7E475D8C" w14:textId="39E770BC" w:rsidR="00D94CEE" w:rsidRDefault="00D94CEE" w:rsidP="00D94CEE">
      <w:pPr>
        <w:pStyle w:val="ListParagraph"/>
        <w:numPr>
          <w:ilvl w:val="0"/>
          <w:numId w:val="3"/>
        </w:numPr>
      </w:pPr>
      <w:r w:rsidRPr="00D94CEE">
        <w:t xml:space="preserve"> Team must submit an engineering portfolio. </w:t>
      </w:r>
    </w:p>
    <w:p w14:paraId="2EFEAF4B" w14:textId="73A439B9" w:rsidR="00D94CEE" w:rsidRDefault="00D94CEE" w:rsidP="00D94CEE">
      <w:pPr>
        <w:pStyle w:val="ListParagraph"/>
        <w:numPr>
          <w:ilvl w:val="0"/>
          <w:numId w:val="3"/>
        </w:numPr>
      </w:pPr>
      <w:r w:rsidRPr="00D94CEE">
        <w:t>The engineering portfolio must include examples of the team’s engineering content that illustrate how the team arrived at their design solution.</w:t>
      </w:r>
    </w:p>
    <w:p w14:paraId="63139F1F" w14:textId="77777777" w:rsidR="00335C21" w:rsidRDefault="00D94CEE" w:rsidP="00D94CEE">
      <w:pPr>
        <w:pStyle w:val="ListParagraph"/>
        <w:numPr>
          <w:ilvl w:val="0"/>
          <w:numId w:val="3"/>
        </w:numPr>
      </w:pPr>
      <w:r w:rsidRPr="00D94CEE">
        <w:t xml:space="preserve">Robot or robot sub-assembly must be creative, elegant, and unique in its design. </w:t>
      </w:r>
    </w:p>
    <w:p w14:paraId="5D9D7947" w14:textId="44E011B1" w:rsidR="00D94CEE" w:rsidRDefault="00D94CEE" w:rsidP="00D94CEE">
      <w:pPr>
        <w:pStyle w:val="ListParagraph"/>
        <w:numPr>
          <w:ilvl w:val="0"/>
          <w:numId w:val="3"/>
        </w:numPr>
      </w:pPr>
      <w:r w:rsidRPr="00D94CEE">
        <w:lastRenderedPageBreak/>
        <w:t>Creative component must be stable, robust, and work reliably most of the time.</w:t>
      </w:r>
    </w:p>
    <w:p w14:paraId="4409C6C4" w14:textId="77777777" w:rsidR="00D94CEE" w:rsidRDefault="00D94CEE" w:rsidP="00D94CEE">
      <w:r w:rsidRPr="00D94CEE">
        <w:t xml:space="preserve">Strongly Suggested Criteria for the Innovate Award sponsored by RTX: </w:t>
      </w:r>
    </w:p>
    <w:p w14:paraId="4E127D6A" w14:textId="6D93394A" w:rsidR="00D94CEE" w:rsidRDefault="00D94CEE" w:rsidP="00D94CEE">
      <w:r w:rsidRPr="00D94CEE">
        <w:t>The portfolio could inspire the judges to ask the team about the specific detailed engineering information.</w:t>
      </w:r>
    </w:p>
    <w:p w14:paraId="734137E5" w14:textId="67E8210B" w:rsidR="00335C21" w:rsidRDefault="00335C21" w:rsidP="00D94CEE">
      <w:pPr>
        <w:rPr>
          <w:b/>
          <w:bCs/>
        </w:rPr>
      </w:pPr>
      <w:r w:rsidRPr="00335C21">
        <w:rPr>
          <w:b/>
          <w:bCs/>
        </w:rPr>
        <w:t>Control Award</w:t>
      </w:r>
    </w:p>
    <w:p w14:paraId="29A532A5" w14:textId="77777777" w:rsidR="00335C21" w:rsidRDefault="00335C21" w:rsidP="00D94CEE">
      <w:pPr>
        <w:rPr>
          <w:b/>
          <w:bCs/>
        </w:rPr>
      </w:pPr>
      <w:r w:rsidRPr="00335C21">
        <w:rPr>
          <w:b/>
          <w:bCs/>
        </w:rPr>
        <w:t xml:space="preserve">Required Criteria for the Control Award: </w:t>
      </w:r>
    </w:p>
    <w:p w14:paraId="69C29EA9" w14:textId="77777777" w:rsidR="00335C21" w:rsidRPr="00335C21" w:rsidRDefault="00335C21" w:rsidP="00335C21">
      <w:pPr>
        <w:pStyle w:val="ListParagraph"/>
        <w:numPr>
          <w:ilvl w:val="0"/>
          <w:numId w:val="5"/>
        </w:numPr>
      </w:pPr>
      <w:r w:rsidRPr="00335C21">
        <w:t xml:space="preserve">Team must show respect and Gracious Professionalism® to everyone they meet at a FIRST Tech Challenge event. </w:t>
      </w:r>
    </w:p>
    <w:p w14:paraId="23984CE6" w14:textId="77777777" w:rsidR="00335C21" w:rsidRPr="00335C21" w:rsidRDefault="00335C21" w:rsidP="00335C21">
      <w:pPr>
        <w:pStyle w:val="ListParagraph"/>
        <w:numPr>
          <w:ilvl w:val="0"/>
          <w:numId w:val="4"/>
        </w:numPr>
      </w:pPr>
      <w:r w:rsidRPr="00335C21">
        <w:t xml:space="preserve">Team must apply for the Control Award by filling out the Control Award Submission Form, located in Appendix E of Game Manual Part 2. </w:t>
      </w:r>
    </w:p>
    <w:p w14:paraId="2B1C2AED" w14:textId="77777777" w:rsidR="00335C21" w:rsidRPr="00335C21" w:rsidRDefault="00335C21" w:rsidP="00335C21">
      <w:pPr>
        <w:pStyle w:val="ListParagraph"/>
        <w:numPr>
          <w:ilvl w:val="0"/>
          <w:numId w:val="4"/>
        </w:numPr>
      </w:pPr>
      <w:r w:rsidRPr="00335C21">
        <w:t xml:space="preserve"> The Control Award Submission Form must not exceed 2 pages. </w:t>
      </w:r>
    </w:p>
    <w:p w14:paraId="69663E8C" w14:textId="77777777" w:rsidR="00335C21" w:rsidRPr="00335C21" w:rsidRDefault="00335C21" w:rsidP="00335C21">
      <w:pPr>
        <w:pStyle w:val="ListParagraph"/>
        <w:numPr>
          <w:ilvl w:val="0"/>
          <w:numId w:val="4"/>
        </w:numPr>
      </w:pPr>
      <w:r w:rsidRPr="00335C21">
        <w:t xml:space="preserve">The team must submit an engineering portfolio. The engineering portfolio must include engineering content that documents the control components. </w:t>
      </w:r>
    </w:p>
    <w:p w14:paraId="7D1E3DDD" w14:textId="77777777" w:rsidR="00335C21" w:rsidRPr="00335C21" w:rsidRDefault="00335C21" w:rsidP="00335C21">
      <w:pPr>
        <w:pStyle w:val="ListParagraph"/>
        <w:numPr>
          <w:ilvl w:val="0"/>
          <w:numId w:val="4"/>
        </w:numPr>
      </w:pPr>
      <w:r w:rsidRPr="00335C21">
        <w:t xml:space="preserve">Control components must enhance the functionality of the Robot on the Playing Field. </w:t>
      </w:r>
    </w:p>
    <w:p w14:paraId="6832001A" w14:textId="77777777" w:rsidR="00335C21" w:rsidRDefault="00335C21" w:rsidP="00335C21">
      <w:pPr>
        <w:pStyle w:val="ListParagraph"/>
        <w:rPr>
          <w:b/>
          <w:bCs/>
        </w:rPr>
      </w:pPr>
    </w:p>
    <w:p w14:paraId="604CB5DA" w14:textId="77777777" w:rsidR="00335C21" w:rsidRDefault="00335C21" w:rsidP="00335C21">
      <w:pPr>
        <w:rPr>
          <w:b/>
          <w:bCs/>
        </w:rPr>
      </w:pPr>
      <w:r w:rsidRPr="00335C21">
        <w:rPr>
          <w:b/>
          <w:bCs/>
        </w:rPr>
        <w:t xml:space="preserve">Strongly Suggested Criteria for the Control Award, sponsored by Arm: </w:t>
      </w:r>
    </w:p>
    <w:p w14:paraId="2BB01A6B" w14:textId="77777777" w:rsidR="00335C21" w:rsidRPr="00335C21" w:rsidRDefault="00335C21" w:rsidP="00335C21">
      <w:pPr>
        <w:pStyle w:val="ListParagraph"/>
        <w:numPr>
          <w:ilvl w:val="0"/>
          <w:numId w:val="6"/>
        </w:numPr>
      </w:pPr>
      <w:r w:rsidRPr="00335C21">
        <w:t xml:space="preserve">Advanced software techniques and algorithms are encouraged, but not required. </w:t>
      </w:r>
    </w:p>
    <w:p w14:paraId="375EC61F" w14:textId="77777777" w:rsidR="00335C21" w:rsidRPr="00335C21" w:rsidRDefault="00335C21" w:rsidP="00335C21">
      <w:pPr>
        <w:pStyle w:val="ListParagraph"/>
        <w:numPr>
          <w:ilvl w:val="0"/>
          <w:numId w:val="6"/>
        </w:numPr>
      </w:pPr>
      <w:r w:rsidRPr="00335C21">
        <w:t xml:space="preserve">Control components should work reliably. </w:t>
      </w:r>
    </w:p>
    <w:p w14:paraId="17A7639D" w14:textId="6D8E0930" w:rsidR="00335C21" w:rsidRDefault="00335C21" w:rsidP="00335C21">
      <w:pPr>
        <w:pStyle w:val="ListParagraph"/>
        <w:numPr>
          <w:ilvl w:val="0"/>
          <w:numId w:val="6"/>
        </w:numPr>
      </w:pPr>
      <w:r w:rsidRPr="00335C21">
        <w:t>Learnings from the team about what they tried and what did not work with regards to sensors, hardware, algorithms, and code could be included in the engineering portfolio.</w:t>
      </w:r>
    </w:p>
    <w:p w14:paraId="05398DF4" w14:textId="0AB675ED" w:rsidR="00335C21" w:rsidRDefault="00335C21" w:rsidP="00335C21">
      <w:pPr>
        <w:rPr>
          <w:b/>
          <w:bCs/>
        </w:rPr>
      </w:pPr>
      <w:r w:rsidRPr="00335C21">
        <w:rPr>
          <w:b/>
          <w:bCs/>
        </w:rPr>
        <w:t>Motivate Award</w:t>
      </w:r>
    </w:p>
    <w:p w14:paraId="01F29827" w14:textId="77777777" w:rsidR="00335C21" w:rsidRDefault="00335C21" w:rsidP="00335C21">
      <w:pPr>
        <w:rPr>
          <w:b/>
          <w:bCs/>
        </w:rPr>
      </w:pPr>
      <w:r w:rsidRPr="00335C21">
        <w:rPr>
          <w:b/>
          <w:bCs/>
        </w:rPr>
        <w:t xml:space="preserve">Required Criteria for the Motivate Award: </w:t>
      </w:r>
    </w:p>
    <w:p w14:paraId="02ACE5A8" w14:textId="77777777" w:rsidR="00335C21" w:rsidRPr="00335C21" w:rsidRDefault="00335C21" w:rsidP="00335C21">
      <w:pPr>
        <w:pStyle w:val="ListParagraph"/>
        <w:numPr>
          <w:ilvl w:val="0"/>
          <w:numId w:val="7"/>
        </w:numPr>
      </w:pPr>
      <w:r w:rsidRPr="00335C21">
        <w:t>Team must show respect and Gracious Professionalism® to everyone they meet at a FIRST Tech Challenge event.</w:t>
      </w:r>
      <w:r w:rsidRPr="00335C21">
        <w:t xml:space="preserve"> </w:t>
      </w:r>
    </w:p>
    <w:p w14:paraId="30807F13" w14:textId="77777777" w:rsidR="00335C21" w:rsidRPr="00335C21" w:rsidRDefault="00335C21" w:rsidP="00335C21">
      <w:pPr>
        <w:pStyle w:val="ListParagraph"/>
        <w:numPr>
          <w:ilvl w:val="0"/>
          <w:numId w:val="7"/>
        </w:numPr>
      </w:pPr>
      <w:r w:rsidRPr="00335C21">
        <w:t xml:space="preserve">Team must submit an engineering portfolio. </w:t>
      </w:r>
    </w:p>
    <w:p w14:paraId="0AFF2C45" w14:textId="77777777" w:rsidR="00335C21" w:rsidRPr="00335C21" w:rsidRDefault="00335C21" w:rsidP="00335C21">
      <w:pPr>
        <w:pStyle w:val="ListParagraph"/>
        <w:numPr>
          <w:ilvl w:val="0"/>
          <w:numId w:val="7"/>
        </w:numPr>
      </w:pPr>
      <w:r w:rsidRPr="00335C21">
        <w:t xml:space="preserve">The engineering portfolio must include a Team Organization Plan, which could describe their future goals and the steps they will take to reach those goals. o Examples of what the plan could include are: ▪ Team identity ▪ Fund-raising goals ▪ Sustainability goals ▪ Timelines ▪ Outreach ▪ Finances ▪ Community service goals. </w:t>
      </w:r>
    </w:p>
    <w:p w14:paraId="45245C7F" w14:textId="20D79F18" w:rsidR="00335C21" w:rsidRPr="00335C21" w:rsidRDefault="00335C21" w:rsidP="00335C21">
      <w:pPr>
        <w:pStyle w:val="ListParagraph"/>
        <w:numPr>
          <w:ilvl w:val="0"/>
          <w:numId w:val="7"/>
        </w:numPr>
      </w:pPr>
      <w:r w:rsidRPr="00335C21">
        <w:t>The team must be an ambassador for FIRST programs.</w:t>
      </w:r>
    </w:p>
    <w:p w14:paraId="0F05F376" w14:textId="56603D81" w:rsidR="00335C21" w:rsidRDefault="00335C21" w:rsidP="00335C21">
      <w:pPr>
        <w:pStyle w:val="ListParagraph"/>
        <w:numPr>
          <w:ilvl w:val="0"/>
          <w:numId w:val="7"/>
        </w:numPr>
      </w:pPr>
      <w:r w:rsidRPr="00335C21">
        <w:t xml:space="preserve"> Team must be able to explain the individual contributions of each team member, and how these apply to the overall success of the team.</w:t>
      </w:r>
    </w:p>
    <w:p w14:paraId="43F840E0" w14:textId="77777777" w:rsidR="00335C21" w:rsidRDefault="00335C21" w:rsidP="00335C21">
      <w:r w:rsidRPr="00335C21">
        <w:t xml:space="preserve">Strongly Suggested Criteria for the Motivate Award: </w:t>
      </w:r>
    </w:p>
    <w:p w14:paraId="59C0D44E" w14:textId="77777777" w:rsidR="00335C21" w:rsidRDefault="00335C21" w:rsidP="00335C21">
      <w:pPr>
        <w:pStyle w:val="ListParagraph"/>
        <w:numPr>
          <w:ilvl w:val="0"/>
          <w:numId w:val="8"/>
        </w:numPr>
      </w:pPr>
      <w:r w:rsidRPr="00335C21">
        <w:t>Team takes part in their presentation, and actively engages with the judges.</w:t>
      </w:r>
    </w:p>
    <w:p w14:paraId="1658DCC5" w14:textId="77777777" w:rsidR="00335C21" w:rsidRDefault="00335C21" w:rsidP="00335C21">
      <w:pPr>
        <w:pStyle w:val="ListParagraph"/>
        <w:numPr>
          <w:ilvl w:val="0"/>
          <w:numId w:val="8"/>
        </w:numPr>
      </w:pPr>
      <w:r w:rsidRPr="00335C21">
        <w:t xml:space="preserve"> Team shows a creative approach to materials that market their team and FIRST.</w:t>
      </w:r>
    </w:p>
    <w:p w14:paraId="44B4071C" w14:textId="77777777" w:rsidR="00335C21" w:rsidRDefault="00335C21" w:rsidP="00335C21">
      <w:pPr>
        <w:pStyle w:val="ListParagraph"/>
        <w:numPr>
          <w:ilvl w:val="0"/>
          <w:numId w:val="8"/>
        </w:numPr>
      </w:pPr>
      <w:r w:rsidRPr="00335C21">
        <w:t xml:space="preserve"> Team can clearly show the successful recruitment of people who were not already active within the STEM community. </w:t>
      </w:r>
    </w:p>
    <w:p w14:paraId="70B468C7" w14:textId="16D0009B" w:rsidR="00335C21" w:rsidRDefault="00335C21" w:rsidP="00335C21">
      <w:pPr>
        <w:pStyle w:val="ListParagraph"/>
        <w:numPr>
          <w:ilvl w:val="0"/>
          <w:numId w:val="8"/>
        </w:numPr>
      </w:pPr>
      <w:r w:rsidRPr="00335C21">
        <w:lastRenderedPageBreak/>
        <w:t>Team could also summarize experiences and lessons learned from outreach.</w:t>
      </w:r>
    </w:p>
    <w:p w14:paraId="46A06BF4" w14:textId="139FB376" w:rsidR="00335C21" w:rsidRDefault="00335C21" w:rsidP="00335C21">
      <w:pPr>
        <w:pStyle w:val="ListParagraph"/>
        <w:numPr>
          <w:ilvl w:val="0"/>
          <w:numId w:val="8"/>
        </w:numPr>
      </w:pPr>
      <w:r w:rsidRPr="00335C21">
        <w:t>The team should refer to the Award Definitions for judging outlined in Appendix F of Game Manual Part 1 for outreach and be able to provide supporting documentation to the judges, where applicable.</w:t>
      </w:r>
    </w:p>
    <w:p w14:paraId="1F8BBB07" w14:textId="3684B6B4" w:rsidR="00D128BE" w:rsidRDefault="00D128BE" w:rsidP="00D128BE">
      <w:pPr>
        <w:rPr>
          <w:b/>
          <w:bCs/>
        </w:rPr>
      </w:pPr>
      <w:r w:rsidRPr="00D128BE">
        <w:rPr>
          <w:b/>
          <w:bCs/>
        </w:rPr>
        <w:t>Design Award</w:t>
      </w:r>
    </w:p>
    <w:p w14:paraId="3C87071B" w14:textId="77777777" w:rsidR="00D128BE" w:rsidRDefault="00D128BE" w:rsidP="00D128BE">
      <w:r w:rsidRPr="00D128BE">
        <w:t xml:space="preserve">Required Criteria for the Design Award: </w:t>
      </w:r>
    </w:p>
    <w:p w14:paraId="30008A7C" w14:textId="77777777" w:rsidR="00D128BE" w:rsidRDefault="00D128BE" w:rsidP="00D128BE">
      <w:pPr>
        <w:pStyle w:val="ListParagraph"/>
        <w:numPr>
          <w:ilvl w:val="0"/>
          <w:numId w:val="9"/>
        </w:numPr>
      </w:pPr>
      <w:r w:rsidRPr="00D128BE">
        <w:t>Team must show respect and Gracious Professionalism® to everyone they meet at a FIRST Tech Challenge event.</w:t>
      </w:r>
    </w:p>
    <w:p w14:paraId="093C8794" w14:textId="77777777" w:rsidR="00D128BE" w:rsidRDefault="00D128BE" w:rsidP="00D128BE">
      <w:pPr>
        <w:pStyle w:val="ListParagraph"/>
        <w:numPr>
          <w:ilvl w:val="0"/>
          <w:numId w:val="9"/>
        </w:numPr>
      </w:pPr>
      <w:r w:rsidRPr="00D128BE">
        <w:t xml:space="preserve">Team must submit an engineering portfolio with engineering content. This could be CAD images or robot drawings of the team’s overall design and/or components. </w:t>
      </w:r>
    </w:p>
    <w:p w14:paraId="72764CDD" w14:textId="26D30A3D" w:rsidR="00D128BE" w:rsidRDefault="00D128BE" w:rsidP="00D128BE">
      <w:pPr>
        <w:pStyle w:val="ListParagraph"/>
        <w:numPr>
          <w:ilvl w:val="0"/>
          <w:numId w:val="9"/>
        </w:numPr>
      </w:pPr>
      <w:r w:rsidRPr="00D128BE">
        <w:t>Team must document and implement strong industrial design principles, striking a balance between form, function, and aesthetics.</w:t>
      </w:r>
    </w:p>
    <w:p w14:paraId="431F26D0" w14:textId="77777777" w:rsidR="00D0767D" w:rsidRDefault="00D0767D" w:rsidP="00D0767D">
      <w:r w:rsidRPr="00D0767D">
        <w:t xml:space="preserve">Strongly Suggested Criteria for the Design Award: </w:t>
      </w:r>
    </w:p>
    <w:p w14:paraId="4C0FB1E5" w14:textId="77777777" w:rsidR="00D0767D" w:rsidRDefault="00D0767D" w:rsidP="00D0767D">
      <w:pPr>
        <w:pStyle w:val="ListParagraph"/>
        <w:numPr>
          <w:ilvl w:val="0"/>
          <w:numId w:val="11"/>
        </w:numPr>
      </w:pPr>
      <w:r w:rsidRPr="00D0767D">
        <w:t xml:space="preserve">Distinguishes itself from others by its aesthetic and functional design. </w:t>
      </w:r>
    </w:p>
    <w:p w14:paraId="0770948F" w14:textId="77777777" w:rsidR="00D0767D" w:rsidRDefault="00D0767D" w:rsidP="00D0767D">
      <w:pPr>
        <w:pStyle w:val="ListParagraph"/>
        <w:numPr>
          <w:ilvl w:val="0"/>
          <w:numId w:val="11"/>
        </w:numPr>
      </w:pPr>
      <w:r w:rsidRPr="00D0767D">
        <w:t>Basis for the design is well considered (that is inspiration, function, etc.).</w:t>
      </w:r>
      <w:r w:rsidRPr="00D0767D">
        <w:t xml:space="preserve"> </w:t>
      </w:r>
    </w:p>
    <w:p w14:paraId="5844C26F" w14:textId="77777777" w:rsidR="00D0767D" w:rsidRDefault="00D0767D" w:rsidP="00D0767D">
      <w:pPr>
        <w:pStyle w:val="ListParagraph"/>
        <w:numPr>
          <w:ilvl w:val="0"/>
          <w:numId w:val="11"/>
        </w:numPr>
      </w:pPr>
      <w:r w:rsidRPr="00D0767D">
        <w:t>Design is effective and consistent with team plan and strategy.</w:t>
      </w:r>
    </w:p>
    <w:p w14:paraId="4AE35484" w14:textId="5497A293" w:rsidR="00D128BE" w:rsidRDefault="00D0767D" w:rsidP="00D0767D">
      <w:pPr>
        <w:pStyle w:val="ListParagraph"/>
        <w:numPr>
          <w:ilvl w:val="0"/>
          <w:numId w:val="11"/>
        </w:numPr>
      </w:pPr>
      <w:r w:rsidRPr="00D0767D">
        <w:t xml:space="preserve"> The portfolio could inspire the judges to ask the team about specific detailed engineering information.</w:t>
      </w:r>
    </w:p>
    <w:p w14:paraId="12E8501C" w14:textId="346D782C" w:rsidR="001A1342" w:rsidRDefault="001A1342" w:rsidP="001A1342">
      <w:pPr>
        <w:rPr>
          <w:b/>
          <w:bCs/>
        </w:rPr>
      </w:pPr>
      <w:r w:rsidRPr="001A1342">
        <w:rPr>
          <w:b/>
          <w:bCs/>
        </w:rPr>
        <w:t>Inspire Award</w:t>
      </w:r>
    </w:p>
    <w:p w14:paraId="7D55813E" w14:textId="77777777" w:rsidR="001A1342" w:rsidRDefault="001A1342" w:rsidP="001A1342">
      <w:r w:rsidRPr="001A1342">
        <w:t xml:space="preserve">Required Criteria for the Inspire Award: </w:t>
      </w:r>
    </w:p>
    <w:p w14:paraId="45E4A867" w14:textId="77777777" w:rsidR="001A1342" w:rsidRDefault="001A1342" w:rsidP="001A1342">
      <w:pPr>
        <w:pStyle w:val="ListParagraph"/>
        <w:numPr>
          <w:ilvl w:val="0"/>
          <w:numId w:val="12"/>
        </w:numPr>
      </w:pPr>
      <w:r w:rsidRPr="001A1342">
        <w:t xml:space="preserve">Team must show respect and Gracious Professionalism® to everyone they meet at a FIRST Tech Challenge event. </w:t>
      </w:r>
    </w:p>
    <w:p w14:paraId="6DBB0844" w14:textId="77777777" w:rsidR="001A1342" w:rsidRDefault="001A1342" w:rsidP="001A1342">
      <w:pPr>
        <w:pStyle w:val="ListParagraph"/>
        <w:numPr>
          <w:ilvl w:val="0"/>
          <w:numId w:val="12"/>
        </w:numPr>
      </w:pPr>
      <w:r w:rsidRPr="001A1342">
        <w:t xml:space="preserve">Team must be a strong contender for several other judged awards. The Inspire Award celebrates the strongest qualities of all the judged awards. • Must be a contender for a Machine, Creativity, and Innovation Award. • Must be a contender for a Team Attributes Award. • Must be a contender for the Think Award. </w:t>
      </w:r>
    </w:p>
    <w:p w14:paraId="0DE3DD16" w14:textId="77777777" w:rsidR="001A1342" w:rsidRDefault="001A1342" w:rsidP="001A1342">
      <w:pPr>
        <w:pStyle w:val="ListParagraph"/>
        <w:numPr>
          <w:ilvl w:val="0"/>
          <w:numId w:val="12"/>
        </w:numPr>
      </w:pPr>
      <w:r w:rsidRPr="001A1342">
        <w:t xml:space="preserve">Team must be an ambassador for FIRST programs. They demonstrate and document their work in their community. </w:t>
      </w:r>
    </w:p>
    <w:p w14:paraId="3A94C69C" w14:textId="77777777" w:rsidR="001A1342" w:rsidRDefault="001A1342" w:rsidP="001A1342">
      <w:pPr>
        <w:pStyle w:val="ListParagraph"/>
        <w:numPr>
          <w:ilvl w:val="0"/>
          <w:numId w:val="12"/>
        </w:numPr>
      </w:pPr>
      <w:r w:rsidRPr="001A1342">
        <w:t xml:space="preserve">Team must be positive and inclusive, and each team member contributes to the success of the team. </w:t>
      </w:r>
    </w:p>
    <w:p w14:paraId="1B492113" w14:textId="77777777" w:rsidR="001A1342" w:rsidRDefault="001A1342" w:rsidP="001A1342">
      <w:pPr>
        <w:pStyle w:val="ListParagraph"/>
        <w:numPr>
          <w:ilvl w:val="0"/>
          <w:numId w:val="12"/>
        </w:numPr>
      </w:pPr>
      <w:r w:rsidRPr="001A1342">
        <w:t xml:space="preserve">Team must submit an engineering portfolio. The engineering portfolio must include engineering content, team information and a team plan. The entire engineering portfolio must be high quality, thoughtful, thorough, concise, and well-organized. </w:t>
      </w:r>
    </w:p>
    <w:p w14:paraId="541E6E70" w14:textId="77777777" w:rsidR="001A1342" w:rsidRDefault="001A1342" w:rsidP="001A1342">
      <w:pPr>
        <w:pStyle w:val="ListParagraph"/>
        <w:numPr>
          <w:ilvl w:val="0"/>
          <w:numId w:val="12"/>
        </w:numPr>
      </w:pPr>
      <w:r w:rsidRPr="001A1342">
        <w:t>Robot design must be creative and innovative, and the robot performs reliably on the field. The team communicates clearly about their robot design and strategy to the judges.</w:t>
      </w:r>
    </w:p>
    <w:p w14:paraId="72BD25AD" w14:textId="77777777" w:rsidR="001A1342" w:rsidRDefault="001A1342" w:rsidP="001A1342">
      <w:pPr>
        <w:pStyle w:val="ListParagraph"/>
        <w:numPr>
          <w:ilvl w:val="0"/>
          <w:numId w:val="12"/>
        </w:numPr>
      </w:pPr>
      <w:r w:rsidRPr="001A1342">
        <w:t xml:space="preserve"> Team interview session must be professional and engaging.</w:t>
      </w:r>
    </w:p>
    <w:p w14:paraId="7C87D926" w14:textId="77777777" w:rsidR="001A1342" w:rsidRDefault="001A1342" w:rsidP="001A1342">
      <w:pPr>
        <w:ind w:left="360"/>
      </w:pPr>
      <w:r w:rsidRPr="001A1342">
        <w:t>Strongly Suggested Criteria for the Inspire Award:</w:t>
      </w:r>
    </w:p>
    <w:p w14:paraId="4A31BD48" w14:textId="77777777" w:rsidR="001A1342" w:rsidRDefault="001A1342" w:rsidP="001A1342">
      <w:pPr>
        <w:pStyle w:val="ListParagraph"/>
        <w:numPr>
          <w:ilvl w:val="0"/>
          <w:numId w:val="13"/>
        </w:numPr>
      </w:pPr>
      <w:r w:rsidRPr="001A1342">
        <w:lastRenderedPageBreak/>
        <w:t xml:space="preserve">The team should be able to share or provide more detailed information to support the information in the portfolio. </w:t>
      </w:r>
    </w:p>
    <w:p w14:paraId="56B8FEE5" w14:textId="7FC8820A" w:rsidR="001A1342" w:rsidRPr="001A1342" w:rsidRDefault="001A1342" w:rsidP="001A1342">
      <w:pPr>
        <w:pStyle w:val="ListParagraph"/>
        <w:numPr>
          <w:ilvl w:val="0"/>
          <w:numId w:val="13"/>
        </w:numPr>
      </w:pPr>
      <w:r w:rsidRPr="001A1342">
        <w:t>The team should refer to the Award Definitions for judging outlined in Appendix F of Game Manual Part 1 for outreach and be able to provide supporting documentation to the judges, where applicable.</w:t>
      </w:r>
    </w:p>
    <w:sectPr w:rsidR="001A1342" w:rsidRPr="001A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D86"/>
    <w:multiLevelType w:val="hybridMultilevel"/>
    <w:tmpl w:val="A11A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3E3F"/>
    <w:multiLevelType w:val="hybridMultilevel"/>
    <w:tmpl w:val="4D9A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20AB1"/>
    <w:multiLevelType w:val="hybridMultilevel"/>
    <w:tmpl w:val="B622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A315A"/>
    <w:multiLevelType w:val="hybridMultilevel"/>
    <w:tmpl w:val="0DCC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2216D"/>
    <w:multiLevelType w:val="hybridMultilevel"/>
    <w:tmpl w:val="2B92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F6AB2"/>
    <w:multiLevelType w:val="hybridMultilevel"/>
    <w:tmpl w:val="D83AA09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7533255"/>
    <w:multiLevelType w:val="hybridMultilevel"/>
    <w:tmpl w:val="2742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A3CA6"/>
    <w:multiLevelType w:val="hybridMultilevel"/>
    <w:tmpl w:val="C2D8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B2E9B"/>
    <w:multiLevelType w:val="hybridMultilevel"/>
    <w:tmpl w:val="761E01D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9" w15:restartNumberingAfterBreak="0">
    <w:nsid w:val="54F869F2"/>
    <w:multiLevelType w:val="hybridMultilevel"/>
    <w:tmpl w:val="841A406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0F03564"/>
    <w:multiLevelType w:val="hybridMultilevel"/>
    <w:tmpl w:val="00A2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70695"/>
    <w:multiLevelType w:val="hybridMultilevel"/>
    <w:tmpl w:val="3ED0052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69CD3730"/>
    <w:multiLevelType w:val="hybridMultilevel"/>
    <w:tmpl w:val="C4C6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407971">
    <w:abstractNumId w:val="11"/>
  </w:num>
  <w:num w:numId="2" w16cid:durableId="1808889672">
    <w:abstractNumId w:val="9"/>
  </w:num>
  <w:num w:numId="3" w16cid:durableId="572744561">
    <w:abstractNumId w:val="6"/>
  </w:num>
  <w:num w:numId="4" w16cid:durableId="126969846">
    <w:abstractNumId w:val="3"/>
  </w:num>
  <w:num w:numId="5" w16cid:durableId="1987004854">
    <w:abstractNumId w:val="4"/>
  </w:num>
  <w:num w:numId="6" w16cid:durableId="785395736">
    <w:abstractNumId w:val="7"/>
  </w:num>
  <w:num w:numId="7" w16cid:durableId="1493720756">
    <w:abstractNumId w:val="12"/>
  </w:num>
  <w:num w:numId="8" w16cid:durableId="1166287566">
    <w:abstractNumId w:val="10"/>
  </w:num>
  <w:num w:numId="9" w16cid:durableId="1345665641">
    <w:abstractNumId w:val="2"/>
  </w:num>
  <w:num w:numId="10" w16cid:durableId="1443263656">
    <w:abstractNumId w:val="5"/>
  </w:num>
  <w:num w:numId="11" w16cid:durableId="1770659407">
    <w:abstractNumId w:val="1"/>
  </w:num>
  <w:num w:numId="12" w16cid:durableId="1710641287">
    <w:abstractNumId w:val="0"/>
  </w:num>
  <w:num w:numId="13" w16cid:durableId="17041638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FAC"/>
    <w:rsid w:val="001A1342"/>
    <w:rsid w:val="00335B8C"/>
    <w:rsid w:val="00335C21"/>
    <w:rsid w:val="0058075D"/>
    <w:rsid w:val="00626FAC"/>
    <w:rsid w:val="009A2B1C"/>
    <w:rsid w:val="00B44F6A"/>
    <w:rsid w:val="00D0767D"/>
    <w:rsid w:val="00D128BE"/>
    <w:rsid w:val="00D9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E3F4"/>
  <w15:chartTrackingRefBased/>
  <w15:docId w15:val="{727ADF86-9825-4BDA-A424-DBF0C91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1099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Madasu</dc:creator>
  <cp:keywords/>
  <dc:description/>
  <cp:lastModifiedBy>Srinath Madasu</cp:lastModifiedBy>
  <cp:revision>6</cp:revision>
  <dcterms:created xsi:type="dcterms:W3CDTF">2023-12-27T15:09:00Z</dcterms:created>
  <dcterms:modified xsi:type="dcterms:W3CDTF">2023-12-27T15:29:00Z</dcterms:modified>
</cp:coreProperties>
</file>