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F14" w:rsidRDefault="00BC5F7B">
      <w:pPr>
        <w:rPr>
          <w:lang w:val="en-US"/>
        </w:rPr>
      </w:pPr>
      <w:proofErr w:type="spellStart"/>
      <w:r>
        <w:rPr>
          <w:lang w:val="en-US"/>
        </w:rPr>
        <w:t>B</w:t>
      </w:r>
      <w:r w:rsidR="009854E0">
        <w:rPr>
          <w:lang w:val="en-US"/>
        </w:rPr>
        <w:t>jhfjdhfkdjskdjfks</w:t>
      </w:r>
      <w:proofErr w:type="spellEnd"/>
    </w:p>
    <w:p w:rsidR="00BC5F7B" w:rsidRPr="00BC5F7B" w:rsidRDefault="00BC5F7B" w:rsidP="00BC5F7B">
      <w:r w:rsidRPr="00BC5F7B">
        <w:rPr>
          <w:lang w:val="en-US"/>
        </w:rPr>
        <w:t>Hub for health care facilities</w:t>
      </w:r>
    </w:p>
    <w:p w:rsidR="00BC5F7B" w:rsidRPr="00BC5F7B" w:rsidRDefault="00BC5F7B" w:rsidP="00BC5F7B">
      <w:r w:rsidRPr="00BC5F7B">
        <w:rPr>
          <w:lang w:val="en-US"/>
        </w:rPr>
        <w:t xml:space="preserve">Government as well as private beds – </w:t>
      </w:r>
      <w:r w:rsidRPr="00BC5F7B">
        <w:rPr>
          <w:b/>
          <w:bCs/>
          <w:lang w:val="en-US"/>
        </w:rPr>
        <w:t>3767</w:t>
      </w:r>
      <w:r w:rsidRPr="00BC5F7B">
        <w:rPr>
          <w:lang w:val="en-US"/>
        </w:rPr>
        <w:t xml:space="preserve"> </w:t>
      </w:r>
    </w:p>
    <w:p w:rsidR="00BC5F7B" w:rsidRPr="009854E0" w:rsidRDefault="00BC5F7B" w:rsidP="00BC5F7B">
      <w:pPr>
        <w:rPr>
          <w:lang w:val="en-US"/>
        </w:rPr>
      </w:pPr>
      <w:r w:rsidRPr="00BC5F7B">
        <w:rPr>
          <w:b/>
          <w:bCs/>
          <w:lang w:val="en-US"/>
        </w:rPr>
        <w:t>Issues</w:t>
      </w:r>
      <w:r w:rsidRPr="00BC5F7B">
        <w:rPr>
          <w:lang w:val="en-US"/>
        </w:rPr>
        <w:t>: Gap between government and private facilities in terms of hospitals, dispensaries and laboratories and their state</w:t>
      </w:r>
      <w:bookmarkStart w:id="0" w:name="_GoBack"/>
      <w:bookmarkEnd w:id="0"/>
    </w:p>
    <w:sectPr w:rsidR="00BC5F7B" w:rsidRPr="00985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161"/>
    <w:rsid w:val="00752161"/>
    <w:rsid w:val="00802F14"/>
    <w:rsid w:val="009854E0"/>
    <w:rsid w:val="00BC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5CE6A-EF86-440B-B1C0-7A598A50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8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Kavina Mehta</dc:creator>
  <cp:keywords/>
  <dc:description/>
  <cp:lastModifiedBy>Kavina Mehta</cp:lastModifiedBy>
  <cp:revision>3</cp:revision>
  <dcterms:created xsi:type="dcterms:W3CDTF">2019-05-14T09:29:00Z</dcterms:created>
  <dcterms:modified xsi:type="dcterms:W3CDTF">2019-05-14T09:33:00Z</dcterms:modified>
</cp:coreProperties>
</file>