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7AC15B">
      <w:pPr>
        <w:pStyle w:val="2"/>
      </w:pPr>
      <w:r>
        <w:t>Virtualization – Class Notes</w:t>
      </w:r>
    </w:p>
    <w:p w14:paraId="3C42F432">
      <w:r>
        <w:rPr>
          <w:rFonts w:hint="default"/>
          <w:lang w:val="en-US"/>
        </w:rPr>
        <w:t>Sep</w:t>
      </w:r>
      <w:r>
        <w:t xml:space="preserve"> </w:t>
      </w:r>
      <w:r>
        <w:rPr>
          <w:rFonts w:hint="default"/>
          <w:lang w:val="en-US"/>
        </w:rPr>
        <w:t>26</w:t>
      </w:r>
      <w:r>
        <w:t>, 2026</w:t>
      </w:r>
      <w:bookmarkStart w:id="5" w:name="_GoBack"/>
      <w:bookmarkEnd w:id="5"/>
    </w:p>
    <w:p w14:paraId="0C4CE84C">
      <w:pPr>
        <w:pStyle w:val="3"/>
      </w:pPr>
      <w:r>
        <w:t>1. Why we need virtualization</w:t>
      </w:r>
    </w:p>
    <w:p w14:paraId="419DAFE3">
      <w:r>
        <w:t>Virtualization exists because buying one physical machine per test, per application or per service costs too much and is too hard to maintain.</w:t>
      </w:r>
    </w:p>
    <w:p w14:paraId="7075EAF8">
      <w:pPr>
        <w:pStyle w:val="4"/>
      </w:pPr>
      <w:r>
        <w:t>Rule 1: never apply an update or install software immediately</w:t>
      </w:r>
    </w:p>
    <w:p w14:paraId="417A355C">
      <w:pPr>
        <w:pStyle w:val="18"/>
        <w:numPr>
          <w:ilvl w:val="0"/>
          <w:numId w:val="1"/>
        </w:numPr>
      </w:pPr>
      <w:r>
        <w:t>A new update (for example a Windows update) may contain errors, so applying it straight away is wrong. This is the first rule.</w:t>
      </w:r>
    </w:p>
    <w:p w14:paraId="7C917973">
      <w:pPr>
        <w:pStyle w:val="18"/>
        <w:numPr>
          <w:ilvl w:val="0"/>
          <w:numId w:val="1"/>
        </w:numPr>
      </w:pPr>
      <w:r>
        <w:t>Check the reviews first: the good and bad feedback, the bugs and the comments.</w:t>
      </w:r>
    </w:p>
    <w:p w14:paraId="34D68B3F">
      <w:pPr>
        <w:pStyle w:val="18"/>
        <w:numPr>
          <w:ilvl w:val="0"/>
          <w:numId w:val="1"/>
        </w:numPr>
      </w:pPr>
      <w:r>
        <w:t>This matters most when your data is important. If you do not care about losing data, updating early is not a problem.</w:t>
      </w:r>
    </w:p>
    <w:p w14:paraId="48CE6174">
      <w:pPr>
        <w:pStyle w:val="18"/>
        <w:numPr>
          <w:ilvl w:val="0"/>
          <w:numId w:val="1"/>
        </w:numPr>
      </w:pPr>
      <w:r>
        <w:t>Even when the reviews are good or empty, wait. The lecturer's own experience: review for about a week, then wait at least two more weeks (a month in total, three weeks at the very least).</w:t>
      </w:r>
    </w:p>
    <w:p w14:paraId="2FC916CC">
      <w:pPr>
        <w:pStyle w:val="18"/>
        <w:numPr>
          <w:ilvl w:val="0"/>
          <w:numId w:val="1"/>
        </w:numPr>
      </w:pPr>
      <w:r>
        <w:t>The same applies to software a friend recommends. You cannot be 100% sure it is safe, so test it before you trust it.</w:t>
      </w:r>
    </w:p>
    <w:p w14:paraId="23FE3B70">
      <w:pPr>
        <w:pStyle w:val="4"/>
      </w:pPr>
      <w:r>
        <w:t>The problem with testing on real hardware</w:t>
      </w:r>
    </w:p>
    <w:p w14:paraId="72F45809">
      <w:r>
        <w:t>To test safely you would need a second computer matching your main one (for example 32 GB RAM and 1 TB storage).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7B6BF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2315C674">
            <w:r>
              <w:t>Issue</w:t>
            </w:r>
          </w:p>
        </w:tc>
        <w:tc>
          <w:tcPr>
            <w:tcW w:w="4680" w:type="dxa"/>
            <w:shd w:val="clear" w:color="auto" w:fill="F2F2F2"/>
          </w:tcPr>
          <w:p w14:paraId="037A291A">
            <w:r>
              <w:t>Example from class</w:t>
            </w:r>
          </w:p>
        </w:tc>
      </w:tr>
      <w:tr w14:paraId="74794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385D69B">
            <w:r>
              <w:t>Cost</w:t>
            </w:r>
          </w:p>
        </w:tc>
        <w:tc>
          <w:tcPr>
            <w:tcW w:w="4680" w:type="dxa"/>
          </w:tcPr>
          <w:p w14:paraId="523EA068">
            <w:r>
              <w:t>A computer costing about LKR 300,000 means another LKR 300,000 just for testing, LKR 600,000 for two</w:t>
            </w:r>
          </w:p>
        </w:tc>
      </w:tr>
      <w:tr w14:paraId="35382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2EB2798">
            <w:r>
              <w:t>Maintenance</w:t>
            </w:r>
          </w:p>
        </w:tc>
        <w:tc>
          <w:tcPr>
            <w:tcW w:w="4680" w:type="dxa"/>
          </w:tcPr>
          <w:p w14:paraId="43D0A47A">
            <w:r>
              <w:t>Two phones already cause trouble (battery, one getting stuck); two computers are harder still</w:t>
            </w:r>
          </w:p>
        </w:tc>
      </w:tr>
    </w:tbl>
    <w:p w14:paraId="46861865">
      <w:pPr>
        <w:pStyle w:val="4"/>
      </w:pPr>
      <w:r>
        <w:t>The same problem in an organization</w:t>
      </w:r>
    </w:p>
    <w:p w14:paraId="70EA6EAB">
      <w:r>
        <w:t>A server rack usually holds a separate physical server for each service: AD, DHCP, DNS, FSRM, MS SQL and the application server.</w:t>
      </w:r>
    </w:p>
    <w:p w14:paraId="792947C2">
      <w:pPr>
        <w:pStyle w:val="18"/>
        <w:numPr>
          <w:ilvl w:val="0"/>
          <w:numId w:val="1"/>
        </w:numPr>
      </w:pPr>
      <w:r>
        <w:t>When you later need IIS, WDS or WSUS, you must buy more servers, and the rack has no space left.</w:t>
      </w:r>
    </w:p>
    <w:p w14:paraId="1163DA20">
      <w:pPr>
        <w:pStyle w:val="18"/>
        <w:numPr>
          <w:ilvl w:val="0"/>
          <w:numId w:val="1"/>
        </w:numPr>
      </w:pPr>
      <w:r>
        <w:t>One physical server per service pushes cost up and makes maintenance hard to manage.</w:t>
      </w:r>
    </w:p>
    <w:p w14:paraId="2946F3ED">
      <w:pPr>
        <w:pStyle w:val="18"/>
        <w:numPr>
          <w:ilvl w:val="0"/>
          <w:numId w:val="1"/>
        </w:numPr>
      </w:pPr>
      <w:r>
        <w:t>Virtualization was introduced to improve manageability, reduce cost and reduce maintenance.</w:t>
      </w:r>
    </w:p>
    <w:p w14:paraId="092877C8">
      <w:r>
        <w:t xml:space="preserve">SRV rack (from your note): AD, DHCP, FSRM, MS SQL, APP, IIS, WDS, WSUS. The three problems to remember are </w:t>
      </w:r>
      <w:r>
        <w:rPr>
          <w:b/>
        </w:rPr>
        <w:t>Test, Cost, Maintain</w:t>
      </w:r>
      <w:r>
        <w:t>.</w:t>
      </w:r>
    </w:p>
    <w:p w14:paraId="701B2C53">
      <w:pPr>
        <w:pStyle w:val="3"/>
      </w:pPr>
      <w:r>
        <w:t>2. What virtualization is and why it helps</w:t>
      </w:r>
    </w:p>
    <w:p w14:paraId="7648C3AA">
      <w:r>
        <w:t>Virtualization is a technology that transforms hardware into software. It lets you run multiple operating systems as virtual machines (VMs) on one physical machine, and each copy of an operating system is installed into its own VM.</w:t>
      </w:r>
    </w:p>
    <w:p w14:paraId="08804DBF">
      <w:r>
        <w:t>Instead of buying a separate server for each service, you buy one server with enough capacity and build the services inside it as VMs. A VM can be an AD server, a DHCP server, an IIS server, a file server or even several Linux servers, all inside one host.</w:t>
      </w:r>
    </w:p>
    <w:p w14:paraId="652FC998">
      <w:pPr>
        <w:pStyle w:val="4"/>
      </w:pPr>
      <w:r>
        <w:t>Benefits</w:t>
      </w:r>
    </w:p>
    <w:p w14:paraId="2B1121C2">
      <w:pPr>
        <w:pStyle w:val="18"/>
        <w:numPr>
          <w:ilvl w:val="0"/>
          <w:numId w:val="2"/>
        </w:numPr>
      </w:pPr>
      <w:r>
        <w:rPr>
          <w:b/>
        </w:rPr>
        <w:t>Easier management.</w:t>
      </w:r>
      <w:r>
        <w:t xml:space="preserve"> You log in only to the server that hosts the VMs and see all of them in one place, instead of logging in to each machine.</w:t>
      </w:r>
    </w:p>
    <w:p w14:paraId="7A289589">
      <w:pPr>
        <w:pStyle w:val="18"/>
        <w:numPr>
          <w:ilvl w:val="0"/>
          <w:numId w:val="2"/>
        </w:numPr>
      </w:pPr>
      <w:r>
        <w:rPr>
          <w:b/>
        </w:rPr>
        <w:t>Resource utilization.</w:t>
      </w:r>
      <w:r>
        <w:t xml:space="preserve"> Memory and other resources can be moved between VMs. Example: an AD VM with 12 GB RAM that is only used for creating users or editing group policy once a year can be cut to 8 GB, and the freed 4 GB given to another VM such as SQL Server.</w:t>
      </w:r>
    </w:p>
    <w:p w14:paraId="34A67307">
      <w:pPr>
        <w:pStyle w:val="18"/>
        <w:numPr>
          <w:ilvl w:val="0"/>
          <w:numId w:val="2"/>
        </w:numPr>
      </w:pPr>
      <w:r>
        <w:rPr>
          <w:b/>
        </w:rPr>
        <w:t>Reduce cost.</w:t>
      </w:r>
      <w:r>
        <w:t xml:space="preserve"> One powerful server with a lot of RAM replaces many physical servers. Example from class: 10 servers at about LKR 1.5 million each cost far more than a single strong server at about LKR 7.5 to 8 million.</w:t>
      </w:r>
    </w:p>
    <w:p w14:paraId="7D5AF112">
      <w:pPr>
        <w:pStyle w:val="18"/>
        <w:numPr>
          <w:ilvl w:val="0"/>
          <w:numId w:val="2"/>
        </w:numPr>
      </w:pPr>
      <w:r>
        <w:rPr>
          <w:b/>
        </w:rPr>
        <w:t>Testing environment.</w:t>
      </w:r>
      <w:r>
        <w:t xml:space="preserve"> Spin up a VM, test a database or software, then delete it. No risk to production and no extra hardware.</w:t>
      </w:r>
    </w:p>
    <w:p w14:paraId="78E47B9D">
      <w:pPr>
        <w:pStyle w:val="18"/>
        <w:numPr>
          <w:ilvl w:val="0"/>
          <w:numId w:val="2"/>
        </w:numPr>
      </w:pPr>
      <w:r>
        <w:rPr>
          <w:b/>
        </w:rPr>
        <w:t>Power saving.</w:t>
      </w:r>
      <w:r>
        <w:t xml:space="preserve"> Fewer machines means less electricity, less heat, less cooling and less space. This is why Microsoft and Google move data centers to colder regions.</w:t>
      </w:r>
    </w:p>
    <w:p w14:paraId="6475440F">
      <w:pPr>
        <w:pStyle w:val="18"/>
        <w:numPr>
          <w:ilvl w:val="0"/>
          <w:numId w:val="2"/>
        </w:numPr>
      </w:pPr>
      <w:r>
        <w:rPr>
          <w:b/>
        </w:rPr>
        <w:t>Split OS.</w:t>
      </w:r>
      <w:r>
        <w:t xml:space="preserve"> Different operating systems run side by side on the same hardware.</w:t>
      </w:r>
    </w:p>
    <w:p w14:paraId="336B09DE">
      <w:pPr>
        <w:pStyle w:val="4"/>
      </w:pPr>
      <w:r>
        <w:t>Quick summary ("Why virtualization?")</w:t>
      </w:r>
    </w:p>
    <w:p w14:paraId="477010C7">
      <w:pPr>
        <w:pStyle w:val="18"/>
        <w:numPr>
          <w:ilvl w:val="0"/>
          <w:numId w:val="1"/>
        </w:numPr>
      </w:pPr>
      <w:r>
        <w:t>Manage many servers and workloads from one platform</w:t>
      </w:r>
    </w:p>
    <w:p w14:paraId="2760712F">
      <w:pPr>
        <w:pStyle w:val="18"/>
        <w:numPr>
          <w:ilvl w:val="0"/>
          <w:numId w:val="1"/>
        </w:numPr>
      </w:pPr>
      <w:r>
        <w:t>Use CPU, RAM and storage efficiently</w:t>
      </w:r>
    </w:p>
    <w:p w14:paraId="29B620FB">
      <w:pPr>
        <w:pStyle w:val="18"/>
        <w:numPr>
          <w:ilvl w:val="0"/>
          <w:numId w:val="1"/>
        </w:numPr>
      </w:pPr>
      <w:r>
        <w:t>Cut hardware purchase and maintenance cost</w:t>
      </w:r>
    </w:p>
    <w:p w14:paraId="48EE4306">
      <w:pPr>
        <w:pStyle w:val="18"/>
        <w:numPr>
          <w:ilvl w:val="0"/>
          <w:numId w:val="1"/>
        </w:numPr>
      </w:pPr>
      <w:r>
        <w:t>Create testing and development environments easily</w:t>
      </w:r>
    </w:p>
    <w:p w14:paraId="796E2EB1">
      <w:pPr>
        <w:pStyle w:val="18"/>
        <w:numPr>
          <w:ilvl w:val="0"/>
          <w:numId w:val="1"/>
        </w:numPr>
      </w:pPr>
      <w:r>
        <w:t>Save power and space</w:t>
      </w:r>
    </w:p>
    <w:p w14:paraId="3007BC4D">
      <w:pPr>
        <w:pStyle w:val="3"/>
      </w:pPr>
      <w:r>
        <w:t>3. Hypervisors</w:t>
      </w:r>
    </w:p>
    <w:p w14:paraId="6C18D692">
      <w:r>
        <w:t>A hypervisor is a software layer that allows several virtual machines to run on one physical machine. To build VMs inside a virtualization environment you use an OS or application that acts as the hypervisor, for example Hyper-V. Every setup, Type 1 or Type 2, needs physical hardware at the bottom.</w:t>
      </w:r>
    </w:p>
    <w:p w14:paraId="59A3A8EF">
      <w:pPr>
        <w:pStyle w:val="4"/>
      </w:pPr>
      <w:r>
        <w:t>Type 1: bare-metal hypervisor</w:t>
      </w:r>
    </w:p>
    <w:p w14:paraId="529A95AF">
      <w:r>
        <w:t>The hypervisor OS is installed directly on the hardware, and the VMs are built on top of it. The hypervisor itself acts as the operating system.</w:t>
      </w:r>
    </w:p>
    <w:p w14:paraId="19A88890"/>
    <w:p w14:paraId="5E8008FB"/>
    <w:p w14:paraId="4406475F">
      <w:pPr>
        <w:pStyle w:val="16"/>
      </w:pPr>
      <w:bookmarkStart w:id="0" w:name="bongo_lang_text_1"/>
      <w:bookmarkEnd w:id="0"/>
      <w:r>
        <w:t>[Guest OS]   [Guest OS]</w:t>
      </w:r>
      <w:r>
        <w:br w:type="textWrapping"/>
      </w:r>
      <w:r>
        <w:t xml:space="preserve"> 2 GB RAM     4 GB RAM</w:t>
      </w:r>
      <w:r>
        <w:br w:type="textWrapping"/>
      </w:r>
      <w:r>
        <w:t>----------------------------</w:t>
      </w:r>
      <w:r>
        <w:br w:type="textWrapping"/>
      </w:r>
      <w:r>
        <w:t xml:space="preserve">  Hypervisor (acts as the OS)</w:t>
      </w:r>
      <w:r>
        <w:br w:type="textWrapping"/>
      </w:r>
      <w:r>
        <w:t>----------------------------</w:t>
      </w:r>
      <w:r>
        <w:br w:type="textWrapping"/>
      </w:r>
      <w:r>
        <w:t xml:space="preserve">  Hardware (128 GB RAM)</w:t>
      </w:r>
    </w:p>
    <w:p w14:paraId="27F30856">
      <w:r>
        <w:t>Examples: VMware ESXi, Citrix Hypervisor (XenServer), Microsoft Hyper-V.</w:t>
      </w:r>
    </w:p>
    <w:p w14:paraId="75F2097D">
      <w:pPr>
        <w:pStyle w:val="4"/>
      </w:pPr>
      <w:r>
        <w:t>Type 2: hosted hypervisor</w:t>
      </w:r>
    </w:p>
    <w:p w14:paraId="062E8EC9">
      <w:r>
        <w:t>A normal client OS (Windows or Linux) is installed on the hardware first. The hypervisor is then installed as an application on that OS, and the VMs run on top of it.</w:t>
      </w:r>
    </w:p>
    <w:p w14:paraId="3EEFFBC0">
      <w:pPr>
        <w:pStyle w:val="16"/>
      </w:pPr>
      <w:bookmarkStart w:id="1" w:name="bongo_lang_text_2"/>
      <w:bookmarkEnd w:id="1"/>
      <w:r>
        <w:t>[Guest OS]   [Guest OS]</w:t>
      </w:r>
      <w:r>
        <w:br w:type="textWrapping"/>
      </w:r>
      <w:r>
        <w:t xml:space="preserve"> 2 GB RAM     4 GB RAM</w:t>
      </w:r>
      <w:r>
        <w:br w:type="textWrapping"/>
      </w:r>
      <w:r>
        <w:t>----------------------------</w:t>
      </w:r>
      <w:r>
        <w:br w:type="textWrapping"/>
      </w:r>
      <w:r>
        <w:t xml:space="preserve">  Hypervisor (application)</w:t>
      </w:r>
      <w:r>
        <w:br w:type="textWrapping"/>
      </w:r>
      <w:r>
        <w:t xml:space="preserve">  Host OS (128 GB RAM)</w:t>
      </w:r>
      <w:r>
        <w:br w:type="textWrapping"/>
      </w:r>
      <w:r>
        <w:t>----------------------------</w:t>
      </w:r>
      <w:r>
        <w:br w:type="textWrapping"/>
      </w:r>
      <w:r>
        <w:t xml:space="preserve">  Hardware</w:t>
      </w:r>
    </w:p>
    <w:p w14:paraId="68CB88A0">
      <w:r>
        <w:t>Examples: VMware Workstation, VirtualBox, Hyper-V Manager (when used as a Windows feature).</w:t>
      </w:r>
    </w:p>
    <w:p w14:paraId="67ACD47A">
      <w:pPr>
        <w:pStyle w:val="4"/>
      </w:pPr>
      <w:r>
        <w:t>Comparison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6239F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5D139365"/>
        </w:tc>
        <w:tc>
          <w:tcPr>
            <w:tcW w:w="3120" w:type="dxa"/>
            <w:shd w:val="clear" w:color="auto" w:fill="F2F2F2"/>
          </w:tcPr>
          <w:p w14:paraId="039FC432">
            <w:r>
              <w:t>Type 1 (bare-metal)</w:t>
            </w:r>
          </w:p>
        </w:tc>
        <w:tc>
          <w:tcPr>
            <w:tcW w:w="3120" w:type="dxa"/>
            <w:shd w:val="clear" w:color="auto" w:fill="F2F2F2"/>
          </w:tcPr>
          <w:p w14:paraId="79B42C7B">
            <w:r>
              <w:t>Type 2 (hosted)</w:t>
            </w:r>
          </w:p>
        </w:tc>
      </w:tr>
      <w:tr w14:paraId="02F86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9920280">
            <w:r>
              <w:t>Installed on</w:t>
            </w:r>
          </w:p>
        </w:tc>
        <w:tc>
          <w:tcPr>
            <w:tcW w:w="3120" w:type="dxa"/>
          </w:tcPr>
          <w:p w14:paraId="432ED3EA">
            <w:r>
              <w:t>Hardware directly</w:t>
            </w:r>
          </w:p>
        </w:tc>
        <w:tc>
          <w:tcPr>
            <w:tcW w:w="3120" w:type="dxa"/>
          </w:tcPr>
          <w:p w14:paraId="6750AEE4">
            <w:r>
              <w:t>A host OS (Windows or Linux)</w:t>
            </w:r>
          </w:p>
        </w:tc>
      </w:tr>
      <w:tr w14:paraId="1038C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CBB2621">
            <w:r>
              <w:t>Examples</w:t>
            </w:r>
          </w:p>
        </w:tc>
        <w:tc>
          <w:tcPr>
            <w:tcW w:w="3120" w:type="dxa"/>
          </w:tcPr>
          <w:p w14:paraId="605DAA56">
            <w:r>
              <w:t>VMware ESXi, XenServer, Hyper-V</w:t>
            </w:r>
          </w:p>
        </w:tc>
        <w:tc>
          <w:tcPr>
            <w:tcW w:w="3120" w:type="dxa"/>
          </w:tcPr>
          <w:p w14:paraId="498CDA38">
            <w:r>
              <w:t>VMware Workstation, VirtualBox</w:t>
            </w:r>
          </w:p>
        </w:tc>
      </w:tr>
      <w:tr w14:paraId="32F2B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CCA9860">
            <w:r>
              <w:t>Typical use</w:t>
            </w:r>
          </w:p>
        </w:tc>
        <w:tc>
          <w:tcPr>
            <w:tcW w:w="3120" w:type="dxa"/>
          </w:tcPr>
          <w:p w14:paraId="68E91425">
            <w:r>
              <w:t>Corporate and enterprise: banking, finance, manufacturing</w:t>
            </w:r>
          </w:p>
        </w:tc>
        <w:tc>
          <w:tcPr>
            <w:tcW w:w="3120" w:type="dxa"/>
          </w:tcPr>
          <w:p w14:paraId="6E45A396">
            <w:r>
              <w:t>Local testing, learning, desktop virtualization</w:t>
            </w:r>
          </w:p>
        </w:tc>
      </w:tr>
      <w:tr w14:paraId="1C42D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1B63A39">
            <w:r>
              <w:t>Strengths</w:t>
            </w:r>
          </w:p>
        </w:tc>
        <w:tc>
          <w:tcPr>
            <w:tcW w:w="3120" w:type="dxa"/>
          </w:tcPr>
          <w:p w14:paraId="1CC436A9">
            <w:r>
              <w:t>Stability, performance, resource efficiency</w:t>
            </w:r>
          </w:p>
        </w:tc>
        <w:tc>
          <w:tcPr>
            <w:tcW w:w="3120" w:type="dxa"/>
          </w:tcPr>
          <w:p w14:paraId="644FCC2F">
            <w:r>
              <w:t>Easy to run on a personal laptop</w:t>
            </w:r>
          </w:p>
        </w:tc>
      </w:tr>
    </w:tbl>
    <w:p w14:paraId="75CDADF1">
      <w:r>
        <w:t>Type 1 is the one suited to corporate environments, and many employers look for people experienced in ESXi or Citrix.</w:t>
      </w:r>
    </w:p>
    <w:p w14:paraId="5E3C3819">
      <w:pPr>
        <w:pStyle w:val="4"/>
      </w:pPr>
      <w:r>
        <w:t>Hyper-V in Windows</w:t>
      </w:r>
    </w:p>
    <w:p w14:paraId="1FC43F0A">
      <w:r>
        <w:t>Hyper-V Manager comes with Windows Server and with Windows client editions Pro, Education and Enterprise.</w:t>
      </w:r>
    </w:p>
    <w:p w14:paraId="64E001D6">
      <w:r>
        <w:rPr>
          <w:b/>
        </w:rPr>
        <w:t>How to enable Hyper-V in Windows 10</w:t>
      </w:r>
    </w:p>
    <w:p w14:paraId="09966C9B">
      <w:pPr>
        <w:pStyle w:val="18"/>
        <w:numPr>
          <w:ilvl w:val="0"/>
          <w:numId w:val="3"/>
        </w:numPr>
      </w:pPr>
      <w:r>
        <w:t>Go to the BIOS and check whether virtualization is enabled. If it is disabled, enable it.</w:t>
      </w:r>
    </w:p>
    <w:p w14:paraId="3CCD4E32">
      <w:pPr>
        <w:pStyle w:val="18"/>
        <w:numPr>
          <w:ilvl w:val="0"/>
          <w:numId w:val="3"/>
        </w:numPr>
      </w:pPr>
      <w:r>
        <w:t>Go to Control Panel, then Turn Windows features on or off, then expand Hyper-V.</w:t>
      </w:r>
    </w:p>
    <w:p w14:paraId="32C9D35C">
      <w:pPr>
        <w:pStyle w:val="18"/>
        <w:numPr>
          <w:ilvl w:val="0"/>
          <w:numId w:val="3"/>
        </w:numPr>
      </w:pPr>
      <w:r>
        <w:t>Confirm that all the checkboxes are ticked.</w:t>
      </w:r>
    </w:p>
    <w:p w14:paraId="5BC19E03">
      <w:pPr>
        <w:pStyle w:val="18"/>
        <w:numPr>
          <w:ilvl w:val="0"/>
          <w:numId w:val="3"/>
        </w:numPr>
      </w:pPr>
      <w:r>
        <w:t>Press OK.</w:t>
      </w:r>
    </w:p>
    <w:p w14:paraId="751A658C">
      <w:pPr>
        <w:pStyle w:val="18"/>
        <w:numPr>
          <w:ilvl w:val="0"/>
          <w:numId w:val="3"/>
        </w:numPr>
      </w:pPr>
      <w:r>
        <w:t>Restart the computer.</w:t>
      </w:r>
    </w:p>
    <w:p w14:paraId="3B4F3CC0">
      <w:r>
        <w:t xml:space="preserve">Tip: run </w:t>
      </w:r>
      <w:r>
        <w:rPr>
          <w:rStyle w:val="17"/>
        </w:rPr>
        <w:t>winver</w:t>
      </w:r>
      <w:r>
        <w:t xml:space="preserve"> in CMD to see the Windows 10 version and build.</w:t>
      </w:r>
    </w:p>
    <w:p w14:paraId="2FDB2D09">
      <w:pPr>
        <w:pStyle w:val="3"/>
      </w:pPr>
      <w:r>
        <w:t>4. VMware Workstation (Type 2)</w:t>
      </w:r>
    </w:p>
    <w:p w14:paraId="6B55B5F2">
      <w:r>
        <w:t xml:space="preserve">The VMware platform includes both Type 1 and Type 2 hypervisors. The Type 2 product is </w:t>
      </w:r>
      <w:r>
        <w:rPr>
          <w:b/>
        </w:rPr>
        <w:t>VMware Workstation</w:t>
      </w:r>
      <w:r>
        <w:t>. The current version is 17 (most of the class downloaded 17.6.4), and version 18 is expected next year.</w:t>
      </w:r>
    </w:p>
    <w:p w14:paraId="51EAA96A">
      <w:pPr>
        <w:pStyle w:val="4"/>
      </w:pPr>
      <w:r>
        <w:t>Network adapters</w:t>
      </w:r>
    </w:p>
    <w:p w14:paraId="0ABB74A4">
      <w:r>
        <w:t xml:space="preserve">After installing Workstation, open </w:t>
      </w:r>
      <w:r>
        <w:rPr>
          <w:b/>
        </w:rPr>
        <w:t>Edit, then Virtual Network Editor</w:t>
      </w:r>
      <w:r>
        <w:t xml:space="preserve"> to see the adapter types: Host-only, NAT and Bridge.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0A243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4615C078">
            <w:r>
              <w:t>Adapter</w:t>
            </w:r>
          </w:p>
        </w:tc>
        <w:tc>
          <w:tcPr>
            <w:tcW w:w="3120" w:type="dxa"/>
            <w:shd w:val="clear" w:color="auto" w:fill="F2F2F2"/>
          </w:tcPr>
          <w:p w14:paraId="19F33366">
            <w:r>
              <w:t>What it does</w:t>
            </w:r>
          </w:p>
        </w:tc>
        <w:tc>
          <w:tcPr>
            <w:tcW w:w="3120" w:type="dxa"/>
            <w:shd w:val="clear" w:color="auto" w:fill="F2F2F2"/>
          </w:tcPr>
          <w:p w14:paraId="21348D0A">
            <w:r>
              <w:t>When to use it</w:t>
            </w:r>
          </w:p>
        </w:tc>
      </w:tr>
      <w:tr w14:paraId="7B567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20F5783">
            <w:r>
              <w:t>Host-only (LAN segment)</w:t>
            </w:r>
          </w:p>
        </w:tc>
        <w:tc>
          <w:tcPr>
            <w:tcW w:w="3120" w:type="dxa"/>
          </w:tcPr>
          <w:p w14:paraId="78199C47">
            <w:r>
              <w:t>VMs talk only to each other on an isolated segment. As taught in class, there is no routing or remote connection from the physical computer to them, and no internet.</w:t>
            </w:r>
          </w:p>
        </w:tc>
        <w:tc>
          <w:tcPr>
            <w:tcW w:w="3120" w:type="dxa"/>
          </w:tcPr>
          <w:p w14:paraId="57D09DEF">
            <w:r>
              <w:t>You want the VMs to communicate only among themselves</w:t>
            </w:r>
          </w:p>
        </w:tc>
      </w:tr>
      <w:tr w14:paraId="2BB96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8DC1DC8">
            <w:r>
              <w:t>NAT (Network Address Translation)</w:t>
            </w:r>
          </w:p>
        </w:tc>
        <w:tc>
          <w:tcPr>
            <w:tcW w:w="3120" w:type="dxa"/>
          </w:tcPr>
          <w:p w14:paraId="4D40953E">
            <w:r>
              <w:t>Connects the VMs with the physical computer, and the VMs reach the internet through the physical computer's network card</w:t>
            </w:r>
          </w:p>
        </w:tc>
        <w:tc>
          <w:tcPr>
            <w:tcW w:w="3120" w:type="dxa"/>
          </w:tcPr>
          <w:p w14:paraId="151058FC">
            <w:r>
              <w:t>VMs need internet access while staying behind the host</w:t>
            </w:r>
          </w:p>
        </w:tc>
      </w:tr>
      <w:tr w14:paraId="65BAF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51BFA7D">
            <w:r>
              <w:t>Bridge</w:t>
            </w:r>
          </w:p>
        </w:tc>
        <w:tc>
          <w:tcPr>
            <w:tcW w:w="3120" w:type="dxa"/>
          </w:tcPr>
          <w:p w14:paraId="0C14CD82">
            <w:r>
              <w:t>Connects the VMs straight to the physical network through the network card, so they communicate with external networks as if physically connected</w:t>
            </w:r>
          </w:p>
        </w:tc>
        <w:tc>
          <w:tcPr>
            <w:tcW w:w="3120" w:type="dxa"/>
          </w:tcPr>
          <w:p w14:paraId="471FC713">
            <w:r>
              <w:t>VMs must be reachable on the real network</w:t>
            </w:r>
          </w:p>
        </w:tc>
      </w:tr>
    </w:tbl>
    <w:p w14:paraId="0114B933">
      <w:r>
        <w:t>In the class lab, everything is connected as a Host-only LAN segment. If one VM needs outside access, you add the extra network adapter only to that VM.</w:t>
      </w:r>
    </w:p>
    <w:p w14:paraId="2755BD9E">
      <w:pPr>
        <w:pStyle w:val="4"/>
      </w:pPr>
      <w:r>
        <w:t>Exporting and importing a VM</w:t>
      </w:r>
    </w:p>
    <w:p w14:paraId="3FCC258B">
      <w:pPr>
        <w:pStyle w:val="18"/>
        <w:numPr>
          <w:ilvl w:val="0"/>
          <w:numId w:val="1"/>
        </w:numPr>
      </w:pPr>
      <w:r>
        <w:t xml:space="preserve">Creating a VM automatically gives it a </w:t>
      </w:r>
      <w:r>
        <w:rPr>
          <w:b/>
        </w:rPr>
        <w:t>VM ID</w:t>
      </w:r>
      <w:r>
        <w:t xml:space="preserve"> and an </w:t>
      </w:r>
      <w:r>
        <w:rPr>
          <w:b/>
        </w:rPr>
        <w:t>SID</w:t>
      </w:r>
      <w:r>
        <w:t xml:space="preserve"> (Security Identifier).</w:t>
      </w:r>
    </w:p>
    <w:p w14:paraId="5EDDF78B">
      <w:pPr>
        <w:pStyle w:val="18"/>
        <w:numPr>
          <w:ilvl w:val="0"/>
          <w:numId w:val="1"/>
        </w:numPr>
      </w:pPr>
      <w:r>
        <w:t xml:space="preserve">Exporting a VM produces a </w:t>
      </w:r>
      <w:r>
        <w:rPr>
          <w:rStyle w:val="17"/>
        </w:rPr>
        <w:t>.ova</w:t>
      </w:r>
      <w:r>
        <w:t xml:space="preserve"> (Open Virtual Appliance) file that carries the VM ID and the SID.</w:t>
      </w:r>
    </w:p>
    <w:p w14:paraId="4F616BE7">
      <w:pPr>
        <w:pStyle w:val="18"/>
        <w:numPr>
          <w:ilvl w:val="0"/>
          <w:numId w:val="1"/>
        </w:numPr>
      </w:pPr>
      <w:r>
        <w:t>Why export: build a Windows 10 VM once, configure it, and export it as a template so you can deploy identical copies without starting again.</w:t>
      </w:r>
    </w:p>
    <w:p w14:paraId="64A6CB0F">
      <w:pPr>
        <w:pStyle w:val="18"/>
        <w:numPr>
          <w:ilvl w:val="0"/>
          <w:numId w:val="1"/>
        </w:numPr>
      </w:pPr>
      <w:r>
        <w:t xml:space="preserve">Importing the </w:t>
      </w:r>
      <w:r>
        <w:rPr>
          <w:rStyle w:val="17"/>
        </w:rPr>
        <w:t>.ova</w:t>
      </w:r>
      <w:r>
        <w:t xml:space="preserve"> creates a new VM with a </w:t>
      </w:r>
      <w:r>
        <w:rPr>
          <w:b/>
        </w:rPr>
        <w:t>new VM ID but the same SID</w:t>
      </w:r>
      <w:r>
        <w:t>.</w:t>
      </w:r>
    </w:p>
    <w:p w14:paraId="46982BAE">
      <w:pPr>
        <w:pStyle w:val="18"/>
        <w:numPr>
          <w:ilvl w:val="0"/>
          <w:numId w:val="1"/>
        </w:numPr>
      </w:pPr>
      <w:r>
        <w:t>Identical SIDs cause problems for tasks such as joining VMs to a domain.</w:t>
      </w:r>
    </w:p>
    <w:p w14:paraId="7D462DAA">
      <w:pPr>
        <w:pStyle w:val="16"/>
      </w:pPr>
      <w:bookmarkStart w:id="2" w:name="bongo_lang_text_3"/>
      <w:bookmarkEnd w:id="2"/>
      <w:r>
        <w:t>[VM1] --export--&gt; [VM.OVA] --import--&gt; [VM2]</w:t>
      </w:r>
      <w:r>
        <w:br w:type="textWrapping"/>
      </w:r>
      <w:r>
        <w:t>VM ID: 01          VM ID: 01            VM ID: 02 (new)</w:t>
      </w:r>
      <w:r>
        <w:br w:type="textWrapping"/>
      </w:r>
      <w:r>
        <w:t>SID:   01          SID:   01            SID:   01 (same)</w:t>
      </w:r>
    </w:p>
    <w:p w14:paraId="44AA7F4A">
      <w:pPr>
        <w:pStyle w:val="3"/>
      </w:pPr>
      <w:r>
        <w:t>5. VMware ESXi (Type 1) and storage</w:t>
      </w:r>
    </w:p>
    <w:p w14:paraId="0E2F1BE1">
      <w:r>
        <w:t>ESXi runs directly on the server hardware and gives no graphical interface on the host itself. After installation you see only a black screen with an IP address. You type that IP into a web browser to log in and create and manage all your VMs.</w:t>
      </w:r>
    </w:p>
    <w:p w14:paraId="5A74FE87">
      <w:pPr>
        <w:pStyle w:val="4"/>
      </w:pPr>
      <w:r>
        <w:t>Installing ESXi in a Workstation VM (lab steps)</w:t>
      </w:r>
    </w:p>
    <w:p w14:paraId="56585800">
      <w:pPr>
        <w:pStyle w:val="18"/>
        <w:numPr>
          <w:ilvl w:val="0"/>
          <w:numId w:val="4"/>
        </w:numPr>
      </w:pPr>
      <w:r>
        <w:t xml:space="preserve">Remove unneeded devices from the VM, then click </w:t>
      </w:r>
      <w:r>
        <w:rPr>
          <w:b/>
        </w:rPr>
        <w:t>Add</w:t>
      </w:r>
      <w:r>
        <w:t xml:space="preserve">, choose </w:t>
      </w:r>
      <w:r>
        <w:rPr>
          <w:b/>
        </w:rPr>
        <w:t>Hard Disk</w:t>
      </w:r>
      <w:r>
        <w:t>, and click Next through to Finish. This adds a second disk.</w:t>
      </w:r>
    </w:p>
    <w:p w14:paraId="2715F955">
      <w:pPr>
        <w:pStyle w:val="18"/>
        <w:numPr>
          <w:ilvl w:val="0"/>
          <w:numId w:val="4"/>
        </w:numPr>
      </w:pPr>
      <w:r>
        <w:t xml:space="preserve">Open </w:t>
      </w:r>
      <w:r>
        <w:rPr>
          <w:b/>
        </w:rPr>
        <w:t>CD/DVD</w:t>
      </w:r>
      <w:r>
        <w:t xml:space="preserve">, choose </w:t>
      </w:r>
      <w:r>
        <w:rPr>
          <w:b/>
        </w:rPr>
        <w:t>Use ISO image</w:t>
      </w:r>
      <w:r>
        <w:t>, and select the ESXi ISO you downloaded. Click OK.</w:t>
      </w:r>
    </w:p>
    <w:p w14:paraId="0EF73389">
      <w:pPr>
        <w:pStyle w:val="18"/>
        <w:numPr>
          <w:ilvl w:val="0"/>
          <w:numId w:val="4"/>
        </w:numPr>
      </w:pPr>
      <w:r>
        <w:t xml:space="preserve">Power on the VM and press </w:t>
      </w:r>
      <w:r>
        <w:rPr>
          <w:b/>
        </w:rPr>
        <w:t>Enter</w:t>
      </w:r>
      <w:r>
        <w:t xml:space="preserve"> at the installer message.</w:t>
      </w:r>
    </w:p>
    <w:p w14:paraId="4F7C1219">
      <w:pPr>
        <w:pStyle w:val="18"/>
        <w:numPr>
          <w:ilvl w:val="0"/>
          <w:numId w:val="4"/>
        </w:numPr>
      </w:pPr>
      <w:r>
        <w:t xml:space="preserve">Accept the license agreement with </w:t>
      </w:r>
      <w:r>
        <w:rPr>
          <w:b/>
        </w:rPr>
        <w:t>F11</w:t>
      </w:r>
      <w:r>
        <w:t>.</w:t>
      </w:r>
    </w:p>
    <w:p w14:paraId="1389B603">
      <w:pPr>
        <w:pStyle w:val="18"/>
        <w:numPr>
          <w:ilvl w:val="0"/>
          <w:numId w:val="4"/>
        </w:numPr>
      </w:pPr>
      <w:r>
        <w:t xml:space="preserve">Select the </w:t>
      </w:r>
      <w:r>
        <w:rPr>
          <w:b/>
        </w:rPr>
        <w:t>80 GB</w:t>
      </w:r>
      <w:r>
        <w:t xml:space="preserve"> disk and press Enter.</w:t>
      </w:r>
    </w:p>
    <w:p w14:paraId="2C4E2A45">
      <w:pPr>
        <w:pStyle w:val="18"/>
        <w:numPr>
          <w:ilvl w:val="0"/>
          <w:numId w:val="4"/>
        </w:numPr>
      </w:pPr>
      <w:r>
        <w:t>Choose the keyboard layout (US English) and press Enter.</w:t>
      </w:r>
    </w:p>
    <w:p w14:paraId="543E60A5">
      <w:pPr>
        <w:pStyle w:val="18"/>
        <w:numPr>
          <w:ilvl w:val="0"/>
          <w:numId w:val="4"/>
        </w:numPr>
      </w:pPr>
      <w:r>
        <w:t xml:space="preserve">Enter the </w:t>
      </w:r>
      <w:r>
        <w:rPr>
          <w:b/>
        </w:rPr>
        <w:t>root password</w:t>
      </w:r>
      <w:r>
        <w:t xml:space="preserve"> twice. Choose something easy to remember.</w:t>
      </w:r>
    </w:p>
    <w:p w14:paraId="058F02E2">
      <w:pPr>
        <w:pStyle w:val="18"/>
        <w:numPr>
          <w:ilvl w:val="0"/>
          <w:numId w:val="4"/>
        </w:numPr>
      </w:pPr>
      <w:r>
        <w:t xml:space="preserve">Press </w:t>
      </w:r>
      <w:r>
        <w:rPr>
          <w:b/>
        </w:rPr>
        <w:t>F11</w:t>
      </w:r>
      <w:r>
        <w:t xml:space="preserve"> to confirm and install.</w:t>
      </w:r>
    </w:p>
    <w:p w14:paraId="31C8EE82">
      <w:pPr>
        <w:pStyle w:val="18"/>
        <w:numPr>
          <w:ilvl w:val="0"/>
          <w:numId w:val="4"/>
        </w:numPr>
      </w:pPr>
      <w:r>
        <w:t>When it finishes, the screen shows an IP address. Use it in a browser to log in.</w:t>
      </w:r>
    </w:p>
    <w:p w14:paraId="7D20B05E">
      <w:pPr>
        <w:pStyle w:val="4"/>
      </w:pPr>
      <w:r>
        <w:t>Datastore concepts</w:t>
      </w:r>
    </w:p>
    <w:p w14:paraId="0B51B0FC">
      <w:r>
        <w:t>Every VM needs storage. Example: a host with 6 TB of disks and room for about 15 VMs.</w:t>
      </w:r>
    </w:p>
    <w:p w14:paraId="04884C1D">
      <w:pPr>
        <w:pStyle w:val="18"/>
        <w:numPr>
          <w:ilvl w:val="0"/>
          <w:numId w:val="1"/>
        </w:numPr>
      </w:pPr>
      <w:r>
        <w:rPr>
          <w:b/>
        </w:rPr>
        <w:t>Never fill the storage to 100%.</w:t>
      </w:r>
      <w:r>
        <w:t xml:space="preserve"> Stop at about </w:t>
      </w:r>
      <w:r>
        <w:rPr>
          <w:b/>
        </w:rPr>
        <w:t>90%</w:t>
      </w:r>
      <w:r>
        <w:t>, or the environment stops running properly.</w:t>
      </w:r>
    </w:p>
    <w:p w14:paraId="2DD874F2">
      <w:pPr>
        <w:pStyle w:val="18"/>
        <w:numPr>
          <w:ilvl w:val="0"/>
          <w:numId w:val="1"/>
        </w:numPr>
      </w:pPr>
      <w:r>
        <w:t xml:space="preserve">When the host's own storage is full and you cannot add disks inside it, add a storage server such as </w:t>
      </w:r>
      <w:r>
        <w:rPr>
          <w:b/>
        </w:rPr>
        <w:t>NAS</w:t>
      </w:r>
      <w:r>
        <w:t xml:space="preserve"> (Network Attached Storage) or </w:t>
      </w:r>
      <w:r>
        <w:rPr>
          <w:b/>
        </w:rPr>
        <w:t>SAN</w:t>
      </w:r>
      <w:r>
        <w:t xml:space="preserve"> (Storage Area Network), the same way you plug an external hard disk into a full laptop.</w:t>
      </w:r>
    </w:p>
    <w:p w14:paraId="3544D266">
      <w:pPr>
        <w:pStyle w:val="18"/>
        <w:numPr>
          <w:ilvl w:val="0"/>
          <w:numId w:val="1"/>
        </w:numPr>
      </w:pPr>
      <w:r>
        <w:t xml:space="preserve">Example: a NAS with 100 TB in total, of which 10 TB is allocated to the server. The storage you allocate this way is called a </w:t>
      </w:r>
      <w:r>
        <w:rPr>
          <w:b/>
        </w:rPr>
        <w:t>LUN</w:t>
      </w:r>
      <w:r>
        <w:t xml:space="preserve"> (Logical Unit Number).</w:t>
      </w:r>
    </w:p>
    <w:p w14:paraId="5F6C6DF2">
      <w:pPr>
        <w:pStyle w:val="18"/>
        <w:numPr>
          <w:ilvl w:val="0"/>
          <w:numId w:val="1"/>
        </w:numPr>
      </w:pPr>
      <w:r>
        <w:t xml:space="preserve">Two connection methods: </w:t>
      </w:r>
      <w:r>
        <w:rPr>
          <w:b/>
        </w:rPr>
        <w:t>NFS</w:t>
      </w:r>
      <w:r>
        <w:t xml:space="preserve"> (Network File System) and </w:t>
      </w:r>
      <w:r>
        <w:rPr>
          <w:b/>
        </w:rPr>
        <w:t>iSCSI</w:t>
      </w:r>
      <w:r>
        <w:t xml:space="preserve"> (Internet Small Computer Systems Interface).</w:t>
      </w:r>
    </w:p>
    <w:p w14:paraId="3ECA6C43">
      <w:r>
        <w:rPr>
          <w:b/>
        </w:rPr>
        <w:t>Adding a datastore in ESXi</w:t>
      </w:r>
    </w:p>
    <w:p w14:paraId="0B9A56E3">
      <w:pPr>
        <w:pStyle w:val="18"/>
        <w:numPr>
          <w:ilvl w:val="0"/>
          <w:numId w:val="5"/>
        </w:numPr>
      </w:pPr>
      <w:r>
        <w:t xml:space="preserve">Log in and open the </w:t>
      </w:r>
      <w:r>
        <w:rPr>
          <w:b/>
        </w:rPr>
        <w:t>Storage</w:t>
      </w:r>
      <w:r>
        <w:t xml:space="preserve"> menu, then </w:t>
      </w:r>
      <w:r>
        <w:rPr>
          <w:b/>
        </w:rPr>
        <w:t>New Storage</w:t>
      </w:r>
      <w:r>
        <w:t>.</w:t>
      </w:r>
    </w:p>
    <w:p w14:paraId="618358AB">
      <w:pPr>
        <w:pStyle w:val="18"/>
        <w:numPr>
          <w:ilvl w:val="0"/>
          <w:numId w:val="5"/>
        </w:numPr>
      </w:pPr>
      <w:r>
        <w:t xml:space="preserve">For an internal disk, choose </w:t>
      </w:r>
      <w:r>
        <w:rPr>
          <w:b/>
        </w:rPr>
        <w:t>Local Disk</w:t>
      </w:r>
      <w:r>
        <w:t xml:space="preserve">, click Next, select the disk, and name it (for example </w:t>
      </w:r>
      <w:r>
        <w:rPr>
          <w:rStyle w:val="17"/>
        </w:rPr>
        <w:t>DataStore2</w:t>
      </w:r>
      <w:r>
        <w:t>). Click Next, then Finish.</w:t>
      </w:r>
    </w:p>
    <w:p w14:paraId="518B7408">
      <w:pPr>
        <w:pStyle w:val="18"/>
        <w:numPr>
          <w:ilvl w:val="0"/>
          <w:numId w:val="5"/>
        </w:numPr>
      </w:pPr>
      <w:r>
        <w:t xml:space="preserve">For a NAS, choose </w:t>
      </w:r>
      <w:r>
        <w:rPr>
          <w:b/>
        </w:rPr>
        <w:t>Mount NFS</w:t>
      </w:r>
      <w:r>
        <w:t>, click Next, enter the server's IP address and the shared folder name, and finish. It is then mapped.</w:t>
      </w:r>
    </w:p>
    <w:p w14:paraId="082D76C4">
      <w:r>
        <w:t>All new VMs you create are stored in this storage space.</w:t>
      </w:r>
    </w:p>
    <w:p w14:paraId="6360D269"/>
    <w:p w14:paraId="6564CEE8"/>
    <w:p w14:paraId="76AA1C9F">
      <w:pPr>
        <w:pStyle w:val="16"/>
      </w:pPr>
      <w:bookmarkStart w:id="3" w:name="bongo_lang_text_4"/>
      <w:bookmarkEnd w:id="3"/>
      <w:r>
        <w:t>Main SRV (node): CPU + RAM + storage (6 TB, 512 GB RAM, 90% limit)</w:t>
      </w:r>
      <w:r>
        <w:br w:type="textWrapping"/>
      </w:r>
      <w:r>
        <w:t xml:space="preserve">   |</w:t>
      </w:r>
      <w:r>
        <w:br w:type="textWrapping"/>
      </w:r>
      <w:r>
        <w:t>VMware ESXi ----- LUN (10 TB) ----- NAS (100 TB)</w:t>
      </w:r>
      <w:r>
        <w:br w:type="textWrapping"/>
      </w:r>
      <w:r>
        <w:t xml:space="preserve">   |</w:t>
      </w:r>
      <w:r>
        <w:br w:type="textWrapping"/>
      </w:r>
      <w:r>
        <w:t xml:space="preserve">  VMs</w:t>
      </w:r>
    </w:p>
    <w:p w14:paraId="1B4D52F2">
      <w:pPr>
        <w:pStyle w:val="3"/>
      </w:pPr>
      <w:r>
        <w:t>6. Enterprise architecture: redundancy, vMotion and vCenter</w:t>
      </w:r>
    </w:p>
    <w:p w14:paraId="6F0CE0F7">
      <w:r>
        <w:t xml:space="preserve">In any network the first thing we look for is </w:t>
      </w:r>
      <w:r>
        <w:rPr>
          <w:b/>
        </w:rPr>
        <w:t>redundancy</w:t>
      </w:r>
      <w:r>
        <w:t>. If one node goes down or its OS is corrupted, the answer is a second identical node. Example: Host-01 and Host-02, each with 512 GB RAM and 6 TB storage (your diagram; the recording mentioned 60 TB, so check which one your lab uses), each running VMware ESXi. Both map the same shared storage over NFS or iSCSI and can run VMs.</w:t>
      </w:r>
    </w:p>
    <w:p w14:paraId="2490F7A5">
      <w:pPr>
        <w:pStyle w:val="4"/>
      </w:pPr>
      <w:r>
        <w:t>vMotion</w:t>
      </w:r>
    </w:p>
    <w:p w14:paraId="05C9A63D">
      <w:pPr>
        <w:pStyle w:val="18"/>
        <w:numPr>
          <w:ilvl w:val="0"/>
          <w:numId w:val="1"/>
        </w:numPr>
      </w:pPr>
      <w:r>
        <w:t>vMotion continuously analyses the hardware level and the hypervisor OS level of each node.</w:t>
      </w:r>
    </w:p>
    <w:p w14:paraId="4CA203F5">
      <w:pPr>
        <w:pStyle w:val="18"/>
        <w:numPr>
          <w:ilvl w:val="0"/>
          <w:numId w:val="1"/>
        </w:numPr>
      </w:pPr>
      <w:r>
        <w:t>If a problem appears (for example in Node 1's storage), the VMs move automatically to the next healthy node, with no user action.</w:t>
      </w:r>
    </w:p>
    <w:p w14:paraId="25BE73E0">
      <w:pPr>
        <w:pStyle w:val="18"/>
        <w:numPr>
          <w:ilvl w:val="0"/>
          <w:numId w:val="1"/>
        </w:numPr>
      </w:pPr>
      <w:r>
        <w:t>The destination node must have enough capacity and network availability.</w:t>
      </w:r>
    </w:p>
    <w:p w14:paraId="4D2F3F55">
      <w:pPr>
        <w:pStyle w:val="18"/>
        <w:numPr>
          <w:ilvl w:val="0"/>
          <w:numId w:val="1"/>
        </w:numPr>
      </w:pPr>
      <w:r>
        <w:t>You may only notice in the morning that the VM now runs on the other host.</w:t>
      </w:r>
    </w:p>
    <w:p w14:paraId="29B75D1F">
      <w:pPr>
        <w:pStyle w:val="18"/>
        <w:numPr>
          <w:ilvl w:val="0"/>
          <w:numId w:val="1"/>
        </w:numPr>
      </w:pPr>
      <w:r>
        <w:t>It needs a full license. The 90-day trial license gives access to these features only for 90 days.</w:t>
      </w:r>
    </w:p>
    <w:p w14:paraId="201A5E6B">
      <w:pPr>
        <w:pStyle w:val="4"/>
      </w:pPr>
      <w:r>
        <w:t>vCenter</w:t>
      </w:r>
    </w:p>
    <w:p w14:paraId="77311E02">
      <w:r>
        <w:t xml:space="preserve">With several nodes you would normally log in to each one by its own IP. </w:t>
      </w:r>
      <w:r>
        <w:rPr>
          <w:b/>
        </w:rPr>
        <w:t>vCenter</w:t>
      </w:r>
      <w:r>
        <w:t xml:space="preserve"> centralizes the management of all hosts and their VMs in one web dashboard.</w:t>
      </w:r>
    </w:p>
    <w:p w14:paraId="72981A01">
      <w:pPr>
        <w:pStyle w:val="4"/>
      </w:pPr>
      <w:r>
        <w:t>Full diagram</w:t>
      </w:r>
    </w:p>
    <w:p w14:paraId="2B2562F1">
      <w:pPr>
        <w:pStyle w:val="16"/>
      </w:pPr>
      <w:bookmarkStart w:id="4" w:name="bongo_lang_text_5"/>
      <w:bookmarkEnd w:id="4"/>
      <w:r>
        <w:t xml:space="preserve">              Web browser (https://vcenter-ip)</w:t>
      </w:r>
      <w:r>
        <w:br w:type="textWrapping"/>
      </w:r>
      <w:r>
        <w:t xml:space="preserve">                        |</w:t>
      </w:r>
      <w:r>
        <w:br w:type="textWrapping"/>
      </w:r>
      <w:r>
        <w:t xml:space="preserve">                    vCenter</w:t>
      </w:r>
      <w:r>
        <w:br w:type="textWrapping"/>
      </w:r>
      <w:r>
        <w:t xml:space="preserve">                        |</w:t>
      </w:r>
      <w:r>
        <w:br w:type="textWrapping"/>
      </w:r>
      <w:r>
        <w:t xml:space="preserve">                    vMotion</w:t>
      </w:r>
      <w:r>
        <w:br w:type="textWrapping"/>
      </w:r>
      <w:r>
        <w:t xml:space="preserve">        -------------------------------</w:t>
      </w:r>
      <w:r>
        <w:br w:type="textWrapping"/>
      </w:r>
      <w:r>
        <w:t xml:space="preserve">        |                             |</w:t>
      </w:r>
      <w:r>
        <w:br w:type="textWrapping"/>
      </w:r>
      <w:r>
        <w:t xml:space="preserve">  Main-SRV (node)               Main-SRV (node)</w:t>
      </w:r>
      <w:r>
        <w:br w:type="textWrapping"/>
      </w:r>
      <w:r>
        <w:t xml:space="preserve">  Host-01                       Host-02</w:t>
      </w:r>
      <w:r>
        <w:br w:type="textWrapping"/>
      </w:r>
      <w:r>
        <w:t xml:space="preserve">  VMware ESXi                   VMware ESXi</w:t>
      </w:r>
      <w:r>
        <w:br w:type="textWrapping"/>
      </w:r>
      <w:r>
        <w:t xml:space="preserve">  512 GB RAM, 6 TB storage      512 GB RAM, 6 TB storage</w:t>
      </w:r>
      <w:r>
        <w:br w:type="textWrapping"/>
      </w:r>
      <w:r>
        <w:t xml:space="preserve">  [VM] [VM] [VM] [VM]           [VM] [VM] [VM] [VM]</w:t>
      </w:r>
      <w:r>
        <w:br w:type="textWrapping"/>
      </w:r>
      <w:r>
        <w:t xml:space="preserve">        \                       /</w:t>
      </w:r>
      <w:r>
        <w:br w:type="textWrapping"/>
      </w:r>
      <w:r>
        <w:t xml:space="preserve">         ---- NFS / iSCSI ------</w:t>
      </w:r>
      <w:r>
        <w:br w:type="textWrapping"/>
      </w:r>
      <w:r>
        <w:t xml:space="preserve">                  |</w:t>
      </w:r>
      <w:r>
        <w:br w:type="textWrapping"/>
      </w:r>
      <w:r>
        <w:t xml:space="preserve">            10 TB LUN</w:t>
      </w:r>
      <w:r>
        <w:br w:type="textWrapping"/>
      </w:r>
      <w:r>
        <w:t xml:space="preserve">                  |</w:t>
      </w:r>
      <w:r>
        <w:br w:type="textWrapping"/>
      </w:r>
      <w:r>
        <w:t xml:space="preserve">            NAS (100 TB)</w:t>
      </w:r>
    </w:p>
    <w:p w14:paraId="7C27C19C">
      <w:r>
        <w:t>VMs on Host-01 can move to Host-02 through vMotion, managed centrally through vCenter, with shared storage on a LUN carved from the 100 TB NAS.</w:t>
      </w:r>
    </w:p>
    <w:p w14:paraId="10134174">
      <w:pPr>
        <w:pStyle w:val="4"/>
      </w:pPr>
      <w:r>
        <w:t>Your lab layout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2C6CC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340" w:type="dxa"/>
            <w:shd w:val="clear" w:color="auto" w:fill="F2F2F2"/>
          </w:tcPr>
          <w:p w14:paraId="25F667DE">
            <w:r>
              <w:t>Machine</w:t>
            </w:r>
          </w:p>
        </w:tc>
        <w:tc>
          <w:tcPr>
            <w:tcW w:w="2340" w:type="dxa"/>
            <w:shd w:val="clear" w:color="auto" w:fill="F2F2F2"/>
          </w:tcPr>
          <w:p w14:paraId="69EBD479">
            <w:r>
              <w:t>RAM</w:t>
            </w:r>
          </w:p>
        </w:tc>
        <w:tc>
          <w:tcPr>
            <w:tcW w:w="2340" w:type="dxa"/>
            <w:shd w:val="clear" w:color="auto" w:fill="F2F2F2"/>
          </w:tcPr>
          <w:p w14:paraId="2FD4B975">
            <w:r>
              <w:t>Storage</w:t>
            </w:r>
          </w:p>
        </w:tc>
        <w:tc>
          <w:tcPr>
            <w:tcW w:w="2340" w:type="dxa"/>
            <w:shd w:val="clear" w:color="auto" w:fill="F2F2F2"/>
          </w:tcPr>
          <w:p w14:paraId="7CF87747">
            <w:r>
              <w:t>Role</w:t>
            </w:r>
          </w:p>
        </w:tc>
      </w:tr>
      <w:tr w14:paraId="78D92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F065F4C">
            <w:r>
              <w:t>Main server (host)</w:t>
            </w:r>
          </w:p>
        </w:tc>
        <w:tc>
          <w:tcPr>
            <w:tcW w:w="2340" w:type="dxa"/>
          </w:tcPr>
          <w:p w14:paraId="69290C24">
            <w:r>
              <w:t>128 GB</w:t>
            </w:r>
          </w:p>
        </w:tc>
        <w:tc>
          <w:tcPr>
            <w:tcW w:w="2340" w:type="dxa"/>
          </w:tcPr>
          <w:p w14:paraId="618B0E9C">
            <w:r>
              <w:t>6 TB SSD</w:t>
            </w:r>
          </w:p>
        </w:tc>
        <w:tc>
          <w:tcPr>
            <w:tcW w:w="2340" w:type="dxa"/>
          </w:tcPr>
          <w:p w14:paraId="302317EE">
            <w:r>
              <w:t>Runs the VMs below</w:t>
            </w:r>
          </w:p>
        </w:tc>
      </w:tr>
      <w:tr w14:paraId="5B12C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9B1355F">
            <w:r>
              <w:t>AD VM</w:t>
            </w:r>
          </w:p>
        </w:tc>
        <w:tc>
          <w:tcPr>
            <w:tcW w:w="2340" w:type="dxa"/>
          </w:tcPr>
          <w:p w14:paraId="3FE9CCC2">
            <w:r>
              <w:t>12 GB</w:t>
            </w:r>
          </w:p>
        </w:tc>
        <w:tc>
          <w:tcPr>
            <w:tcW w:w="2340" w:type="dxa"/>
          </w:tcPr>
          <w:p w14:paraId="33C8984C"/>
        </w:tc>
        <w:tc>
          <w:tcPr>
            <w:tcW w:w="2340" w:type="dxa"/>
          </w:tcPr>
          <w:p w14:paraId="3D423B79">
            <w:r>
              <w:t>Active Directory</w:t>
            </w:r>
          </w:p>
        </w:tc>
      </w:tr>
      <w:tr w14:paraId="3A22A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DCDC993">
            <w:r>
              <w:t>DHCP VM</w:t>
            </w:r>
          </w:p>
        </w:tc>
        <w:tc>
          <w:tcPr>
            <w:tcW w:w="2340" w:type="dxa"/>
          </w:tcPr>
          <w:p w14:paraId="4847E405">
            <w:r>
              <w:t>12 GB</w:t>
            </w:r>
          </w:p>
        </w:tc>
        <w:tc>
          <w:tcPr>
            <w:tcW w:w="2340" w:type="dxa"/>
          </w:tcPr>
          <w:p w14:paraId="2EE7F041"/>
        </w:tc>
        <w:tc>
          <w:tcPr>
            <w:tcW w:w="2340" w:type="dxa"/>
          </w:tcPr>
          <w:p w14:paraId="08C3A25D">
            <w:r>
              <w:t>DHCP</w:t>
            </w:r>
          </w:p>
        </w:tc>
      </w:tr>
      <w:tr w14:paraId="7060E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D4C1B9D">
            <w:r>
              <w:t>IIS VM</w:t>
            </w:r>
          </w:p>
        </w:tc>
        <w:tc>
          <w:tcPr>
            <w:tcW w:w="2340" w:type="dxa"/>
          </w:tcPr>
          <w:p w14:paraId="6DAF9B98">
            <w:r>
              <w:t>16 GB</w:t>
            </w:r>
          </w:p>
        </w:tc>
        <w:tc>
          <w:tcPr>
            <w:tcW w:w="2340" w:type="dxa"/>
          </w:tcPr>
          <w:p w14:paraId="4D0AF4E5"/>
        </w:tc>
        <w:tc>
          <w:tcPr>
            <w:tcW w:w="2340" w:type="dxa"/>
          </w:tcPr>
          <w:p w14:paraId="783658FB">
            <w:r>
              <w:t>Web server</w:t>
            </w:r>
          </w:p>
        </w:tc>
      </w:tr>
      <w:tr w14:paraId="2C0EF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84C1E19">
            <w:r>
              <w:t>FSRM VM</w:t>
            </w:r>
          </w:p>
        </w:tc>
        <w:tc>
          <w:tcPr>
            <w:tcW w:w="2340" w:type="dxa"/>
          </w:tcPr>
          <w:p w14:paraId="2C28A1D2">
            <w:r>
              <w:t>16 GB</w:t>
            </w:r>
          </w:p>
        </w:tc>
        <w:tc>
          <w:tcPr>
            <w:tcW w:w="2340" w:type="dxa"/>
          </w:tcPr>
          <w:p w14:paraId="0F34A9DC"/>
        </w:tc>
        <w:tc>
          <w:tcPr>
            <w:tcW w:w="2340" w:type="dxa"/>
          </w:tcPr>
          <w:p w14:paraId="47287B16">
            <w:r>
              <w:t>File Server Resource Manager</w:t>
            </w:r>
          </w:p>
        </w:tc>
      </w:tr>
      <w:tr w14:paraId="3CDD5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01D3C79">
            <w:r>
              <w:t>Test machine (Windows 10)</w:t>
            </w:r>
          </w:p>
        </w:tc>
        <w:tc>
          <w:tcPr>
            <w:tcW w:w="2340" w:type="dxa"/>
          </w:tcPr>
          <w:p w14:paraId="6974728C">
            <w:r>
              <w:t>32 GB</w:t>
            </w:r>
          </w:p>
        </w:tc>
        <w:tc>
          <w:tcPr>
            <w:tcW w:w="2340" w:type="dxa"/>
          </w:tcPr>
          <w:p w14:paraId="0E631DB1">
            <w:r>
              <w:t>1 TB SSD</w:t>
            </w:r>
          </w:p>
        </w:tc>
        <w:tc>
          <w:tcPr>
            <w:tcW w:w="2340" w:type="dxa"/>
          </w:tcPr>
          <w:p w14:paraId="3C4F6D6B">
            <w:r>
              <w:t>Testing, and the cost and maintenance example</w:t>
            </w:r>
          </w:p>
        </w:tc>
      </w:tr>
    </w:tbl>
    <w:p w14:paraId="5185FE28">
      <w:r>
        <w:rPr>
          <w:b/>
        </w:rPr>
        <w:t>Clarification worth checking with your lecturer:</w:t>
      </w:r>
      <w:r>
        <w:t xml:space="preserve"> in VMware's own terms, vMotion is the live migration of a running VM between hosts, while the automatic restart of VMs after a host failure is done by vSphere HA. In class both were described as vMotion, so the exam answer is probably the lecturer's version.</w:t>
      </w:r>
    </w:p>
    <w:p w14:paraId="65B9EDDE">
      <w:pPr>
        <w:pStyle w:val="3"/>
      </w:pPr>
      <w:r>
        <w:t>7. Regulations, learning resources and homework</w:t>
      </w:r>
    </w:p>
    <w:p w14:paraId="7CAC77A2">
      <w:pPr>
        <w:pStyle w:val="4"/>
      </w:pPr>
      <w:r>
        <w:t>Data privacy in Sri Lanka</w:t>
      </w:r>
    </w:p>
    <w:p w14:paraId="40699866">
      <w:r>
        <w:t>As stated in class, a Central Bank rule says local customer and citizen data cannot be hosted on public clouds outside the country. A company that exposes sensitive data on a public cloud can face heavy legal penalties or fines. Corporate environments must therefore choose their virtualization and cloud strategy carefully.</w:t>
      </w:r>
    </w:p>
    <w:p w14:paraId="48C9853F">
      <w:pPr>
        <w:pStyle w:val="4"/>
      </w:pPr>
      <w:r>
        <w:t>Hands-on labs and courses</w:t>
      </w:r>
    </w:p>
    <w:p w14:paraId="38C417E8">
      <w:pPr>
        <w:pStyle w:val="18"/>
        <w:numPr>
          <w:ilvl w:val="0"/>
          <w:numId w:val="1"/>
        </w:numPr>
      </w:pPr>
      <w:r>
        <w:t>VMware Hands-on Labs (HOL) are online lab environments. You can sign up with an ordinary email account such as Gmail or Outlook.</w:t>
      </w:r>
    </w:p>
    <w:p w14:paraId="348F109F">
      <w:pPr>
        <w:pStyle w:val="18"/>
        <w:numPr>
          <w:ilvl w:val="0"/>
          <w:numId w:val="1"/>
        </w:numPr>
      </w:pPr>
      <w:r>
        <w:t>VMware offers courses from basic to advanced (vSphere setup, cloud automation). Completing labs gives a certificate you can add to your CV and LinkedIn profile.</w:t>
      </w:r>
    </w:p>
    <w:p w14:paraId="2F17AA97">
      <w:pPr>
        <w:pStyle w:val="4"/>
      </w:pPr>
      <w:r>
        <w:t>Homework: download these ISO files for next week</w:t>
      </w:r>
    </w:p>
    <w:p w14:paraId="36650A90">
      <w:pPr>
        <w:pStyle w:val="18"/>
        <w:numPr>
          <w:ilvl w:val="0"/>
          <w:numId w:val="1"/>
        </w:numPr>
      </w:pPr>
      <w:r>
        <w:t xml:space="preserve"> Windows Server 2022 and 2025 (server editions, do not confuse with client)</w:t>
      </w:r>
    </w:p>
    <w:p w14:paraId="574C0439">
      <w:pPr>
        <w:pStyle w:val="18"/>
        <w:numPr>
          <w:ilvl w:val="0"/>
          <w:numId w:val="1"/>
        </w:numPr>
      </w:pPr>
      <w:r>
        <w:t xml:space="preserve"> Windows client 10 or 11</w:t>
      </w:r>
    </w:p>
    <w:p w14:paraId="04C33ED8">
      <w:pPr>
        <w:pStyle w:val="18"/>
        <w:numPr>
          <w:ilvl w:val="0"/>
          <w:numId w:val="1"/>
        </w:numPr>
      </w:pPr>
      <w:r>
        <w:t xml:space="preserve"> MS SQL Server 2019, 2022 or 2025</w:t>
      </w:r>
    </w:p>
    <w:p w14:paraId="6483964E">
      <w:pPr>
        <w:pStyle w:val="18"/>
        <w:numPr>
          <w:ilvl w:val="0"/>
          <w:numId w:val="1"/>
        </w:numPr>
      </w:pPr>
      <w:r>
        <w:t xml:space="preserve"> SQL Server Management Studio (version 18, 19 or 22)</w:t>
      </w:r>
    </w:p>
    <w:p w14:paraId="6AFD2A9A">
      <w:pPr>
        <w:pStyle w:val="18"/>
        <w:numPr>
          <w:ilvl w:val="0"/>
          <w:numId w:val="1"/>
        </w:numPr>
      </w:pPr>
      <w:r>
        <w:t xml:space="preserve"> Ubuntu: the latest Desktop version and the latest Server version</w:t>
      </w:r>
    </w:p>
    <w:p w14:paraId="3314572B">
      <w:pPr>
        <w:pStyle w:val="18"/>
        <w:numPr>
          <w:ilvl w:val="0"/>
          <w:numId w:val="1"/>
        </w:numPr>
      </w:pPr>
      <w:r>
        <w:t xml:space="preserve"> Kali Linux</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1">
    <w:nsid w:val="0053208E"/>
    <w:multiLevelType w:val="multilevel"/>
    <w:tmpl w:val="0053208E"/>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num w:numId="1">
    <w:abstractNumId w:val="1"/>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footnotePr>
    <w:footnote w:id="0"/>
    <w:footnote w:id="1"/>
  </w:footnotePr>
  <w:endnotePr>
    <w:endnote w:id="0"/>
    <w:endnote w:id="1"/>
  </w:endnotePr>
  <w:compat>
    <w:splitPgBreakAndParaMark/>
    <w:compatSetting w:name="compatibilityMode" w:uri="http://schemas.microsoft.com/office/word" w:val="12"/>
  </w:compat>
  <w:rsids>
    <w:rsidRoot w:val="00000000"/>
    <w:rsid w:val="36D32479"/>
    <w:rsid w:val="7DA73A3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8">
    <w:name w:val="Default Paragraph Font"/>
    <w:semiHidden/>
    <w:qFormat/>
    <w:uiPriority w:val="0"/>
  </w:style>
  <w:style w:type="table" w:default="1" w:styleId="9">
    <w:name w:val="Normal Table"/>
    <w:uiPriority w:val="0"/>
    <w:tblPr>
      <w:tblCellMar>
        <w:top w:w="0" w:type="dxa"/>
        <w:left w:w="108" w:type="dxa"/>
        <w:bottom w:w="0" w:type="dxa"/>
        <w:right w:w="108" w:type="dxa"/>
      </w:tblCellMar>
    </w:tblPr>
  </w:style>
  <w:style w:type="character" w:styleId="10">
    <w:name w:val="annotation reference"/>
    <w:qFormat/>
    <w:uiPriority w:val="0"/>
    <w:rPr>
      <w:sz w:val="16"/>
      <w:szCs w:val="16"/>
    </w:rPr>
  </w:style>
  <w:style w:type="paragraph" w:styleId="11">
    <w:name w:val="annotation text"/>
    <w:basedOn w:val="1"/>
    <w:qFormat/>
    <w:uiPriority w:val="0"/>
    <w:pPr>
      <w:spacing w:line="240" w:lineRule="auto"/>
    </w:pPr>
    <w:rPr>
      <w:sz w:val="20"/>
      <w:szCs w:val="20"/>
    </w:rPr>
  </w:style>
  <w:style w:type="character" w:styleId="12">
    <w:name w:val="Hyperlink"/>
    <w:qFormat/>
    <w:uiPriority w:val="0"/>
    <w:rPr>
      <w:color w:val="0563C1"/>
      <w:u w:val="single"/>
    </w:rPr>
  </w:style>
  <w:style w:type="table" w:styleId="13">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0"/>
    <w:pPr>
      <w:spacing w:after="80"/>
      <w:contextualSpacing/>
    </w:pPr>
    <w:rPr>
      <w:sz w:val="56"/>
    </w:rPr>
  </w:style>
  <w:style w:type="paragraph" w:styleId="15">
    <w:name w:val="Quote"/>
    <w:basedOn w:val="1"/>
    <w:qFormat/>
    <w:uiPriority w:val="0"/>
    <w:pPr>
      <w:pBdr>
        <w:left w:val="single" w:color="A0A0A0" w:sz="12" w:space="8"/>
      </w:pBdr>
      <w:ind w:left="720" w:right="720"/>
    </w:pPr>
    <w:rPr>
      <w:i/>
      <w:color w:val="404040"/>
    </w:rPr>
  </w:style>
  <w:style w:type="paragraph" w:customStyle="1" w:styleId="16">
    <w:name w:val="Code"/>
    <w:basedOn w:val="1"/>
    <w:link w:val="17"/>
    <w:qFormat/>
    <w:uiPriority w:val="0"/>
    <w:pPr>
      <w:shd w:val="clear" w:color="auto" w:fill="F5F5F5"/>
      <w:spacing w:after="0" w:line="240" w:lineRule="auto"/>
      <w:contextualSpacing/>
    </w:pPr>
    <w:rPr>
      <w:rFonts w:ascii="Consolas" w:hAnsi="Consolas" w:eastAsia="Consolas" w:cs="Consolas"/>
      <w:sz w:val="20"/>
    </w:rPr>
  </w:style>
  <w:style w:type="character" w:customStyle="1" w:styleId="17">
    <w:name w:val="Code Char"/>
    <w:link w:val="16"/>
    <w:uiPriority w:val="0"/>
    <w:rPr>
      <w:rFonts w:ascii="Consolas" w:hAnsi="Consolas" w:eastAsia="Consolas" w:cs="Consolas"/>
      <w:sz w:val="20"/>
      <w:shd w:val="clear" w:color="auto" w:fill="F5F5F5"/>
    </w:rPr>
  </w:style>
  <w:style w:type="paragraph" w:styleId="18">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2222</Words>
  <Characters>10669</Characters>
  <TotalTime>2</TotalTime>
  <ScaleCrop>false</ScaleCrop>
  <LinksUpToDate>false</LinksUpToDate>
  <CharactersWithSpaces>13090</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2026-10-14T15:03:00Z</dcterms:created>
  <dc:creator>Kavinda</dc:creator>
  <dc:description>Claude Docs node/5ec23ee3-2ca2@8 docx-w6</dc:description>
  <cp:lastModifiedBy>WPS_1778049349</cp:lastModifiedBy>
  <dcterms:modified xsi:type="dcterms:W3CDTF">2026-10-17T17:32:52Z</dcterms:modified>
  <dc:title>Virtualization – Class Notes</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eyJoZGlkIjoiMjUzZmI1MGI3OGIxYTYwOGU0Mzc3ZDFhOGUzZTk5OGEiLCJ1c2VySWQiOiI1MjIyNjgzMzQyMDc2In0=</vt:lpwstr>
  </property>
  <property fmtid="{D5CDD505-2E9C-101B-9397-08002B2CF9AE}" pid="3" name="KSOProductBuildVer">
    <vt:lpwstr>1033-12.1.0.29162</vt:lpwstr>
  </property>
  <property fmtid="{D5CDD505-2E9C-101B-9397-08002B2CF9AE}" pid="4" name="ICV">
    <vt:lpwstr>4AA65A218D1D4EAFBC88847D415EC16F_12</vt:lpwstr>
  </property>
</Properties>
</file>