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9srmqa7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[Project Name] - Software Requirements Specification (SRS)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9royswp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provides an overview of the software and the purpose of this document.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Purpose:</w:t>
      </w:r>
      <w:r w:rsidDel="00000000" w:rsidR="00000000" w:rsidRPr="00000000">
        <w:rPr>
          <w:rtl w:val="0"/>
        </w:rPr>
        <w:t xml:space="preserve"> Define the specific objective of the software (e.g., "To automate the workflow of X").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Document Conventions:</w:t>
      </w:r>
      <w:r w:rsidDel="00000000" w:rsidR="00000000" w:rsidRPr="00000000">
        <w:rPr>
          <w:rtl w:val="0"/>
        </w:rPr>
        <w:t xml:space="preserve"> Mention standards used (e.g., IEEE 830) and requirement IDs (FR-XX for Functional, NFR-XX for Non-Functional).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Intended Audience:</w:t>
      </w:r>
      <w:r w:rsidDel="00000000" w:rsidR="00000000" w:rsidRPr="00000000">
        <w:rPr>
          <w:rtl w:val="0"/>
        </w:rPr>
        <w:t xml:space="preserve"> List who should read this (e.g., Developers, Project Managers, Stakeholders).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 Product Scope:</w:t>
      </w:r>
      <w:r w:rsidDel="00000000" w:rsidR="00000000" w:rsidRPr="00000000">
        <w:rPr>
          <w:rtl w:val="0"/>
        </w:rPr>
        <w:t xml:space="preserve"> Briefly explain what the system does and its boundaries (e.g., Phase 1 to Phase 5).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oimwv580r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context for the software and how it fits into the user's world.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Product Perspective:</w:t>
      </w:r>
      <w:r w:rsidDel="00000000" w:rsidR="00000000" w:rsidRPr="00000000">
        <w:rPr>
          <w:rtl w:val="0"/>
        </w:rPr>
        <w:t xml:space="preserve"> The technical environment (e.g., Web-based, Mobile App, Cloud-hosted, Database type).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User Classes and Characteristics:</w:t>
      </w:r>
      <w:r w:rsidDel="00000000" w:rsidR="00000000" w:rsidRPr="00000000">
        <w:rPr>
          <w:rtl w:val="0"/>
        </w:rPr>
        <w:t xml:space="preserve"> Define the roles and permissions for each user type.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 Admin, Standard User, Manager, External Auditor.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Operating Environment:</w:t>
      </w:r>
      <w:r w:rsidDel="00000000" w:rsidR="00000000" w:rsidRPr="00000000">
        <w:rPr>
          <w:rtl w:val="0"/>
        </w:rPr>
        <w:t xml:space="preserve"> Hardware and software requirements (e.g., Chrome, iOS, Android, Windows).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hymrfna8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 (FR)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core of the document. Describe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</w:t>
      </w:r>
      <w:r w:rsidDel="00000000" w:rsidR="00000000" w:rsidRPr="00000000">
        <w:rPr>
          <w:i w:val="1"/>
          <w:iCs w:val="1"/>
          <w:rtl w:val="0"/>
        </w:rPr>
        <w:t xml:space="preserve"> the system must do.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jm266xwg6x0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[Module Name 1 - e.g., Registration &amp; Login]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FR-01.01:</w:t>
      </w:r>
      <w:r w:rsidDel="00000000" w:rsidR="00000000" w:rsidRPr="00000000">
        <w:rPr>
          <w:rtl w:val="0"/>
        </w:rPr>
        <w:t xml:space="preserve"> Description of the first feature (e.g., "The system shall allow users to sign up via email").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FR-01.02:</w:t>
      </w:r>
      <w:r w:rsidDel="00000000" w:rsidR="00000000" w:rsidRPr="00000000">
        <w:rPr>
          <w:rtl w:val="0"/>
        </w:rPr>
        <w:t xml:space="preserve"> Security constraints (e.g., "Passwords must be encrypted").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FR-01.03:</w:t>
      </w:r>
      <w:r w:rsidDel="00000000" w:rsidR="00000000" w:rsidRPr="00000000">
        <w:rPr>
          <w:rtl w:val="0"/>
        </w:rPr>
        <w:t xml:space="preserve"> Automated actions (e.g., "Send a verification email upon signup").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cft8zi8qz83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[Module Name 2 - e.g., Data Submission]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FR-02.01:</w:t>
      </w:r>
      <w:r w:rsidDel="00000000" w:rsidR="00000000" w:rsidRPr="00000000">
        <w:rPr>
          <w:rtl w:val="0"/>
        </w:rPr>
        <w:t xml:space="preserve"> Input fields and validation.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FR-02.02:</w:t>
      </w:r>
      <w:r w:rsidDel="00000000" w:rsidR="00000000" w:rsidRPr="00000000">
        <w:rPr>
          <w:rtl w:val="0"/>
        </w:rPr>
        <w:t xml:space="preserve"> File upload requirements (e.g., "Support for .docx and .pdf up to 10MB").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FR-02.03:</w:t>
      </w:r>
      <w:r w:rsidDel="00000000" w:rsidR="00000000" w:rsidRPr="00000000">
        <w:rPr>
          <w:rtl w:val="0"/>
        </w:rPr>
        <w:t xml:space="preserve"> Tracking and ID generation (e.g., "Generate a unique reference number").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1nq4ifjnhb1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[Module Name 3 - e.g., Workflow/Review Process]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FR-03.01:</w:t>
      </w:r>
      <w:r w:rsidDel="00000000" w:rsidR="00000000" w:rsidRPr="00000000">
        <w:rPr>
          <w:rtl w:val="0"/>
        </w:rPr>
        <w:t xml:space="preserve"> Logic for approvals/rejections.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FR-03.02:</w:t>
      </w:r>
      <w:r w:rsidDel="00000000" w:rsidR="00000000" w:rsidRPr="00000000">
        <w:rPr>
          <w:rtl w:val="0"/>
        </w:rPr>
        <w:t xml:space="preserve"> Communication triggers (e.g., "Notify the manager when a task is completed").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2irawgfhs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 (NFR)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</w:t>
      </w:r>
      <w:r w:rsidDel="00000000" w:rsidR="00000000" w:rsidRPr="00000000">
        <w:rPr>
          <w:i w:val="1"/>
          <w:iCs w:val="1"/>
          <w:rtl w:val="0"/>
        </w:rPr>
        <w:t xml:space="preserve"> the system should perform.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 Security:</w:t>
      </w:r>
      <w:r w:rsidDel="00000000" w:rsidR="00000000" w:rsidRPr="00000000">
        <w:rPr>
          <w:rtl w:val="0"/>
        </w:rPr>
        <w:t xml:space="preserve"> Data protection, anonymity, and encryption standards.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 Performance:</w:t>
      </w:r>
      <w:r w:rsidDel="00000000" w:rsidR="00000000" w:rsidRPr="00000000">
        <w:rPr>
          <w:rtl w:val="0"/>
        </w:rPr>
        <w:t xml:space="preserve"> Response times, maximum concurrent users, and processing limits.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 Reliability:</w:t>
      </w:r>
      <w:r w:rsidDel="00000000" w:rsidR="00000000" w:rsidRPr="00000000">
        <w:rPr>
          <w:rtl w:val="0"/>
        </w:rPr>
        <w:t xml:space="preserve"> Backup frequency and uptime requirements (e.g., 99.9% uptime).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4.4 Usability:</w:t>
      </w:r>
      <w:r w:rsidDel="00000000" w:rsidR="00000000" w:rsidRPr="00000000">
        <w:rPr>
          <w:rtl w:val="0"/>
        </w:rPr>
        <w:t xml:space="preserve"> UI/UX requirements, accessibility, and ease of navigation.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 Maintainability:</w:t>
      </w:r>
      <w:r w:rsidDel="00000000" w:rsidR="00000000" w:rsidRPr="00000000">
        <w:rPr>
          <w:rtl w:val="0"/>
        </w:rPr>
        <w:t xml:space="preserve"> How easily the system can be updated or fixed.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c92d276mm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zj1nj31ti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Diagrams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aids to explain the logic and flow of the software.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Diagram:</w:t>
      </w:r>
      <w:r w:rsidDel="00000000" w:rsidR="00000000" w:rsidRPr="00000000">
        <w:rPr>
          <w:rtl w:val="0"/>
        </w:rPr>
        <w:t xml:space="preserve"> Shows interactions between users and the system.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Diagram (Swimlane):</w:t>
      </w:r>
      <w:r w:rsidDel="00000000" w:rsidR="00000000" w:rsidRPr="00000000">
        <w:rPr>
          <w:rtl w:val="0"/>
        </w:rPr>
        <w:t xml:space="preserve"> Shows the step-by-step workflow across different departments or roles.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Relationship Diagram (ERD):</w:t>
      </w:r>
      <w:r w:rsidDel="00000000" w:rsidR="00000000" w:rsidRPr="00000000">
        <w:rPr>
          <w:rtl w:val="0"/>
        </w:rPr>
        <w:t xml:space="preserve"> Visualizes the database structure and relationships.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