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2145E" w14:textId="31C89B85" w:rsidR="00611847" w:rsidRPr="00BD5251" w:rsidRDefault="00E56DB7">
      <w:pPr>
        <w:pStyle w:val="BodyText"/>
        <w:rPr>
          <w:b/>
          <w:sz w:val="40"/>
        </w:rPr>
      </w:pPr>
      <w:r w:rsidRPr="00BD5251">
        <w:rPr>
          <w:b/>
          <w:sz w:val="40"/>
        </w:rPr>
        <w:t>WEB-BASED VEHICLE AUCTION PLATFORM</w:t>
      </w:r>
    </w:p>
    <w:p w14:paraId="4D3402C2" w14:textId="77777777" w:rsidR="00611847" w:rsidRPr="00BD5251" w:rsidRDefault="00611847">
      <w:pPr>
        <w:pStyle w:val="BodyText"/>
        <w:rPr>
          <w:b/>
          <w:sz w:val="40"/>
        </w:rPr>
      </w:pPr>
    </w:p>
    <w:p w14:paraId="5F5AB78C" w14:textId="77777777" w:rsidR="00611847" w:rsidRPr="00BD5251" w:rsidRDefault="00611847">
      <w:pPr>
        <w:pStyle w:val="BodyText"/>
        <w:rPr>
          <w:b/>
          <w:sz w:val="40"/>
        </w:rPr>
      </w:pPr>
    </w:p>
    <w:p w14:paraId="3640655B" w14:textId="77777777" w:rsidR="00611847" w:rsidRPr="00BD5251" w:rsidRDefault="00611847">
      <w:pPr>
        <w:pStyle w:val="BodyText"/>
        <w:rPr>
          <w:b/>
          <w:sz w:val="40"/>
        </w:rPr>
      </w:pPr>
    </w:p>
    <w:p w14:paraId="5F7D1253" w14:textId="77777777" w:rsidR="00611847" w:rsidRPr="00BD5251" w:rsidRDefault="00611847">
      <w:pPr>
        <w:pStyle w:val="BodyText"/>
        <w:rPr>
          <w:b/>
          <w:sz w:val="40"/>
        </w:rPr>
      </w:pPr>
    </w:p>
    <w:p w14:paraId="5C34D1D1" w14:textId="77777777" w:rsidR="00611847" w:rsidRPr="00BD5251" w:rsidRDefault="00611847">
      <w:pPr>
        <w:pStyle w:val="BodyText"/>
        <w:rPr>
          <w:b/>
          <w:sz w:val="40"/>
        </w:rPr>
      </w:pPr>
    </w:p>
    <w:p w14:paraId="71622CB1" w14:textId="77777777" w:rsidR="00611847" w:rsidRPr="00BD5251" w:rsidRDefault="00611847">
      <w:pPr>
        <w:pStyle w:val="BodyText"/>
        <w:rPr>
          <w:b/>
          <w:sz w:val="40"/>
        </w:rPr>
      </w:pPr>
    </w:p>
    <w:p w14:paraId="5E598679" w14:textId="77777777" w:rsidR="00611847" w:rsidRPr="00BD5251" w:rsidRDefault="00611847">
      <w:pPr>
        <w:pStyle w:val="BodyText"/>
        <w:rPr>
          <w:b/>
          <w:sz w:val="40"/>
        </w:rPr>
      </w:pPr>
    </w:p>
    <w:p w14:paraId="2B88B9AF" w14:textId="77777777" w:rsidR="00611847" w:rsidRPr="00BD5251" w:rsidRDefault="00611847">
      <w:pPr>
        <w:pStyle w:val="BodyText"/>
        <w:spacing w:before="225"/>
        <w:rPr>
          <w:b/>
          <w:sz w:val="40"/>
        </w:rPr>
      </w:pPr>
    </w:p>
    <w:p w14:paraId="37482D5D" w14:textId="01F0D4D2" w:rsidR="00611847" w:rsidRPr="00BD5251" w:rsidRDefault="00E56DB7">
      <w:pPr>
        <w:ind w:left="410" w:right="305"/>
        <w:jc w:val="center"/>
        <w:rPr>
          <w:sz w:val="32"/>
        </w:rPr>
      </w:pPr>
      <w:r w:rsidRPr="00BD5251">
        <w:rPr>
          <w:sz w:val="32"/>
        </w:rPr>
        <w:t>K.K.J. HAMID</w:t>
      </w:r>
    </w:p>
    <w:p w14:paraId="61DF20FD" w14:textId="0EB619C1" w:rsidR="00E56DB7" w:rsidRPr="00BD5251" w:rsidRDefault="00E56DB7">
      <w:pPr>
        <w:ind w:left="410" w:right="305"/>
        <w:jc w:val="center"/>
        <w:rPr>
          <w:sz w:val="32"/>
        </w:rPr>
      </w:pPr>
      <w:r w:rsidRPr="00BD5251">
        <w:rPr>
          <w:sz w:val="32"/>
        </w:rPr>
        <w:t>R222226</w:t>
      </w:r>
    </w:p>
    <w:p w14:paraId="67012ADD" w14:textId="77777777" w:rsidR="00611847" w:rsidRPr="00BD5251" w:rsidRDefault="00611847">
      <w:pPr>
        <w:pStyle w:val="BodyText"/>
        <w:rPr>
          <w:sz w:val="32"/>
        </w:rPr>
      </w:pPr>
    </w:p>
    <w:p w14:paraId="32D65792" w14:textId="77777777" w:rsidR="00611847" w:rsidRPr="00BD5251" w:rsidRDefault="00611847">
      <w:pPr>
        <w:pStyle w:val="BodyText"/>
        <w:rPr>
          <w:sz w:val="32"/>
        </w:rPr>
      </w:pPr>
    </w:p>
    <w:p w14:paraId="63EA5C78" w14:textId="77777777" w:rsidR="00611847" w:rsidRPr="00BD5251" w:rsidRDefault="00611847">
      <w:pPr>
        <w:pStyle w:val="BodyText"/>
        <w:rPr>
          <w:sz w:val="32"/>
        </w:rPr>
      </w:pPr>
    </w:p>
    <w:p w14:paraId="30EA5F08" w14:textId="77777777" w:rsidR="00611847" w:rsidRPr="00BD5251" w:rsidRDefault="00611847">
      <w:pPr>
        <w:pStyle w:val="BodyText"/>
        <w:rPr>
          <w:sz w:val="32"/>
        </w:rPr>
      </w:pPr>
    </w:p>
    <w:p w14:paraId="2A4C7DEA" w14:textId="77777777" w:rsidR="00611847" w:rsidRPr="00BD5251" w:rsidRDefault="00611847">
      <w:pPr>
        <w:pStyle w:val="BodyText"/>
        <w:rPr>
          <w:sz w:val="32"/>
        </w:rPr>
      </w:pPr>
    </w:p>
    <w:p w14:paraId="538742D6" w14:textId="77777777" w:rsidR="00611847" w:rsidRPr="00BD5251" w:rsidRDefault="00611847">
      <w:pPr>
        <w:pStyle w:val="BodyText"/>
        <w:rPr>
          <w:sz w:val="32"/>
        </w:rPr>
      </w:pPr>
    </w:p>
    <w:p w14:paraId="071BFADD" w14:textId="77777777" w:rsidR="00611847" w:rsidRPr="00BD5251" w:rsidRDefault="00611847">
      <w:pPr>
        <w:pStyle w:val="BodyText"/>
        <w:rPr>
          <w:sz w:val="32"/>
        </w:rPr>
      </w:pPr>
    </w:p>
    <w:p w14:paraId="5773B212" w14:textId="77777777" w:rsidR="00611847" w:rsidRPr="00BD5251" w:rsidRDefault="00611847">
      <w:pPr>
        <w:pStyle w:val="BodyText"/>
        <w:rPr>
          <w:sz w:val="32"/>
        </w:rPr>
      </w:pPr>
    </w:p>
    <w:p w14:paraId="0C8348D0" w14:textId="77777777" w:rsidR="00611847" w:rsidRPr="00BD5251" w:rsidRDefault="00611847">
      <w:pPr>
        <w:pStyle w:val="BodyText"/>
        <w:rPr>
          <w:sz w:val="32"/>
        </w:rPr>
      </w:pPr>
    </w:p>
    <w:p w14:paraId="238D1919" w14:textId="77777777" w:rsidR="00611847" w:rsidRPr="00BD5251" w:rsidRDefault="00611847">
      <w:pPr>
        <w:pStyle w:val="BodyText"/>
        <w:rPr>
          <w:sz w:val="32"/>
        </w:rPr>
      </w:pPr>
    </w:p>
    <w:p w14:paraId="77089D22" w14:textId="77777777" w:rsidR="00611847" w:rsidRPr="00BD5251" w:rsidRDefault="00611847">
      <w:pPr>
        <w:pStyle w:val="BodyText"/>
        <w:rPr>
          <w:sz w:val="32"/>
        </w:rPr>
      </w:pPr>
    </w:p>
    <w:p w14:paraId="20812561" w14:textId="77777777" w:rsidR="00611847" w:rsidRPr="00BD5251" w:rsidRDefault="00611847">
      <w:pPr>
        <w:pStyle w:val="BodyText"/>
        <w:spacing w:before="190"/>
        <w:rPr>
          <w:sz w:val="32"/>
        </w:rPr>
      </w:pPr>
    </w:p>
    <w:p w14:paraId="1583AFD1" w14:textId="555E5222" w:rsidR="00611847" w:rsidRPr="00BD5251" w:rsidRDefault="00E56DB7">
      <w:pPr>
        <w:ind w:left="410" w:right="308"/>
        <w:jc w:val="center"/>
        <w:rPr>
          <w:b/>
          <w:sz w:val="32"/>
        </w:rPr>
      </w:pPr>
      <w:r w:rsidRPr="00BD5251">
        <w:rPr>
          <w:b/>
          <w:sz w:val="32"/>
        </w:rPr>
        <w:t xml:space="preserve">JULY </w:t>
      </w:r>
      <w:r w:rsidR="006352DB" w:rsidRPr="00BD5251">
        <w:rPr>
          <w:b/>
          <w:sz w:val="32"/>
        </w:rPr>
        <w:t>- 2026</w:t>
      </w:r>
    </w:p>
    <w:p w14:paraId="77FC9387" w14:textId="77777777" w:rsidR="00611847" w:rsidRPr="00BD5251" w:rsidRDefault="00611847">
      <w:pPr>
        <w:jc w:val="center"/>
        <w:rPr>
          <w:b/>
          <w:sz w:val="32"/>
        </w:rPr>
        <w:sectPr w:rsidR="00611847" w:rsidRPr="00BD5251">
          <w:type w:val="continuous"/>
          <w:pgSz w:w="11910" w:h="16840"/>
          <w:pgMar w:top="1920" w:right="1133" w:bottom="280" w:left="1700" w:header="720" w:footer="720" w:gutter="0"/>
          <w:cols w:space="720"/>
        </w:sectPr>
      </w:pPr>
    </w:p>
    <w:p w14:paraId="2FB4A17F" w14:textId="77777777" w:rsidR="00611847" w:rsidRPr="00BD5251" w:rsidRDefault="00000000" w:rsidP="00F95B18">
      <w:pPr>
        <w:ind w:left="3124"/>
        <w:rPr>
          <w:sz w:val="20"/>
        </w:rPr>
      </w:pPr>
      <w:r w:rsidRPr="00BD5251">
        <w:rPr>
          <w:noProof/>
          <w:sz w:val="20"/>
        </w:rPr>
        <w:lastRenderedPageBreak/>
        <w:drawing>
          <wp:inline distT="0" distB="0" distL="0" distR="0" wp14:anchorId="292C00E3" wp14:editId="182ACBA6">
            <wp:extent cx="1093983" cy="116205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093983" cy="1162050"/>
                    </a:xfrm>
                    <a:prstGeom prst="rect">
                      <a:avLst/>
                    </a:prstGeom>
                  </pic:spPr>
                </pic:pic>
              </a:graphicData>
            </a:graphic>
          </wp:inline>
        </w:drawing>
      </w:r>
    </w:p>
    <w:p w14:paraId="3FA45DED" w14:textId="77777777" w:rsidR="00611847" w:rsidRPr="00BD5251" w:rsidRDefault="00611847">
      <w:pPr>
        <w:pStyle w:val="BodyText"/>
        <w:spacing w:before="384"/>
        <w:rPr>
          <w:b/>
          <w:sz w:val="40"/>
        </w:rPr>
      </w:pPr>
    </w:p>
    <w:p w14:paraId="67C9AE65" w14:textId="77777777" w:rsidR="00F95B18" w:rsidRPr="00BD5251" w:rsidRDefault="00F95B18" w:rsidP="00F95B18">
      <w:pPr>
        <w:pStyle w:val="BodyText"/>
        <w:rPr>
          <w:b/>
          <w:sz w:val="40"/>
        </w:rPr>
      </w:pPr>
      <w:r w:rsidRPr="00BD5251">
        <w:rPr>
          <w:b/>
          <w:sz w:val="40"/>
        </w:rPr>
        <w:t>WEB-BASED VEHICLE AUCTION PLATFORM</w:t>
      </w:r>
    </w:p>
    <w:p w14:paraId="5EADE6B1" w14:textId="77777777" w:rsidR="00611847" w:rsidRPr="00BD5251" w:rsidRDefault="00611847">
      <w:pPr>
        <w:pStyle w:val="BodyText"/>
        <w:rPr>
          <w:b/>
          <w:sz w:val="40"/>
        </w:rPr>
      </w:pPr>
    </w:p>
    <w:p w14:paraId="507803A5" w14:textId="77777777" w:rsidR="00611847" w:rsidRPr="00BD5251" w:rsidRDefault="00611847">
      <w:pPr>
        <w:pStyle w:val="BodyText"/>
        <w:rPr>
          <w:b/>
          <w:sz w:val="40"/>
        </w:rPr>
      </w:pPr>
    </w:p>
    <w:p w14:paraId="2730A7A3" w14:textId="77777777" w:rsidR="00611847" w:rsidRPr="00BD5251" w:rsidRDefault="00611847">
      <w:pPr>
        <w:pStyle w:val="BodyText"/>
        <w:spacing w:before="225"/>
        <w:rPr>
          <w:b/>
          <w:sz w:val="40"/>
        </w:rPr>
      </w:pPr>
    </w:p>
    <w:p w14:paraId="109BD1C3" w14:textId="3B2C91B4" w:rsidR="00611847" w:rsidRPr="00BD5251" w:rsidRDefault="00E56DB7" w:rsidP="00E56DB7">
      <w:pPr>
        <w:ind w:left="410" w:right="305"/>
        <w:jc w:val="center"/>
        <w:rPr>
          <w:sz w:val="32"/>
        </w:rPr>
      </w:pPr>
      <w:r w:rsidRPr="00BD5251">
        <w:rPr>
          <w:sz w:val="32"/>
        </w:rPr>
        <w:t>HAMID K.K.J.</w:t>
      </w:r>
    </w:p>
    <w:p w14:paraId="0547FBC3" w14:textId="38B11550" w:rsidR="00E56DB7" w:rsidRPr="00BD5251" w:rsidRDefault="00E56DB7" w:rsidP="00E56DB7">
      <w:pPr>
        <w:ind w:left="410" w:right="305"/>
        <w:jc w:val="center"/>
        <w:rPr>
          <w:sz w:val="32"/>
        </w:rPr>
      </w:pPr>
      <w:r w:rsidRPr="00BD5251">
        <w:rPr>
          <w:sz w:val="32"/>
        </w:rPr>
        <w:t>R222226</w:t>
      </w:r>
    </w:p>
    <w:p w14:paraId="0EAA558F" w14:textId="77777777" w:rsidR="00E56DB7" w:rsidRPr="00BD5251" w:rsidRDefault="00E56DB7">
      <w:pPr>
        <w:spacing w:before="184" w:line="720" w:lineRule="auto"/>
        <w:ind w:left="2714" w:right="2330" w:firstLine="804"/>
        <w:rPr>
          <w:sz w:val="32"/>
        </w:rPr>
      </w:pPr>
    </w:p>
    <w:p w14:paraId="7C65D35C" w14:textId="77777777" w:rsidR="00E56DB7" w:rsidRPr="00BD5251" w:rsidRDefault="00E56DB7" w:rsidP="00E56DB7">
      <w:pPr>
        <w:pStyle w:val="BodyText"/>
        <w:jc w:val="center"/>
        <w:rPr>
          <w:sz w:val="32"/>
        </w:rPr>
      </w:pPr>
      <w:r w:rsidRPr="00BD5251">
        <w:rPr>
          <w:sz w:val="32"/>
        </w:rPr>
        <w:t>Supervisor: Dr. Subodha Hettiarachchi Gunawardena</w:t>
      </w:r>
    </w:p>
    <w:p w14:paraId="37DFA8FE" w14:textId="77777777" w:rsidR="00611847" w:rsidRPr="00BD5251" w:rsidRDefault="00611847">
      <w:pPr>
        <w:pStyle w:val="BodyText"/>
        <w:rPr>
          <w:sz w:val="32"/>
        </w:rPr>
      </w:pPr>
    </w:p>
    <w:p w14:paraId="1A62DE7C" w14:textId="77777777" w:rsidR="00611847" w:rsidRPr="00BD5251" w:rsidRDefault="00611847">
      <w:pPr>
        <w:pStyle w:val="BodyText"/>
        <w:spacing w:before="191"/>
        <w:rPr>
          <w:sz w:val="32"/>
        </w:rPr>
      </w:pPr>
    </w:p>
    <w:p w14:paraId="5DFDF617" w14:textId="0F58AE9A" w:rsidR="00611847" w:rsidRPr="00BD5251" w:rsidRDefault="00E56DB7">
      <w:pPr>
        <w:ind w:left="410" w:right="307"/>
        <w:jc w:val="center"/>
        <w:rPr>
          <w:b/>
          <w:sz w:val="32"/>
        </w:rPr>
      </w:pPr>
      <w:r w:rsidRPr="00BD5251">
        <w:rPr>
          <w:b/>
          <w:sz w:val="32"/>
        </w:rPr>
        <w:t>JULY - 2026</w:t>
      </w:r>
    </w:p>
    <w:p w14:paraId="72D6AF49" w14:textId="77777777" w:rsidR="00611847" w:rsidRPr="00BD5251" w:rsidRDefault="00611847">
      <w:pPr>
        <w:pStyle w:val="BodyText"/>
        <w:rPr>
          <w:b/>
          <w:sz w:val="20"/>
        </w:rPr>
      </w:pPr>
    </w:p>
    <w:p w14:paraId="310F890B" w14:textId="77777777" w:rsidR="00611847" w:rsidRPr="00BD5251" w:rsidRDefault="00611847">
      <w:pPr>
        <w:pStyle w:val="BodyText"/>
        <w:rPr>
          <w:b/>
          <w:sz w:val="20"/>
        </w:rPr>
      </w:pPr>
    </w:p>
    <w:p w14:paraId="3C0938D9" w14:textId="77777777" w:rsidR="00611847" w:rsidRPr="00BD5251" w:rsidRDefault="00611847">
      <w:pPr>
        <w:pStyle w:val="BodyText"/>
        <w:rPr>
          <w:b/>
          <w:sz w:val="20"/>
        </w:rPr>
      </w:pPr>
    </w:p>
    <w:p w14:paraId="48D6AC1B" w14:textId="77777777" w:rsidR="00611847" w:rsidRPr="00BD5251" w:rsidRDefault="00611847">
      <w:pPr>
        <w:pStyle w:val="BodyText"/>
        <w:rPr>
          <w:b/>
          <w:sz w:val="20"/>
        </w:rPr>
      </w:pPr>
    </w:p>
    <w:p w14:paraId="6E956863" w14:textId="77777777" w:rsidR="00611847" w:rsidRPr="00BD5251" w:rsidRDefault="00000000">
      <w:pPr>
        <w:pStyle w:val="BodyText"/>
        <w:spacing w:before="64"/>
        <w:rPr>
          <w:b/>
          <w:sz w:val="20"/>
        </w:rPr>
      </w:pPr>
      <w:r w:rsidRPr="00BD5251">
        <w:rPr>
          <w:b/>
          <w:noProof/>
          <w:sz w:val="20"/>
        </w:rPr>
        <w:drawing>
          <wp:anchor distT="0" distB="0" distL="0" distR="0" simplePos="0" relativeHeight="251654144" behindDoc="1" locked="0" layoutInCell="1" allowOverlap="1" wp14:anchorId="3CD36836" wp14:editId="1551AF58">
            <wp:simplePos x="0" y="0"/>
            <wp:positionH relativeFrom="page">
              <wp:posOffset>1673810</wp:posOffset>
            </wp:positionH>
            <wp:positionV relativeFrom="paragraph">
              <wp:posOffset>371343</wp:posOffset>
            </wp:positionV>
            <wp:extent cx="901738" cy="572071"/>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901738" cy="572071"/>
                    </a:xfrm>
                    <a:prstGeom prst="rect">
                      <a:avLst/>
                    </a:prstGeom>
                  </pic:spPr>
                </pic:pic>
              </a:graphicData>
            </a:graphic>
          </wp:anchor>
        </w:drawing>
      </w:r>
      <w:r w:rsidRPr="00BD5251">
        <w:rPr>
          <w:b/>
          <w:noProof/>
          <w:sz w:val="20"/>
        </w:rPr>
        <w:drawing>
          <wp:anchor distT="0" distB="0" distL="0" distR="0" simplePos="0" relativeHeight="251663360" behindDoc="1" locked="0" layoutInCell="1" allowOverlap="1" wp14:anchorId="79C080A2" wp14:editId="6913B37F">
            <wp:simplePos x="0" y="0"/>
            <wp:positionH relativeFrom="page">
              <wp:posOffset>5495573</wp:posOffset>
            </wp:positionH>
            <wp:positionV relativeFrom="paragraph">
              <wp:posOffset>201969</wp:posOffset>
            </wp:positionV>
            <wp:extent cx="868617" cy="763524"/>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868617" cy="763524"/>
                    </a:xfrm>
                    <a:prstGeom prst="rect">
                      <a:avLst/>
                    </a:prstGeom>
                  </pic:spPr>
                </pic:pic>
              </a:graphicData>
            </a:graphic>
          </wp:anchor>
        </w:drawing>
      </w:r>
    </w:p>
    <w:p w14:paraId="74D2A356" w14:textId="77777777" w:rsidR="00611847" w:rsidRPr="00BD5251" w:rsidRDefault="00611847">
      <w:pPr>
        <w:pStyle w:val="BodyText"/>
        <w:rPr>
          <w:b/>
          <w:sz w:val="32"/>
        </w:rPr>
      </w:pPr>
    </w:p>
    <w:p w14:paraId="4FD1005E" w14:textId="77777777" w:rsidR="00611847" w:rsidRPr="00BD5251" w:rsidRDefault="00611847">
      <w:pPr>
        <w:pStyle w:val="BodyText"/>
        <w:spacing w:before="347"/>
        <w:rPr>
          <w:b/>
          <w:sz w:val="32"/>
        </w:rPr>
      </w:pPr>
    </w:p>
    <w:p w14:paraId="2008062B" w14:textId="77777777" w:rsidR="00611847" w:rsidRPr="00BD5251" w:rsidRDefault="00000000">
      <w:pPr>
        <w:spacing w:line="360" w:lineRule="auto"/>
        <w:ind w:left="410" w:right="302"/>
        <w:jc w:val="center"/>
        <w:rPr>
          <w:b/>
        </w:rPr>
      </w:pPr>
      <w:r w:rsidRPr="00BD5251">
        <w:rPr>
          <w:b/>
        </w:rPr>
        <w:t>This</w:t>
      </w:r>
      <w:r w:rsidRPr="00BD5251">
        <w:rPr>
          <w:b/>
          <w:spacing w:val="-4"/>
        </w:rPr>
        <w:t xml:space="preserve"> </w:t>
      </w:r>
      <w:r w:rsidRPr="00BD5251">
        <w:rPr>
          <w:b/>
        </w:rPr>
        <w:t>dissertation</w:t>
      </w:r>
      <w:r w:rsidRPr="00BD5251">
        <w:rPr>
          <w:b/>
          <w:spacing w:val="-3"/>
        </w:rPr>
        <w:t xml:space="preserve"> </w:t>
      </w:r>
      <w:r w:rsidRPr="00BD5251">
        <w:rPr>
          <w:b/>
        </w:rPr>
        <w:t>is</w:t>
      </w:r>
      <w:r w:rsidRPr="00BD5251">
        <w:rPr>
          <w:b/>
          <w:spacing w:val="-4"/>
        </w:rPr>
        <w:t xml:space="preserve"> </w:t>
      </w:r>
      <w:r w:rsidRPr="00BD5251">
        <w:rPr>
          <w:b/>
        </w:rPr>
        <w:t>submitted</w:t>
      </w:r>
      <w:r w:rsidRPr="00BD5251">
        <w:rPr>
          <w:b/>
          <w:spacing w:val="-4"/>
        </w:rPr>
        <w:t xml:space="preserve"> </w:t>
      </w:r>
      <w:r w:rsidRPr="00BD5251">
        <w:rPr>
          <w:b/>
        </w:rPr>
        <w:t>in</w:t>
      </w:r>
      <w:r w:rsidRPr="00BD5251">
        <w:rPr>
          <w:b/>
          <w:spacing w:val="-3"/>
        </w:rPr>
        <w:t xml:space="preserve"> </w:t>
      </w:r>
      <w:r w:rsidRPr="00BD5251">
        <w:rPr>
          <w:b/>
        </w:rPr>
        <w:t>partial</w:t>
      </w:r>
      <w:r w:rsidRPr="00BD5251">
        <w:rPr>
          <w:b/>
          <w:spacing w:val="-4"/>
        </w:rPr>
        <w:t xml:space="preserve"> </w:t>
      </w:r>
      <w:r w:rsidRPr="00BD5251">
        <w:rPr>
          <w:b/>
        </w:rPr>
        <w:t>fulfilment</w:t>
      </w:r>
      <w:r w:rsidRPr="00BD5251">
        <w:rPr>
          <w:b/>
          <w:spacing w:val="-4"/>
        </w:rPr>
        <w:t xml:space="preserve"> </w:t>
      </w:r>
      <w:r w:rsidRPr="00BD5251">
        <w:rPr>
          <w:b/>
        </w:rPr>
        <w:t>of</w:t>
      </w:r>
      <w:r w:rsidRPr="00BD5251">
        <w:rPr>
          <w:b/>
          <w:spacing w:val="-4"/>
        </w:rPr>
        <w:t xml:space="preserve"> </w:t>
      </w:r>
      <w:r w:rsidRPr="00BD5251">
        <w:rPr>
          <w:b/>
        </w:rPr>
        <w:t>the</w:t>
      </w:r>
      <w:r w:rsidRPr="00BD5251">
        <w:rPr>
          <w:b/>
          <w:spacing w:val="-4"/>
        </w:rPr>
        <w:t xml:space="preserve"> </w:t>
      </w:r>
      <w:r w:rsidRPr="00BD5251">
        <w:rPr>
          <w:b/>
        </w:rPr>
        <w:t>requirement</w:t>
      </w:r>
      <w:r w:rsidRPr="00BD5251">
        <w:rPr>
          <w:b/>
          <w:spacing w:val="-3"/>
        </w:rPr>
        <w:t xml:space="preserve"> </w:t>
      </w:r>
      <w:r w:rsidRPr="00BD5251">
        <w:rPr>
          <w:b/>
        </w:rPr>
        <w:t>of</w:t>
      </w:r>
      <w:r w:rsidRPr="00BD5251">
        <w:rPr>
          <w:b/>
          <w:spacing w:val="-4"/>
        </w:rPr>
        <w:t xml:space="preserve"> </w:t>
      </w:r>
      <w:r w:rsidRPr="00BD5251">
        <w:rPr>
          <w:b/>
        </w:rPr>
        <w:t>the Degree of Bachelor of Information Technology (External) of the</w:t>
      </w:r>
    </w:p>
    <w:p w14:paraId="6EE1684D" w14:textId="77777777" w:rsidR="00611847" w:rsidRPr="00BD5251" w:rsidRDefault="00000000">
      <w:pPr>
        <w:ind w:left="413" w:right="302"/>
        <w:jc w:val="center"/>
        <w:rPr>
          <w:b/>
        </w:rPr>
      </w:pPr>
      <w:r w:rsidRPr="00BD5251">
        <w:rPr>
          <w:b/>
        </w:rPr>
        <w:t>University</w:t>
      </w:r>
      <w:r w:rsidRPr="00BD5251">
        <w:rPr>
          <w:b/>
          <w:spacing w:val="-2"/>
        </w:rPr>
        <w:t xml:space="preserve"> </w:t>
      </w:r>
      <w:r w:rsidRPr="00BD5251">
        <w:rPr>
          <w:b/>
        </w:rPr>
        <w:t>of Colombo School</w:t>
      </w:r>
      <w:r w:rsidRPr="00BD5251">
        <w:rPr>
          <w:b/>
          <w:spacing w:val="-1"/>
        </w:rPr>
        <w:t xml:space="preserve"> </w:t>
      </w:r>
      <w:r w:rsidRPr="00BD5251">
        <w:rPr>
          <w:b/>
        </w:rPr>
        <w:t xml:space="preserve">of </w:t>
      </w:r>
      <w:r w:rsidRPr="00BD5251">
        <w:rPr>
          <w:b/>
          <w:spacing w:val="-2"/>
        </w:rPr>
        <w:t>Computing</w:t>
      </w:r>
    </w:p>
    <w:p w14:paraId="586B3327" w14:textId="77777777" w:rsidR="00611847" w:rsidRPr="00BD5251" w:rsidRDefault="00611847">
      <w:pPr>
        <w:jc w:val="center"/>
        <w:rPr>
          <w:b/>
        </w:rPr>
        <w:sectPr w:rsidR="00611847" w:rsidRPr="00BD5251">
          <w:pgSz w:w="11910" w:h="16840"/>
          <w:pgMar w:top="1420" w:right="1133" w:bottom="280" w:left="1700" w:header="720" w:footer="720" w:gutter="0"/>
          <w:cols w:space="720"/>
        </w:sectPr>
      </w:pPr>
    </w:p>
    <w:p w14:paraId="23964FA3" w14:textId="77777777" w:rsidR="00611847" w:rsidRPr="00BD5251" w:rsidRDefault="00000000">
      <w:pPr>
        <w:pStyle w:val="Heading2"/>
      </w:pPr>
      <w:bookmarkStart w:id="0" w:name="_bookmark0"/>
      <w:bookmarkEnd w:id="0"/>
      <w:r w:rsidRPr="00BD5251">
        <w:rPr>
          <w:spacing w:val="-2"/>
        </w:rPr>
        <w:lastRenderedPageBreak/>
        <w:t>Declaration</w:t>
      </w:r>
    </w:p>
    <w:p w14:paraId="5879EC57" w14:textId="77777777" w:rsidR="00611847" w:rsidRPr="00BD5251" w:rsidRDefault="00611847">
      <w:pPr>
        <w:pStyle w:val="BodyText"/>
        <w:spacing w:before="251"/>
        <w:rPr>
          <w:b/>
          <w:sz w:val="28"/>
        </w:rPr>
      </w:pPr>
    </w:p>
    <w:p w14:paraId="586CB46C" w14:textId="77777777" w:rsidR="00611847" w:rsidRPr="00BD5251" w:rsidRDefault="00000000">
      <w:pPr>
        <w:pStyle w:val="BodyText"/>
        <w:spacing w:line="360" w:lineRule="auto"/>
        <w:ind w:left="395" w:right="286"/>
      </w:pPr>
      <w:r w:rsidRPr="00BD5251">
        <w:t>I certify that this dissertation does not incorporate, without acknowledgement, any material</w:t>
      </w:r>
      <w:r w:rsidRPr="00BD5251">
        <w:rPr>
          <w:spacing w:val="-9"/>
        </w:rPr>
        <w:t xml:space="preserve"> </w:t>
      </w:r>
      <w:r w:rsidRPr="00BD5251">
        <w:t>previously</w:t>
      </w:r>
      <w:r w:rsidRPr="00BD5251">
        <w:rPr>
          <w:spacing w:val="-14"/>
        </w:rPr>
        <w:t xml:space="preserve"> </w:t>
      </w:r>
      <w:r w:rsidRPr="00BD5251">
        <w:t>submitted</w:t>
      </w:r>
      <w:r w:rsidRPr="00BD5251">
        <w:rPr>
          <w:spacing w:val="-8"/>
        </w:rPr>
        <w:t xml:space="preserve"> </w:t>
      </w:r>
      <w:r w:rsidRPr="00BD5251">
        <w:t>for</w:t>
      </w:r>
      <w:r w:rsidRPr="00BD5251">
        <w:rPr>
          <w:spacing w:val="-11"/>
        </w:rPr>
        <w:t xml:space="preserve"> </w:t>
      </w:r>
      <w:r w:rsidRPr="00BD5251">
        <w:t>a</w:t>
      </w:r>
      <w:r w:rsidRPr="00BD5251">
        <w:rPr>
          <w:spacing w:val="-8"/>
        </w:rPr>
        <w:t xml:space="preserve"> </w:t>
      </w:r>
      <w:r w:rsidRPr="00BD5251">
        <w:t>degree</w:t>
      </w:r>
      <w:r w:rsidRPr="00BD5251">
        <w:rPr>
          <w:spacing w:val="-8"/>
        </w:rPr>
        <w:t xml:space="preserve"> </w:t>
      </w:r>
      <w:r w:rsidRPr="00BD5251">
        <w:t>or</w:t>
      </w:r>
      <w:r w:rsidRPr="00BD5251">
        <w:rPr>
          <w:spacing w:val="-10"/>
        </w:rPr>
        <w:t xml:space="preserve"> </w:t>
      </w:r>
      <w:r w:rsidRPr="00BD5251">
        <w:t>diploma</w:t>
      </w:r>
      <w:r w:rsidRPr="00BD5251">
        <w:rPr>
          <w:spacing w:val="-10"/>
        </w:rPr>
        <w:t xml:space="preserve"> </w:t>
      </w:r>
      <w:r w:rsidRPr="00BD5251">
        <w:t>in</w:t>
      </w:r>
      <w:r w:rsidRPr="00BD5251">
        <w:rPr>
          <w:spacing w:val="-9"/>
        </w:rPr>
        <w:t xml:space="preserve"> </w:t>
      </w:r>
      <w:r w:rsidRPr="00BD5251">
        <w:t>any</w:t>
      </w:r>
      <w:r w:rsidRPr="00BD5251">
        <w:rPr>
          <w:spacing w:val="-12"/>
        </w:rPr>
        <w:t xml:space="preserve"> </w:t>
      </w:r>
      <w:r w:rsidRPr="00BD5251">
        <w:t>University/Institute,</w:t>
      </w:r>
      <w:r w:rsidRPr="00BD5251">
        <w:rPr>
          <w:spacing w:val="-10"/>
        </w:rPr>
        <w:t xml:space="preserve"> </w:t>
      </w:r>
      <w:r w:rsidRPr="00BD5251">
        <w:t>and</w:t>
      </w:r>
      <w:r w:rsidRPr="00BD5251">
        <w:rPr>
          <w:spacing w:val="-10"/>
        </w:rPr>
        <w:t xml:space="preserve"> </w:t>
      </w:r>
      <w:r w:rsidRPr="00BD5251">
        <w:t>to the best of my knowledge and belief, it does not contain any material previously published</w:t>
      </w:r>
      <w:r w:rsidRPr="00BD5251">
        <w:rPr>
          <w:spacing w:val="-5"/>
        </w:rPr>
        <w:t xml:space="preserve"> </w:t>
      </w:r>
      <w:r w:rsidRPr="00BD5251">
        <w:t>or</w:t>
      </w:r>
      <w:r w:rsidRPr="00BD5251">
        <w:rPr>
          <w:spacing w:val="-6"/>
        </w:rPr>
        <w:t xml:space="preserve"> </w:t>
      </w:r>
      <w:r w:rsidRPr="00BD5251">
        <w:t>written</w:t>
      </w:r>
      <w:r w:rsidRPr="00BD5251">
        <w:rPr>
          <w:spacing w:val="-5"/>
        </w:rPr>
        <w:t xml:space="preserve"> </w:t>
      </w:r>
      <w:r w:rsidRPr="00BD5251">
        <w:t>by</w:t>
      </w:r>
      <w:r w:rsidRPr="00BD5251">
        <w:rPr>
          <w:spacing w:val="-10"/>
        </w:rPr>
        <w:t xml:space="preserve"> </w:t>
      </w:r>
      <w:r w:rsidRPr="00BD5251">
        <w:t>another</w:t>
      </w:r>
      <w:r w:rsidRPr="00BD5251">
        <w:rPr>
          <w:spacing w:val="-6"/>
        </w:rPr>
        <w:t xml:space="preserve"> </w:t>
      </w:r>
      <w:r w:rsidRPr="00BD5251">
        <w:t>person</w:t>
      </w:r>
      <w:r w:rsidRPr="00BD5251">
        <w:rPr>
          <w:spacing w:val="-5"/>
        </w:rPr>
        <w:t xml:space="preserve"> </w:t>
      </w:r>
      <w:r w:rsidRPr="00BD5251">
        <w:t>or</w:t>
      </w:r>
      <w:r w:rsidRPr="00BD5251">
        <w:rPr>
          <w:spacing w:val="-6"/>
        </w:rPr>
        <w:t xml:space="preserve"> </w:t>
      </w:r>
      <w:r w:rsidRPr="00BD5251">
        <w:t>myself</w:t>
      </w:r>
      <w:r w:rsidRPr="00BD5251">
        <w:rPr>
          <w:spacing w:val="-2"/>
        </w:rPr>
        <w:t xml:space="preserve"> </w:t>
      </w:r>
      <w:r w:rsidRPr="00BD5251">
        <w:t>except</w:t>
      </w:r>
      <w:r w:rsidRPr="00BD5251">
        <w:rPr>
          <w:spacing w:val="-4"/>
        </w:rPr>
        <w:t xml:space="preserve"> </w:t>
      </w:r>
      <w:r w:rsidRPr="00BD5251">
        <w:t>where</w:t>
      </w:r>
      <w:r w:rsidRPr="00BD5251">
        <w:rPr>
          <w:spacing w:val="-7"/>
        </w:rPr>
        <w:t xml:space="preserve"> </w:t>
      </w:r>
      <w:r w:rsidRPr="00BD5251">
        <w:t>due</w:t>
      </w:r>
      <w:r w:rsidRPr="00BD5251">
        <w:rPr>
          <w:spacing w:val="-6"/>
        </w:rPr>
        <w:t xml:space="preserve"> </w:t>
      </w:r>
      <w:r w:rsidRPr="00BD5251">
        <w:t>reference</w:t>
      </w:r>
      <w:r w:rsidRPr="00BD5251">
        <w:rPr>
          <w:spacing w:val="-6"/>
        </w:rPr>
        <w:t xml:space="preserve"> </w:t>
      </w:r>
      <w:r w:rsidRPr="00BD5251">
        <w:t>is</w:t>
      </w:r>
      <w:r w:rsidRPr="00BD5251">
        <w:rPr>
          <w:spacing w:val="-4"/>
        </w:rPr>
        <w:t xml:space="preserve"> </w:t>
      </w:r>
      <w:r w:rsidRPr="00BD5251">
        <w:t>made</w:t>
      </w:r>
      <w:r w:rsidRPr="00BD5251">
        <w:rPr>
          <w:spacing w:val="-6"/>
        </w:rPr>
        <w:t xml:space="preserve"> </w:t>
      </w:r>
      <w:r w:rsidRPr="00BD5251">
        <w:t>in the text.</w:t>
      </w:r>
    </w:p>
    <w:p w14:paraId="5D5285E0" w14:textId="77777777" w:rsidR="00611847" w:rsidRPr="00BD5251" w:rsidRDefault="00611847">
      <w:pPr>
        <w:pStyle w:val="BodyText"/>
        <w:spacing w:before="136"/>
      </w:pPr>
    </w:p>
    <w:p w14:paraId="41E6B8C4" w14:textId="77777777" w:rsidR="00611847" w:rsidRPr="00BD5251" w:rsidRDefault="00000000">
      <w:pPr>
        <w:pStyle w:val="BodyText"/>
        <w:tabs>
          <w:tab w:val="left" w:pos="7115"/>
        </w:tabs>
        <w:ind w:left="395"/>
      </w:pPr>
      <w:r w:rsidRPr="00BD5251">
        <w:t>Signature</w:t>
      </w:r>
      <w:r w:rsidRPr="00BD5251">
        <w:rPr>
          <w:spacing w:val="-3"/>
        </w:rPr>
        <w:t xml:space="preserve"> </w:t>
      </w:r>
      <w:r w:rsidRPr="00BD5251">
        <w:t>of Candidate: .</w:t>
      </w:r>
      <w:r w:rsidRPr="00BD5251">
        <w:rPr>
          <w:spacing w:val="2"/>
        </w:rPr>
        <w:t xml:space="preserve"> </w:t>
      </w:r>
      <w:r w:rsidRPr="00BD5251">
        <w:t xml:space="preserve">. . . . . </w:t>
      </w:r>
      <w:proofErr w:type="gramStart"/>
      <w:r w:rsidRPr="00BD5251">
        <w:t>. . . .</w:t>
      </w:r>
      <w:proofErr w:type="gramEnd"/>
      <w:r w:rsidRPr="00BD5251">
        <w:t xml:space="preserve"> ..</w:t>
      </w:r>
      <w:r w:rsidRPr="00BD5251">
        <w:rPr>
          <w:spacing w:val="-1"/>
        </w:rPr>
        <w:t xml:space="preserve"> </w:t>
      </w:r>
      <w:r w:rsidRPr="00BD5251">
        <w:t xml:space="preserve">. . . . . . . . </w:t>
      </w:r>
      <w:proofErr w:type="gramStart"/>
      <w:r w:rsidRPr="00BD5251">
        <w:t>. .</w:t>
      </w:r>
      <w:r w:rsidRPr="00BD5251">
        <w:rPr>
          <w:spacing w:val="60"/>
        </w:rPr>
        <w:t xml:space="preserve"> </w:t>
      </w:r>
      <w:r w:rsidRPr="00BD5251">
        <w:t xml:space="preserve">. </w:t>
      </w:r>
      <w:r w:rsidRPr="00BD5251">
        <w:rPr>
          <w:spacing w:val="-10"/>
        </w:rPr>
        <w:t>.</w:t>
      </w:r>
      <w:proofErr w:type="gramEnd"/>
      <w:r w:rsidRPr="00BD5251">
        <w:tab/>
      </w:r>
      <w:proofErr w:type="gramStart"/>
      <w:r w:rsidRPr="00BD5251">
        <w:rPr>
          <w:spacing w:val="-2"/>
        </w:rPr>
        <w:t>Date:…</w:t>
      </w:r>
      <w:proofErr w:type="gramEnd"/>
      <w:r w:rsidRPr="00BD5251">
        <w:rPr>
          <w:spacing w:val="-2"/>
        </w:rPr>
        <w:t>……….</w:t>
      </w:r>
    </w:p>
    <w:p w14:paraId="4B4B219A" w14:textId="77777777" w:rsidR="00611847" w:rsidRPr="00BD5251" w:rsidRDefault="00000000">
      <w:pPr>
        <w:pStyle w:val="BodyText"/>
        <w:spacing w:before="139"/>
        <w:ind w:left="395"/>
      </w:pPr>
      <w:r w:rsidRPr="00BD5251">
        <w:t>Name</w:t>
      </w:r>
      <w:r w:rsidRPr="00BD5251">
        <w:rPr>
          <w:spacing w:val="-1"/>
        </w:rPr>
        <w:t xml:space="preserve"> </w:t>
      </w:r>
      <w:r w:rsidRPr="00BD5251">
        <w:t>of</w:t>
      </w:r>
      <w:r w:rsidRPr="00BD5251">
        <w:rPr>
          <w:spacing w:val="-2"/>
        </w:rPr>
        <w:t xml:space="preserve"> </w:t>
      </w:r>
      <w:r w:rsidRPr="00BD5251">
        <w:t>Candidate: . . . . . . . . . . . .</w:t>
      </w:r>
      <w:r w:rsidRPr="00BD5251">
        <w:rPr>
          <w:spacing w:val="-1"/>
        </w:rPr>
        <w:t xml:space="preserve"> </w:t>
      </w:r>
      <w:r w:rsidRPr="00BD5251">
        <w:t xml:space="preserve">. . . . . . . . . . . . . . </w:t>
      </w:r>
      <w:r w:rsidRPr="00BD5251">
        <w:rPr>
          <w:spacing w:val="-10"/>
        </w:rPr>
        <w:t>.</w:t>
      </w:r>
    </w:p>
    <w:p w14:paraId="1C54E817" w14:textId="77777777" w:rsidR="00611847" w:rsidRPr="00BD5251" w:rsidRDefault="00611847">
      <w:pPr>
        <w:pStyle w:val="BodyText"/>
      </w:pPr>
    </w:p>
    <w:p w14:paraId="0058775A" w14:textId="77777777" w:rsidR="00611847" w:rsidRPr="00BD5251" w:rsidRDefault="00611847">
      <w:pPr>
        <w:pStyle w:val="BodyText"/>
      </w:pPr>
    </w:p>
    <w:p w14:paraId="5CE765A0" w14:textId="77777777" w:rsidR="00611847" w:rsidRPr="00BD5251" w:rsidRDefault="00000000">
      <w:pPr>
        <w:pStyle w:val="BodyText"/>
        <w:ind w:left="395"/>
      </w:pPr>
      <w:r w:rsidRPr="00BD5251">
        <w:t>Countersigned</w:t>
      </w:r>
      <w:r w:rsidRPr="00BD5251">
        <w:rPr>
          <w:spacing w:val="-5"/>
        </w:rPr>
        <w:t xml:space="preserve"> by:</w:t>
      </w:r>
    </w:p>
    <w:p w14:paraId="3432923B" w14:textId="77777777" w:rsidR="00611847" w:rsidRPr="00BD5251" w:rsidRDefault="00000000">
      <w:pPr>
        <w:pStyle w:val="BodyText"/>
        <w:tabs>
          <w:tab w:val="left" w:pos="7150"/>
        </w:tabs>
        <w:spacing w:before="137"/>
        <w:ind w:left="395"/>
      </w:pPr>
      <w:r w:rsidRPr="00BD5251">
        <w:t>Signature</w:t>
      </w:r>
      <w:r w:rsidRPr="00BD5251">
        <w:rPr>
          <w:spacing w:val="-3"/>
        </w:rPr>
        <w:t xml:space="preserve"> </w:t>
      </w:r>
      <w:r w:rsidRPr="00BD5251">
        <w:t>of Supervisor(s)/Advisor(s): . . . . . .</w:t>
      </w:r>
      <w:r w:rsidRPr="00BD5251">
        <w:rPr>
          <w:spacing w:val="-1"/>
        </w:rPr>
        <w:t xml:space="preserve"> </w:t>
      </w:r>
      <w:r w:rsidRPr="00BD5251">
        <w:t>. . . .</w:t>
      </w:r>
      <w:r w:rsidRPr="00BD5251">
        <w:rPr>
          <w:spacing w:val="2"/>
        </w:rPr>
        <w:t xml:space="preserve"> </w:t>
      </w:r>
      <w:r w:rsidRPr="00BD5251">
        <w:t xml:space="preserve">. . </w:t>
      </w:r>
      <w:proofErr w:type="gramStart"/>
      <w:r w:rsidRPr="00BD5251">
        <w:t>. .</w:t>
      </w:r>
      <w:r w:rsidRPr="00BD5251">
        <w:rPr>
          <w:spacing w:val="-1"/>
        </w:rPr>
        <w:t xml:space="preserve"> </w:t>
      </w:r>
      <w:r w:rsidRPr="00BD5251">
        <w:t>. .</w:t>
      </w:r>
      <w:proofErr w:type="gramEnd"/>
      <w:r w:rsidRPr="00BD5251">
        <w:t xml:space="preserve"> .. . . . . </w:t>
      </w:r>
      <w:r w:rsidRPr="00BD5251">
        <w:rPr>
          <w:spacing w:val="-10"/>
        </w:rPr>
        <w:t>.</w:t>
      </w:r>
      <w:r w:rsidRPr="00BD5251">
        <w:tab/>
      </w:r>
      <w:proofErr w:type="gramStart"/>
      <w:r w:rsidRPr="00BD5251">
        <w:rPr>
          <w:spacing w:val="-2"/>
        </w:rPr>
        <w:t>Date:…</w:t>
      </w:r>
      <w:proofErr w:type="gramEnd"/>
      <w:r w:rsidRPr="00BD5251">
        <w:rPr>
          <w:spacing w:val="-2"/>
        </w:rPr>
        <w:t>……</w:t>
      </w:r>
      <w:proofErr w:type="gramStart"/>
      <w:r w:rsidRPr="00BD5251">
        <w:rPr>
          <w:spacing w:val="-2"/>
        </w:rPr>
        <w:t>…..</w:t>
      </w:r>
      <w:proofErr w:type="gramEnd"/>
    </w:p>
    <w:p w14:paraId="1320A0E7" w14:textId="77777777" w:rsidR="00611847" w:rsidRPr="00BD5251" w:rsidRDefault="00000000">
      <w:pPr>
        <w:pStyle w:val="BodyText"/>
        <w:spacing w:before="139"/>
        <w:ind w:left="395"/>
      </w:pPr>
      <w:r w:rsidRPr="00BD5251">
        <w:t>Name(s)</w:t>
      </w:r>
      <w:r w:rsidRPr="00BD5251">
        <w:rPr>
          <w:spacing w:val="-1"/>
        </w:rPr>
        <w:t xml:space="preserve"> </w:t>
      </w:r>
      <w:r w:rsidRPr="00BD5251">
        <w:t>of Supervisor(s)/Advisor(s): .</w:t>
      </w:r>
      <w:r w:rsidRPr="00BD5251">
        <w:rPr>
          <w:spacing w:val="-1"/>
        </w:rPr>
        <w:t xml:space="preserve"> </w:t>
      </w:r>
      <w:r w:rsidRPr="00BD5251">
        <w:t>. . . .</w:t>
      </w:r>
      <w:r w:rsidRPr="00BD5251">
        <w:rPr>
          <w:spacing w:val="-1"/>
        </w:rPr>
        <w:t xml:space="preserve"> </w:t>
      </w:r>
      <w:r w:rsidRPr="00BD5251">
        <w:t>. . .</w:t>
      </w:r>
      <w:r w:rsidRPr="00BD5251">
        <w:rPr>
          <w:spacing w:val="-1"/>
        </w:rPr>
        <w:t xml:space="preserve"> </w:t>
      </w:r>
      <w:r w:rsidRPr="00BD5251">
        <w:t>. . . .</w:t>
      </w:r>
      <w:r w:rsidRPr="00BD5251">
        <w:rPr>
          <w:spacing w:val="-1"/>
        </w:rPr>
        <w:t xml:space="preserve"> </w:t>
      </w:r>
      <w:r w:rsidRPr="00BD5251">
        <w:t>. . .</w:t>
      </w:r>
      <w:r w:rsidRPr="00BD5251">
        <w:rPr>
          <w:spacing w:val="-1"/>
        </w:rPr>
        <w:t xml:space="preserve"> </w:t>
      </w:r>
      <w:r w:rsidRPr="00BD5251">
        <w:t xml:space="preserve">. . . </w:t>
      </w:r>
      <w:proofErr w:type="gramStart"/>
      <w:r w:rsidRPr="00BD5251">
        <w:t>.</w:t>
      </w:r>
      <w:r w:rsidRPr="00BD5251">
        <w:rPr>
          <w:spacing w:val="-1"/>
        </w:rPr>
        <w:t xml:space="preserve"> </w:t>
      </w:r>
      <w:r w:rsidRPr="00BD5251">
        <w:t>. . .</w:t>
      </w:r>
      <w:proofErr w:type="gramEnd"/>
      <w:r w:rsidRPr="00BD5251">
        <w:t xml:space="preserve"> </w:t>
      </w:r>
      <w:r w:rsidRPr="00BD5251">
        <w:rPr>
          <w:spacing w:val="-10"/>
        </w:rPr>
        <w:t>.</w:t>
      </w:r>
    </w:p>
    <w:p w14:paraId="65C96B9F" w14:textId="77777777" w:rsidR="00611847" w:rsidRPr="00BD5251" w:rsidRDefault="00611847">
      <w:pPr>
        <w:pStyle w:val="BodyText"/>
        <w:sectPr w:rsidR="00611847" w:rsidRPr="00BD5251">
          <w:footerReference w:type="default" r:id="rId11"/>
          <w:pgSz w:w="11910" w:h="16840"/>
          <w:pgMar w:top="1340" w:right="1133" w:bottom="1260" w:left="1700" w:header="0" w:footer="1060" w:gutter="0"/>
          <w:pgNumType w:start="1"/>
          <w:cols w:space="720"/>
        </w:sectPr>
      </w:pPr>
    </w:p>
    <w:p w14:paraId="7B32AB51" w14:textId="77777777" w:rsidR="00611847" w:rsidRPr="00BD5251" w:rsidRDefault="00000000">
      <w:pPr>
        <w:pStyle w:val="Heading2"/>
      </w:pPr>
      <w:bookmarkStart w:id="1" w:name="_bookmark1"/>
      <w:bookmarkEnd w:id="1"/>
      <w:r w:rsidRPr="00BD5251">
        <w:rPr>
          <w:spacing w:val="-2"/>
        </w:rPr>
        <w:lastRenderedPageBreak/>
        <w:t>Abstract</w:t>
      </w:r>
    </w:p>
    <w:p w14:paraId="69EE3066" w14:textId="03A52BFF" w:rsidR="00E56DB7" w:rsidRPr="00BD5251" w:rsidRDefault="00E56DB7" w:rsidP="00E56DB7">
      <w:pPr>
        <w:pStyle w:val="BodyText"/>
        <w:spacing w:before="157" w:line="360" w:lineRule="auto"/>
        <w:ind w:left="398" w:right="283"/>
      </w:pPr>
      <w:proofErr w:type="spellStart"/>
      <w:r w:rsidRPr="00BD5251">
        <w:t>TaproJapan</w:t>
      </w:r>
      <w:proofErr w:type="spellEnd"/>
      <w:r w:rsidRPr="00BD5251">
        <w:t xml:space="preserve"> Co. Ltd., a Japan-based vehicle exporter, managed its vehicle auctions through WhatsApp broadcasts and informal messaging. This process offered no audit trail, no buyer verification, and frequent disputes over who placed the highest bid, creating a scaling bottleneck as the client's international buyer base grew. This project designed and implemented a web-based vehicle auction platform to replace this manual workflow with a structured, transparent, and auditable digital system.</w:t>
      </w:r>
    </w:p>
    <w:p w14:paraId="6B898EF0" w14:textId="31312E26" w:rsidR="00E56DB7" w:rsidRPr="00BD5251" w:rsidRDefault="00E56DB7" w:rsidP="00E56DB7">
      <w:pPr>
        <w:pStyle w:val="BodyText"/>
        <w:spacing w:before="157" w:line="360" w:lineRule="auto"/>
        <w:ind w:left="398" w:right="283"/>
      </w:pPr>
      <w:r w:rsidRPr="00BD5251">
        <w:t>The system was built as a three-tier full-stack application: a React 19 single-page front end, a layered Node.js/Express REST API, and a PostgreSQL relational database. The backend separates routes, controllers, services, and repositories, with all business logic such as authentication, role-based access control, bid validation, and auction status transitions concentrated in the service layer. The database schema evolved through eight incremental migrations, moving from a basic four-table design to a normalized structure supporting auction-scoped bidding, hidden reserve prices, and a three-state buyer verification workflow.</w:t>
      </w:r>
    </w:p>
    <w:p w14:paraId="2B552ED2" w14:textId="63E9A297" w:rsidR="00E56DB7" w:rsidRPr="00BD5251" w:rsidRDefault="00E56DB7" w:rsidP="00E56DB7">
      <w:pPr>
        <w:pStyle w:val="BodyText"/>
        <w:spacing w:before="157" w:line="360" w:lineRule="auto"/>
        <w:ind w:left="398" w:right="283"/>
      </w:pPr>
      <w:r w:rsidRPr="00BD5251">
        <w:t>Key functionality delivered includes JWT-based stateless authentication, an admin-only buyer verification workflow, a vehicle catalogue with multi-criteria search and filtering, a time-bound auction module with dual-layer status correction, minimum-increment bid validation, reserve-price privacy protection for non-admin users, and an admin dashboard for vehicle, auction, and user management with manual or automatic winner selection. Direct-to-</w:t>
      </w:r>
      <w:proofErr w:type="spellStart"/>
      <w:r w:rsidRPr="00BD5251">
        <w:t>Cloudinary</w:t>
      </w:r>
      <w:proofErr w:type="spellEnd"/>
      <w:r w:rsidRPr="00BD5251">
        <w:t xml:space="preserve"> image uploads keep the backend stateless with respect to binary data.</w:t>
      </w:r>
    </w:p>
    <w:p w14:paraId="6BC8A594" w14:textId="3AED14D9" w:rsidR="00E56DB7" w:rsidRPr="00BD5251" w:rsidRDefault="00820F05" w:rsidP="00E56DB7">
      <w:pPr>
        <w:pStyle w:val="BodyText"/>
        <w:spacing w:before="157" w:line="360" w:lineRule="auto"/>
        <w:ind w:left="398" w:right="283"/>
      </w:pPr>
      <w:r w:rsidRPr="00BD5251">
        <w:t>The system was verified through unit and integration tests covering authentication, vehicle CRUD, bidding rules, and auction lifecycle transitions, supplemented by manual end-to-end and User Acceptance Testing with the client. Testing surfaced and resolved several non-trivial defects, including an authentication flow that blocked all logins, a role-escalation vulnerability in registration, and an architectural flaw that scoped bids to vehicles rather than auctions. The resulting platform meets its core functional and non-functional requirements and gives the client a scalable, transparent replacement for its manual auction process, with payment integration and shipping logistics identified as natural extensions for future work.</w:t>
      </w:r>
    </w:p>
    <w:p w14:paraId="61E34C98" w14:textId="1D556E90" w:rsidR="00611847" w:rsidRPr="00BD5251" w:rsidRDefault="00611847">
      <w:pPr>
        <w:pStyle w:val="BodyText"/>
        <w:spacing w:before="157" w:line="360" w:lineRule="auto"/>
        <w:ind w:left="398" w:right="283"/>
      </w:pPr>
    </w:p>
    <w:p w14:paraId="67FE3AF5" w14:textId="77777777" w:rsidR="00611847" w:rsidRPr="00BD5251" w:rsidRDefault="00611847">
      <w:pPr>
        <w:pStyle w:val="BodyText"/>
        <w:spacing w:line="360" w:lineRule="auto"/>
        <w:sectPr w:rsidR="00611847" w:rsidRPr="00BD5251">
          <w:pgSz w:w="11910" w:h="16840"/>
          <w:pgMar w:top="1340" w:right="1133" w:bottom="1260" w:left="1700" w:header="0" w:footer="1060" w:gutter="0"/>
          <w:cols w:space="720"/>
        </w:sectPr>
      </w:pPr>
    </w:p>
    <w:p w14:paraId="1F28BDBF" w14:textId="77777777" w:rsidR="00611847" w:rsidRPr="00BD5251" w:rsidRDefault="00000000">
      <w:pPr>
        <w:pStyle w:val="Heading2"/>
      </w:pPr>
      <w:bookmarkStart w:id="2" w:name="_bookmark2"/>
      <w:bookmarkEnd w:id="2"/>
      <w:r w:rsidRPr="00BD5251">
        <w:rPr>
          <w:spacing w:val="-2"/>
        </w:rPr>
        <w:lastRenderedPageBreak/>
        <w:t>Acknowledgements</w:t>
      </w:r>
    </w:p>
    <w:p w14:paraId="4566B7FF" w14:textId="136DCF27" w:rsidR="00820F05" w:rsidRPr="00BD5251" w:rsidRDefault="00820F05" w:rsidP="00820F05">
      <w:pPr>
        <w:pStyle w:val="BodyText"/>
        <w:spacing w:before="157" w:line="360" w:lineRule="auto"/>
        <w:ind w:left="398" w:right="279" w:hanging="3"/>
        <w:rPr>
          <w:spacing w:val="-2"/>
        </w:rPr>
      </w:pPr>
      <w:r w:rsidRPr="00BD5251">
        <w:rPr>
          <w:spacing w:val="-2"/>
        </w:rPr>
        <w:t xml:space="preserve">I would like to express my sincere gratitude to my supervisor, Dr. Subodha Hettiarachchi Gunawardena, for his guidance, technical feedback, and continued support throughout the duration of this project. I am also grateful to the staff of the University of Colombo School of Computing for the resources and environment that made this work possible. My thanks also go to </w:t>
      </w:r>
      <w:proofErr w:type="spellStart"/>
      <w:r w:rsidRPr="00BD5251">
        <w:rPr>
          <w:spacing w:val="-2"/>
        </w:rPr>
        <w:t>TaproJapan</w:t>
      </w:r>
      <w:proofErr w:type="spellEnd"/>
      <w:r w:rsidRPr="00BD5251">
        <w:rPr>
          <w:spacing w:val="-2"/>
        </w:rPr>
        <w:t xml:space="preserve"> Co. Ltd. for their cooperation as the client of this project, for sharing their business process in detail, and for their feedback during user acceptance testing.</w:t>
      </w:r>
    </w:p>
    <w:p w14:paraId="28DC5F38" w14:textId="77777777" w:rsidR="00611847" w:rsidRPr="00BD5251" w:rsidRDefault="00611847">
      <w:pPr>
        <w:pStyle w:val="BodyText"/>
        <w:spacing w:line="360" w:lineRule="auto"/>
        <w:sectPr w:rsidR="00611847" w:rsidRPr="00BD5251">
          <w:pgSz w:w="11910" w:h="16840"/>
          <w:pgMar w:top="1340" w:right="1133" w:bottom="1260" w:left="1700" w:header="0" w:footer="1060" w:gutter="0"/>
          <w:cols w:space="720"/>
        </w:sectPr>
      </w:pPr>
    </w:p>
    <w:p w14:paraId="293DA29D" w14:textId="77777777" w:rsidR="00611847" w:rsidRPr="00BD5251" w:rsidRDefault="00000000">
      <w:pPr>
        <w:pStyle w:val="Heading2"/>
        <w:jc w:val="both"/>
      </w:pPr>
      <w:bookmarkStart w:id="3" w:name="_bookmark3"/>
      <w:bookmarkEnd w:id="3"/>
      <w:r w:rsidRPr="00BD5251">
        <w:lastRenderedPageBreak/>
        <w:t>Table</w:t>
      </w:r>
      <w:r w:rsidRPr="00BD5251">
        <w:rPr>
          <w:spacing w:val="-2"/>
        </w:rPr>
        <w:t xml:space="preserve"> </w:t>
      </w:r>
      <w:r w:rsidRPr="00BD5251">
        <w:t>of</w:t>
      </w:r>
      <w:r w:rsidRPr="00BD5251">
        <w:rPr>
          <w:spacing w:val="-1"/>
        </w:rPr>
        <w:t xml:space="preserve"> </w:t>
      </w:r>
      <w:r w:rsidRPr="00BD5251">
        <w:rPr>
          <w:spacing w:val="-2"/>
        </w:rPr>
        <w:t>Contents</w:t>
      </w:r>
    </w:p>
    <w:p w14:paraId="3C942E83" w14:textId="77777777" w:rsidR="00611847" w:rsidRPr="00BD5251" w:rsidRDefault="00000000">
      <w:pPr>
        <w:pStyle w:val="BodyText"/>
        <w:spacing w:before="157" w:line="360" w:lineRule="auto"/>
        <w:ind w:left="398" w:right="278" w:hanging="3"/>
      </w:pPr>
      <w:r w:rsidRPr="00BD5251">
        <w:t>When preparing a table of contents, use only two levels, list the main chapters as first-level headings (e.g., Introduction, Design, Implementation) and include important subheadings as second-level entries (e.g., 2.1 System Architecture, 2.2 Tools Used). Align page</w:t>
      </w:r>
      <w:r w:rsidRPr="00BD5251">
        <w:rPr>
          <w:spacing w:val="-1"/>
        </w:rPr>
        <w:t xml:space="preserve"> </w:t>
      </w:r>
      <w:r w:rsidRPr="00BD5251">
        <w:t>numbers neatly</w:t>
      </w:r>
      <w:r w:rsidRPr="00BD5251">
        <w:rPr>
          <w:spacing w:val="-5"/>
        </w:rPr>
        <w:t xml:space="preserve"> </w:t>
      </w:r>
      <w:r w:rsidRPr="00BD5251">
        <w:t>and ensure</w:t>
      </w:r>
      <w:r w:rsidRPr="00BD5251">
        <w:rPr>
          <w:spacing w:val="-2"/>
        </w:rPr>
        <w:t xml:space="preserve"> </w:t>
      </w:r>
      <w:r w:rsidRPr="00BD5251">
        <w:t>the</w:t>
      </w:r>
      <w:r w:rsidRPr="00BD5251">
        <w:rPr>
          <w:spacing w:val="-1"/>
        </w:rPr>
        <w:t xml:space="preserve"> </w:t>
      </w:r>
      <w:r w:rsidRPr="00BD5251">
        <w:t>numbering</w:t>
      </w:r>
      <w:r w:rsidRPr="00BD5251">
        <w:rPr>
          <w:spacing w:val="-2"/>
        </w:rPr>
        <w:t xml:space="preserve"> </w:t>
      </w:r>
      <w:r w:rsidRPr="00BD5251">
        <w:t>matches the</w:t>
      </w:r>
      <w:r w:rsidRPr="00BD5251">
        <w:rPr>
          <w:spacing w:val="-1"/>
        </w:rPr>
        <w:t xml:space="preserve"> </w:t>
      </w:r>
      <w:r w:rsidRPr="00BD5251">
        <w:t>actual document. To maintain consistency and accuracy, it is recommended to use the built-in table of contents and heading styles feature in your word processing application (such as Microsoft</w:t>
      </w:r>
      <w:r w:rsidRPr="00BD5251">
        <w:rPr>
          <w:spacing w:val="-8"/>
        </w:rPr>
        <w:t xml:space="preserve"> </w:t>
      </w:r>
      <w:r w:rsidRPr="00BD5251">
        <w:t>Word</w:t>
      </w:r>
      <w:r w:rsidRPr="00BD5251">
        <w:rPr>
          <w:spacing w:val="-9"/>
        </w:rPr>
        <w:t xml:space="preserve"> </w:t>
      </w:r>
      <w:r w:rsidRPr="00BD5251">
        <w:t>or</w:t>
      </w:r>
      <w:r w:rsidRPr="00BD5251">
        <w:rPr>
          <w:spacing w:val="-9"/>
        </w:rPr>
        <w:t xml:space="preserve"> </w:t>
      </w:r>
      <w:r w:rsidRPr="00BD5251">
        <w:t>Google</w:t>
      </w:r>
      <w:r w:rsidRPr="00BD5251">
        <w:rPr>
          <w:spacing w:val="-9"/>
        </w:rPr>
        <w:t xml:space="preserve"> </w:t>
      </w:r>
      <w:r w:rsidRPr="00BD5251">
        <w:t>Docs).</w:t>
      </w:r>
      <w:r w:rsidRPr="00BD5251">
        <w:rPr>
          <w:spacing w:val="-9"/>
        </w:rPr>
        <w:t xml:space="preserve"> </w:t>
      </w:r>
      <w:r w:rsidRPr="00BD5251">
        <w:t>This</w:t>
      </w:r>
      <w:r w:rsidRPr="00BD5251">
        <w:rPr>
          <w:spacing w:val="-8"/>
        </w:rPr>
        <w:t xml:space="preserve"> </w:t>
      </w:r>
      <w:r w:rsidRPr="00BD5251">
        <w:t>allows</w:t>
      </w:r>
      <w:r w:rsidRPr="00BD5251">
        <w:rPr>
          <w:spacing w:val="-6"/>
        </w:rPr>
        <w:t xml:space="preserve"> </w:t>
      </w:r>
      <w:r w:rsidRPr="00BD5251">
        <w:t>you</w:t>
      </w:r>
      <w:r w:rsidRPr="00BD5251">
        <w:rPr>
          <w:spacing w:val="-6"/>
        </w:rPr>
        <w:t xml:space="preserve"> </w:t>
      </w:r>
      <w:r w:rsidRPr="00BD5251">
        <w:t>to</w:t>
      </w:r>
      <w:r w:rsidRPr="00BD5251">
        <w:rPr>
          <w:spacing w:val="-8"/>
        </w:rPr>
        <w:t xml:space="preserve"> </w:t>
      </w:r>
      <w:r w:rsidRPr="00BD5251">
        <w:t>automatically</w:t>
      </w:r>
      <w:r w:rsidRPr="00BD5251">
        <w:rPr>
          <w:spacing w:val="-13"/>
        </w:rPr>
        <w:t xml:space="preserve"> </w:t>
      </w:r>
      <w:r w:rsidRPr="00BD5251">
        <w:t>generate</w:t>
      </w:r>
      <w:r w:rsidRPr="00BD5251">
        <w:rPr>
          <w:spacing w:val="-9"/>
        </w:rPr>
        <w:t xml:space="preserve"> </w:t>
      </w:r>
      <w:r w:rsidRPr="00BD5251">
        <w:t>and</w:t>
      </w:r>
      <w:r w:rsidRPr="00BD5251">
        <w:rPr>
          <w:spacing w:val="-8"/>
        </w:rPr>
        <w:t xml:space="preserve"> </w:t>
      </w:r>
      <w:r w:rsidRPr="00BD5251">
        <w:t>update the</w:t>
      </w:r>
      <w:r w:rsidRPr="00BD5251">
        <w:rPr>
          <w:spacing w:val="-1"/>
        </w:rPr>
        <w:t xml:space="preserve"> </w:t>
      </w:r>
      <w:r w:rsidRPr="00BD5251">
        <w:t>table</w:t>
      </w:r>
      <w:r w:rsidRPr="00BD5251">
        <w:rPr>
          <w:spacing w:val="-1"/>
        </w:rPr>
        <w:t xml:space="preserve"> </w:t>
      </w:r>
      <w:r w:rsidRPr="00BD5251">
        <w:t>of</w:t>
      </w:r>
      <w:r w:rsidRPr="00BD5251">
        <w:rPr>
          <w:spacing w:val="-1"/>
        </w:rPr>
        <w:t xml:space="preserve"> </w:t>
      </w:r>
      <w:r w:rsidRPr="00BD5251">
        <w:t>contents based on the</w:t>
      </w:r>
      <w:r w:rsidRPr="00BD5251">
        <w:rPr>
          <w:spacing w:val="-1"/>
        </w:rPr>
        <w:t xml:space="preserve"> </w:t>
      </w:r>
      <w:r w:rsidRPr="00BD5251">
        <w:t>heading</w:t>
      </w:r>
      <w:r w:rsidRPr="00BD5251">
        <w:rPr>
          <w:spacing w:val="-2"/>
        </w:rPr>
        <w:t xml:space="preserve"> </w:t>
      </w:r>
      <w:r w:rsidRPr="00BD5251">
        <w:t>levels used in your</w:t>
      </w:r>
      <w:r w:rsidRPr="00BD5251">
        <w:rPr>
          <w:spacing w:val="-1"/>
        </w:rPr>
        <w:t xml:space="preserve"> </w:t>
      </w:r>
      <w:r w:rsidRPr="00BD5251">
        <w:t>document. Ensure</w:t>
      </w:r>
      <w:r w:rsidRPr="00BD5251">
        <w:rPr>
          <w:spacing w:val="-1"/>
        </w:rPr>
        <w:t xml:space="preserve"> </w:t>
      </w:r>
      <w:r w:rsidRPr="00BD5251">
        <w:t>proper formatting, align page numbers neatly, and keep the layout clean and easy to navigate.</w:t>
      </w:r>
    </w:p>
    <w:p w14:paraId="1BC92A63" w14:textId="77777777" w:rsidR="00611847" w:rsidRPr="00BD5251" w:rsidRDefault="00611847">
      <w:pPr>
        <w:pStyle w:val="BodyText"/>
        <w:spacing w:before="212"/>
      </w:pPr>
    </w:p>
    <w:p w14:paraId="0F6BE6CB" w14:textId="77777777" w:rsidR="00611847" w:rsidRPr="00BD5251" w:rsidRDefault="00000000">
      <w:pPr>
        <w:spacing w:before="1"/>
        <w:ind w:left="395"/>
        <w:jc w:val="both"/>
        <w:rPr>
          <w:rFonts w:ascii="Cambria"/>
          <w:b/>
          <w:sz w:val="28"/>
        </w:rPr>
      </w:pPr>
      <w:r w:rsidRPr="00BD5251">
        <w:rPr>
          <w:rFonts w:ascii="Cambria"/>
          <w:b/>
          <w:color w:val="365F91"/>
          <w:sz w:val="28"/>
        </w:rPr>
        <w:t>Table</w:t>
      </w:r>
      <w:r w:rsidRPr="00BD5251">
        <w:rPr>
          <w:rFonts w:ascii="Cambria"/>
          <w:b/>
          <w:color w:val="365F91"/>
          <w:spacing w:val="-3"/>
          <w:sz w:val="28"/>
        </w:rPr>
        <w:t xml:space="preserve"> </w:t>
      </w:r>
      <w:r w:rsidRPr="00BD5251">
        <w:rPr>
          <w:rFonts w:ascii="Cambria"/>
          <w:b/>
          <w:color w:val="365F91"/>
          <w:sz w:val="28"/>
        </w:rPr>
        <w:t xml:space="preserve">of </w:t>
      </w:r>
      <w:r w:rsidRPr="00BD5251">
        <w:rPr>
          <w:rFonts w:ascii="Cambria"/>
          <w:b/>
          <w:color w:val="365F91"/>
          <w:spacing w:val="-2"/>
          <w:sz w:val="28"/>
        </w:rPr>
        <w:t>Contents</w:t>
      </w:r>
    </w:p>
    <w:sdt>
      <w:sdtPr>
        <w:rPr>
          <w:b/>
          <w:bCs/>
          <w:sz w:val="28"/>
          <w:szCs w:val="28"/>
        </w:rPr>
        <w:id w:val="135231907"/>
        <w:docPartObj>
          <w:docPartGallery w:val="Table of Contents"/>
          <w:docPartUnique/>
        </w:docPartObj>
      </w:sdtPr>
      <w:sdtContent>
        <w:p w14:paraId="3981B085" w14:textId="77777777" w:rsidR="00611847" w:rsidRPr="00BD5251" w:rsidRDefault="00611847">
          <w:pPr>
            <w:pStyle w:val="TOC2"/>
            <w:tabs>
              <w:tab w:val="right" w:leader="dot" w:pos="8951"/>
            </w:tabs>
            <w:spacing w:before="52"/>
          </w:pPr>
          <w:hyperlink w:anchor="_bookmark0" w:history="1">
            <w:r w:rsidRPr="00BD5251">
              <w:rPr>
                <w:spacing w:val="-2"/>
              </w:rPr>
              <w:t>Declaration</w:t>
            </w:r>
            <w:r w:rsidRPr="00BD5251">
              <w:tab/>
            </w:r>
            <w:r w:rsidRPr="00BD5251">
              <w:rPr>
                <w:spacing w:val="-10"/>
              </w:rPr>
              <w:t>I</w:t>
            </w:r>
          </w:hyperlink>
        </w:p>
        <w:p w14:paraId="3F5DAFB0" w14:textId="77777777" w:rsidR="00611847" w:rsidRPr="00BD5251" w:rsidRDefault="00611847">
          <w:pPr>
            <w:pStyle w:val="TOC2"/>
            <w:tabs>
              <w:tab w:val="right" w:leader="dot" w:pos="8948"/>
            </w:tabs>
          </w:pPr>
          <w:hyperlink w:anchor="_bookmark1" w:history="1">
            <w:r w:rsidRPr="00BD5251">
              <w:rPr>
                <w:spacing w:val="-2"/>
              </w:rPr>
              <w:t>Abstract</w:t>
            </w:r>
            <w:r w:rsidRPr="00BD5251">
              <w:tab/>
            </w:r>
            <w:r w:rsidRPr="00BD5251">
              <w:rPr>
                <w:spacing w:val="-5"/>
              </w:rPr>
              <w:t>II</w:t>
            </w:r>
          </w:hyperlink>
        </w:p>
        <w:p w14:paraId="0829D6D2" w14:textId="77777777" w:rsidR="00611847" w:rsidRPr="00BD5251" w:rsidRDefault="00611847">
          <w:pPr>
            <w:pStyle w:val="TOC2"/>
            <w:tabs>
              <w:tab w:val="right" w:leader="dot" w:pos="8948"/>
            </w:tabs>
            <w:spacing w:before="139"/>
          </w:pPr>
          <w:hyperlink w:anchor="_bookmark2" w:history="1">
            <w:r w:rsidRPr="00BD5251">
              <w:rPr>
                <w:spacing w:val="-2"/>
              </w:rPr>
              <w:t>Acknowledgements</w:t>
            </w:r>
            <w:r w:rsidRPr="00BD5251">
              <w:tab/>
            </w:r>
            <w:r w:rsidRPr="00BD5251">
              <w:rPr>
                <w:spacing w:val="-5"/>
              </w:rPr>
              <w:t>III</w:t>
            </w:r>
          </w:hyperlink>
        </w:p>
        <w:p w14:paraId="4822EEA3" w14:textId="77777777" w:rsidR="00611847" w:rsidRPr="00BD5251" w:rsidRDefault="00611847">
          <w:pPr>
            <w:pStyle w:val="TOC2"/>
            <w:tabs>
              <w:tab w:val="right" w:leader="dot" w:pos="8943"/>
            </w:tabs>
          </w:pPr>
          <w:hyperlink w:anchor="_bookmark3" w:history="1">
            <w:r w:rsidRPr="00BD5251">
              <w:t>Table</w:t>
            </w:r>
            <w:r w:rsidRPr="00BD5251">
              <w:rPr>
                <w:spacing w:val="-2"/>
              </w:rPr>
              <w:t xml:space="preserve"> </w:t>
            </w:r>
            <w:r w:rsidRPr="00BD5251">
              <w:t>of</w:t>
            </w:r>
            <w:r w:rsidRPr="00BD5251">
              <w:rPr>
                <w:spacing w:val="-2"/>
              </w:rPr>
              <w:t xml:space="preserve"> Contents</w:t>
            </w:r>
            <w:r w:rsidRPr="00BD5251">
              <w:tab/>
            </w:r>
            <w:r w:rsidRPr="00BD5251">
              <w:rPr>
                <w:spacing w:val="-5"/>
              </w:rPr>
              <w:t>IV</w:t>
            </w:r>
          </w:hyperlink>
        </w:p>
        <w:p w14:paraId="7F29AD77" w14:textId="77777777" w:rsidR="00611847" w:rsidRPr="00BD5251" w:rsidRDefault="00611847">
          <w:pPr>
            <w:pStyle w:val="TOC2"/>
            <w:tabs>
              <w:tab w:val="right" w:leader="dot" w:pos="8951"/>
            </w:tabs>
            <w:spacing w:before="139"/>
          </w:pPr>
          <w:hyperlink w:anchor="_bookmark4" w:history="1">
            <w:r w:rsidRPr="00BD5251">
              <w:t>List</w:t>
            </w:r>
            <w:r w:rsidRPr="00BD5251">
              <w:rPr>
                <w:spacing w:val="-2"/>
              </w:rPr>
              <w:t xml:space="preserve"> </w:t>
            </w:r>
            <w:r w:rsidRPr="00BD5251">
              <w:t xml:space="preserve">of </w:t>
            </w:r>
            <w:r w:rsidRPr="00BD5251">
              <w:rPr>
                <w:spacing w:val="-2"/>
              </w:rPr>
              <w:t>Figures</w:t>
            </w:r>
            <w:r w:rsidRPr="00BD5251">
              <w:tab/>
            </w:r>
            <w:r w:rsidRPr="00BD5251">
              <w:rPr>
                <w:spacing w:val="-10"/>
              </w:rPr>
              <w:t>V</w:t>
            </w:r>
          </w:hyperlink>
        </w:p>
        <w:p w14:paraId="7CF0AEA7" w14:textId="77777777" w:rsidR="00611847" w:rsidRPr="00BD5251" w:rsidRDefault="00611847">
          <w:pPr>
            <w:pStyle w:val="TOC2"/>
            <w:tabs>
              <w:tab w:val="right" w:leader="dot" w:pos="8953"/>
            </w:tabs>
          </w:pPr>
          <w:hyperlink w:anchor="_bookmark5" w:history="1">
            <w:r w:rsidRPr="00BD5251">
              <w:t>List</w:t>
            </w:r>
            <w:r w:rsidRPr="00BD5251">
              <w:rPr>
                <w:spacing w:val="-2"/>
              </w:rPr>
              <w:t xml:space="preserve"> </w:t>
            </w:r>
            <w:r w:rsidRPr="00BD5251">
              <w:t>of</w:t>
            </w:r>
            <w:r w:rsidRPr="00BD5251">
              <w:rPr>
                <w:spacing w:val="-1"/>
              </w:rPr>
              <w:t xml:space="preserve"> </w:t>
            </w:r>
            <w:r w:rsidRPr="00BD5251">
              <w:rPr>
                <w:spacing w:val="-2"/>
              </w:rPr>
              <w:t>Tables</w:t>
            </w:r>
            <w:r w:rsidRPr="00BD5251">
              <w:tab/>
            </w:r>
            <w:r w:rsidRPr="00BD5251">
              <w:rPr>
                <w:spacing w:val="-5"/>
              </w:rPr>
              <w:t>VI</w:t>
            </w:r>
          </w:hyperlink>
        </w:p>
        <w:p w14:paraId="386949C2" w14:textId="77777777" w:rsidR="00611847" w:rsidRPr="00BD5251" w:rsidRDefault="00611847">
          <w:pPr>
            <w:pStyle w:val="TOC2"/>
            <w:tabs>
              <w:tab w:val="right" w:leader="dot" w:pos="8951"/>
            </w:tabs>
            <w:spacing w:before="139"/>
            <w:jc w:val="left"/>
          </w:pPr>
          <w:hyperlink w:anchor="_bookmark6" w:history="1">
            <w:r w:rsidRPr="00BD5251">
              <w:t>List</w:t>
            </w:r>
            <w:r w:rsidRPr="00BD5251">
              <w:rPr>
                <w:spacing w:val="-4"/>
              </w:rPr>
              <w:t xml:space="preserve"> </w:t>
            </w:r>
            <w:r w:rsidRPr="00BD5251">
              <w:t>of</w:t>
            </w:r>
            <w:r w:rsidRPr="00BD5251">
              <w:rPr>
                <w:spacing w:val="-1"/>
              </w:rPr>
              <w:t xml:space="preserve"> </w:t>
            </w:r>
            <w:r w:rsidRPr="00BD5251">
              <w:rPr>
                <w:spacing w:val="-2"/>
              </w:rPr>
              <w:t>Acronyms</w:t>
            </w:r>
            <w:r w:rsidRPr="00BD5251">
              <w:tab/>
            </w:r>
            <w:r w:rsidRPr="00BD5251">
              <w:rPr>
                <w:spacing w:val="-5"/>
              </w:rPr>
              <w:t>VII</w:t>
            </w:r>
          </w:hyperlink>
        </w:p>
        <w:p w14:paraId="3A3F7284" w14:textId="77777777" w:rsidR="00611847" w:rsidRPr="00BD5251" w:rsidRDefault="00611847">
          <w:pPr>
            <w:pStyle w:val="TOC1"/>
            <w:tabs>
              <w:tab w:val="right" w:leader="dot" w:pos="8793"/>
            </w:tabs>
            <w:spacing w:before="141"/>
          </w:pPr>
          <w:hyperlink w:anchor="_bookmark7" w:history="1">
            <w:r w:rsidRPr="00BD5251">
              <w:t>Chapter</w:t>
            </w:r>
            <w:r w:rsidRPr="00BD5251">
              <w:rPr>
                <w:spacing w:val="-4"/>
              </w:rPr>
              <w:t xml:space="preserve"> </w:t>
            </w:r>
            <w:r w:rsidRPr="00BD5251">
              <w:t xml:space="preserve">1 </w:t>
            </w:r>
            <w:r w:rsidRPr="00BD5251">
              <w:rPr>
                <w:spacing w:val="-2"/>
              </w:rPr>
              <w:t>Introduction</w:t>
            </w:r>
            <w:r w:rsidRPr="00BD5251">
              <w:tab/>
            </w:r>
            <w:r w:rsidRPr="00BD5251">
              <w:rPr>
                <w:spacing w:val="-10"/>
              </w:rPr>
              <w:t>1</w:t>
            </w:r>
          </w:hyperlink>
        </w:p>
        <w:p w14:paraId="2F190008" w14:textId="77777777" w:rsidR="00611847" w:rsidRPr="00BD5251" w:rsidRDefault="00611847">
          <w:pPr>
            <w:pStyle w:val="TOC1"/>
            <w:tabs>
              <w:tab w:val="right" w:leader="dot" w:pos="8793"/>
            </w:tabs>
          </w:pPr>
          <w:hyperlink w:anchor="_bookmark8" w:history="1">
            <w:r w:rsidRPr="00BD5251">
              <w:t>Chapter</w:t>
            </w:r>
            <w:r w:rsidRPr="00BD5251">
              <w:rPr>
                <w:spacing w:val="-4"/>
              </w:rPr>
              <w:t xml:space="preserve"> </w:t>
            </w:r>
            <w:r w:rsidRPr="00BD5251">
              <w:t>2</w:t>
            </w:r>
            <w:r w:rsidRPr="00BD5251">
              <w:rPr>
                <w:spacing w:val="-1"/>
              </w:rPr>
              <w:t xml:space="preserve"> </w:t>
            </w:r>
            <w:r w:rsidRPr="00BD5251">
              <w:t>–</w:t>
            </w:r>
            <w:r w:rsidRPr="00BD5251">
              <w:rPr>
                <w:spacing w:val="1"/>
              </w:rPr>
              <w:t xml:space="preserve"> </w:t>
            </w:r>
            <w:r w:rsidRPr="00BD5251">
              <w:rPr>
                <w:spacing w:val="-2"/>
              </w:rPr>
              <w:t>Analysis</w:t>
            </w:r>
            <w:r w:rsidRPr="00BD5251">
              <w:tab/>
            </w:r>
            <w:r w:rsidRPr="00BD5251">
              <w:rPr>
                <w:spacing w:val="-10"/>
              </w:rPr>
              <w:t>2</w:t>
            </w:r>
          </w:hyperlink>
        </w:p>
        <w:p w14:paraId="6D22F0B8" w14:textId="77777777" w:rsidR="00611847" w:rsidRPr="00BD5251" w:rsidRDefault="00611847">
          <w:pPr>
            <w:pStyle w:val="TOC3"/>
            <w:numPr>
              <w:ilvl w:val="1"/>
              <w:numId w:val="6"/>
            </w:numPr>
            <w:tabs>
              <w:tab w:val="left" w:pos="1838"/>
              <w:tab w:val="right" w:leader="dot" w:pos="8786"/>
            </w:tabs>
            <w:rPr>
              <w:sz w:val="28"/>
            </w:rPr>
          </w:pPr>
          <w:hyperlink w:anchor="_TOC_250000" w:history="1">
            <w:r w:rsidRPr="00BD5251">
              <w:rPr>
                <w:spacing w:val="-2"/>
              </w:rPr>
              <w:t>Analysis</w:t>
            </w:r>
            <w:r w:rsidRPr="00BD5251">
              <w:tab/>
            </w:r>
            <w:r w:rsidRPr="00BD5251">
              <w:rPr>
                <w:spacing w:val="-10"/>
                <w:sz w:val="28"/>
              </w:rPr>
              <w:t>3</w:t>
            </w:r>
          </w:hyperlink>
        </w:p>
        <w:p w14:paraId="7079BD6C" w14:textId="77777777" w:rsidR="00611847" w:rsidRPr="00BD5251" w:rsidRDefault="00611847">
          <w:pPr>
            <w:pStyle w:val="TOC1"/>
            <w:tabs>
              <w:tab w:val="right" w:leader="dot" w:pos="8793"/>
            </w:tabs>
            <w:spacing w:before="5"/>
          </w:pPr>
          <w:hyperlink w:anchor="_bookmark9" w:history="1">
            <w:r w:rsidRPr="00BD5251">
              <w:t>Chapter</w:t>
            </w:r>
            <w:r w:rsidRPr="00BD5251">
              <w:rPr>
                <w:spacing w:val="-4"/>
              </w:rPr>
              <w:t xml:space="preserve"> </w:t>
            </w:r>
            <w:r w:rsidRPr="00BD5251">
              <w:t>3 –</w:t>
            </w:r>
            <w:r w:rsidRPr="00BD5251">
              <w:rPr>
                <w:spacing w:val="1"/>
              </w:rPr>
              <w:t xml:space="preserve"> </w:t>
            </w:r>
            <w:r w:rsidRPr="00BD5251">
              <w:rPr>
                <w:spacing w:val="-2"/>
              </w:rPr>
              <w:t>Design</w:t>
            </w:r>
            <w:r w:rsidRPr="00BD5251">
              <w:tab/>
            </w:r>
            <w:r w:rsidRPr="00BD5251">
              <w:rPr>
                <w:spacing w:val="-10"/>
              </w:rPr>
              <w:t>4</w:t>
            </w:r>
          </w:hyperlink>
        </w:p>
        <w:p w14:paraId="0964DEBC" w14:textId="77777777" w:rsidR="00611847" w:rsidRPr="00BD5251" w:rsidRDefault="00611847">
          <w:pPr>
            <w:pStyle w:val="TOC1"/>
            <w:tabs>
              <w:tab w:val="right" w:leader="dot" w:pos="8793"/>
            </w:tabs>
            <w:spacing w:before="161"/>
          </w:pPr>
          <w:hyperlink w:anchor="_bookmark10" w:history="1">
            <w:r w:rsidRPr="00BD5251">
              <w:t>Chapter</w:t>
            </w:r>
            <w:r w:rsidRPr="00BD5251">
              <w:rPr>
                <w:spacing w:val="-4"/>
              </w:rPr>
              <w:t xml:space="preserve"> </w:t>
            </w:r>
            <w:r w:rsidRPr="00BD5251">
              <w:t>4 –</w:t>
            </w:r>
            <w:r w:rsidRPr="00BD5251">
              <w:rPr>
                <w:spacing w:val="-1"/>
              </w:rPr>
              <w:t xml:space="preserve"> </w:t>
            </w:r>
            <w:r w:rsidRPr="00BD5251">
              <w:rPr>
                <w:spacing w:val="-2"/>
              </w:rPr>
              <w:t>Implementation</w:t>
            </w:r>
            <w:r w:rsidRPr="00BD5251">
              <w:tab/>
            </w:r>
            <w:r w:rsidRPr="00BD5251">
              <w:rPr>
                <w:spacing w:val="-10"/>
              </w:rPr>
              <w:t>6</w:t>
            </w:r>
          </w:hyperlink>
        </w:p>
        <w:p w14:paraId="7DC18791" w14:textId="77777777" w:rsidR="00611847" w:rsidRPr="00BD5251" w:rsidRDefault="00611847">
          <w:pPr>
            <w:pStyle w:val="TOC1"/>
            <w:tabs>
              <w:tab w:val="right" w:leader="dot" w:pos="8793"/>
            </w:tabs>
          </w:pPr>
          <w:hyperlink w:anchor="_bookmark11" w:history="1">
            <w:r w:rsidRPr="00BD5251">
              <w:t>Chapter</w:t>
            </w:r>
            <w:r w:rsidRPr="00BD5251">
              <w:rPr>
                <w:spacing w:val="-4"/>
              </w:rPr>
              <w:t xml:space="preserve"> </w:t>
            </w:r>
            <w:r w:rsidRPr="00BD5251">
              <w:t>5 –</w:t>
            </w:r>
            <w:r w:rsidRPr="00BD5251">
              <w:rPr>
                <w:spacing w:val="1"/>
              </w:rPr>
              <w:t xml:space="preserve"> </w:t>
            </w:r>
            <w:r w:rsidRPr="00BD5251">
              <w:rPr>
                <w:spacing w:val="-2"/>
              </w:rPr>
              <w:t>Evaluation</w:t>
            </w:r>
            <w:r w:rsidRPr="00BD5251">
              <w:tab/>
            </w:r>
            <w:r w:rsidRPr="00BD5251">
              <w:rPr>
                <w:spacing w:val="-10"/>
              </w:rPr>
              <w:t>8</w:t>
            </w:r>
          </w:hyperlink>
        </w:p>
        <w:p w14:paraId="047ACB80" w14:textId="77777777" w:rsidR="00611847" w:rsidRPr="00BD5251" w:rsidRDefault="00611847">
          <w:pPr>
            <w:pStyle w:val="TOC1"/>
            <w:tabs>
              <w:tab w:val="right" w:leader="dot" w:pos="8793"/>
            </w:tabs>
            <w:spacing w:before="163"/>
          </w:pPr>
          <w:hyperlink w:anchor="_bookmark12" w:history="1">
            <w:r w:rsidRPr="00BD5251">
              <w:t>Chapter</w:t>
            </w:r>
            <w:r w:rsidRPr="00BD5251">
              <w:rPr>
                <w:spacing w:val="-4"/>
              </w:rPr>
              <w:t xml:space="preserve"> </w:t>
            </w:r>
            <w:r w:rsidRPr="00BD5251">
              <w:t>6 –</w:t>
            </w:r>
            <w:r w:rsidRPr="00BD5251">
              <w:rPr>
                <w:spacing w:val="1"/>
              </w:rPr>
              <w:t xml:space="preserve"> </w:t>
            </w:r>
            <w:r w:rsidRPr="00BD5251">
              <w:rPr>
                <w:spacing w:val="-2"/>
              </w:rPr>
              <w:t>Conclusion</w:t>
            </w:r>
            <w:r w:rsidRPr="00BD5251">
              <w:tab/>
            </w:r>
            <w:r w:rsidRPr="00BD5251">
              <w:rPr>
                <w:spacing w:val="-10"/>
              </w:rPr>
              <w:t>9</w:t>
            </w:r>
          </w:hyperlink>
        </w:p>
        <w:p w14:paraId="75DDB0DC" w14:textId="77777777" w:rsidR="00611847" w:rsidRPr="00BD5251" w:rsidRDefault="00611847">
          <w:pPr>
            <w:pStyle w:val="TOC1"/>
            <w:tabs>
              <w:tab w:val="right" w:leader="dot" w:pos="8794"/>
            </w:tabs>
          </w:pPr>
          <w:hyperlink w:anchor="_bookmark13" w:history="1">
            <w:r w:rsidRPr="00BD5251">
              <w:rPr>
                <w:spacing w:val="-2"/>
              </w:rPr>
              <w:t>References</w:t>
            </w:r>
            <w:r w:rsidRPr="00BD5251">
              <w:tab/>
            </w:r>
            <w:r w:rsidRPr="00BD5251">
              <w:rPr>
                <w:spacing w:val="-5"/>
              </w:rPr>
              <w:t>10</w:t>
            </w:r>
          </w:hyperlink>
        </w:p>
        <w:p w14:paraId="54D6CD13" w14:textId="77777777" w:rsidR="00611847" w:rsidRPr="00BD5251" w:rsidRDefault="00611847">
          <w:pPr>
            <w:pStyle w:val="TOC1"/>
            <w:tabs>
              <w:tab w:val="right" w:leader="dot" w:pos="8794"/>
            </w:tabs>
            <w:spacing w:before="161"/>
          </w:pPr>
          <w:hyperlink w:anchor="_bookmark14" w:history="1">
            <w:r w:rsidRPr="00BD5251">
              <w:rPr>
                <w:spacing w:val="-2"/>
              </w:rPr>
              <w:t>Appendices</w:t>
            </w:r>
            <w:r w:rsidRPr="00BD5251">
              <w:tab/>
            </w:r>
            <w:r w:rsidRPr="00BD5251">
              <w:rPr>
                <w:spacing w:val="-5"/>
              </w:rPr>
              <w:t>11</w:t>
            </w:r>
          </w:hyperlink>
        </w:p>
        <w:p w14:paraId="4F863422" w14:textId="77777777" w:rsidR="00611847" w:rsidRPr="00BD5251" w:rsidRDefault="00611847">
          <w:pPr>
            <w:pStyle w:val="TOC1"/>
            <w:tabs>
              <w:tab w:val="right" w:leader="dot" w:pos="8794"/>
            </w:tabs>
          </w:pPr>
          <w:hyperlink w:anchor="_bookmark15" w:history="1">
            <w:r w:rsidRPr="00BD5251">
              <w:t>General</w:t>
            </w:r>
            <w:r w:rsidRPr="00BD5251">
              <w:rPr>
                <w:spacing w:val="-2"/>
              </w:rPr>
              <w:t xml:space="preserve"> Guidelines</w:t>
            </w:r>
            <w:r w:rsidRPr="00BD5251">
              <w:tab/>
            </w:r>
            <w:r w:rsidRPr="00BD5251">
              <w:rPr>
                <w:spacing w:val="-5"/>
              </w:rPr>
              <w:t>12</w:t>
            </w:r>
          </w:hyperlink>
        </w:p>
      </w:sdtContent>
    </w:sdt>
    <w:p w14:paraId="6A8ADB35" w14:textId="77777777" w:rsidR="00611847" w:rsidRPr="00BD5251" w:rsidRDefault="00611847">
      <w:pPr>
        <w:pStyle w:val="TOC1"/>
        <w:sectPr w:rsidR="00611847" w:rsidRPr="00BD5251">
          <w:pgSz w:w="11910" w:h="16840"/>
          <w:pgMar w:top="1340" w:right="1133" w:bottom="1260" w:left="1700" w:header="0" w:footer="1060" w:gutter="0"/>
          <w:cols w:space="720"/>
        </w:sectPr>
      </w:pPr>
    </w:p>
    <w:p w14:paraId="6C087ECE" w14:textId="77777777" w:rsidR="00611847" w:rsidRPr="00BD5251" w:rsidRDefault="00000000">
      <w:pPr>
        <w:pStyle w:val="Heading2"/>
        <w:jc w:val="both"/>
      </w:pPr>
      <w:bookmarkStart w:id="4" w:name="_bookmark4"/>
      <w:bookmarkEnd w:id="4"/>
      <w:r w:rsidRPr="00BD5251">
        <w:lastRenderedPageBreak/>
        <w:t>List</w:t>
      </w:r>
      <w:r w:rsidRPr="00BD5251">
        <w:rPr>
          <w:spacing w:val="-1"/>
        </w:rPr>
        <w:t xml:space="preserve"> </w:t>
      </w:r>
      <w:r w:rsidRPr="00BD5251">
        <w:t>of</w:t>
      </w:r>
      <w:r w:rsidRPr="00BD5251">
        <w:rPr>
          <w:spacing w:val="-1"/>
        </w:rPr>
        <w:t xml:space="preserve"> </w:t>
      </w:r>
      <w:r w:rsidRPr="00BD5251">
        <w:rPr>
          <w:spacing w:val="-2"/>
        </w:rPr>
        <w:t>Figures</w:t>
      </w:r>
    </w:p>
    <w:p w14:paraId="1CF59D06" w14:textId="77777777" w:rsidR="00611847" w:rsidRPr="00BD5251" w:rsidRDefault="00611847">
      <w:pPr>
        <w:pStyle w:val="BodyText"/>
        <w:spacing w:before="111"/>
        <w:rPr>
          <w:b/>
          <w:sz w:val="28"/>
        </w:rPr>
      </w:pPr>
    </w:p>
    <w:p w14:paraId="1595B025" w14:textId="77777777" w:rsidR="00611847" w:rsidRPr="00BD5251" w:rsidRDefault="00000000">
      <w:pPr>
        <w:pStyle w:val="BodyText"/>
        <w:spacing w:line="360" w:lineRule="auto"/>
        <w:ind w:left="398" w:right="284" w:hanging="3"/>
      </w:pPr>
      <w:r w:rsidRPr="00BD5251">
        <w:t>All figures in the dissertation should be numbered and named using an appropriate caption. Numbering is done using chapter number and a sequence number (e.g. Figure 3.2 for second figure in Chapter 3). Figures in the appendices are numbered using the Appendix letter (e.g. Figure C.2 for second figure in Appendix C). List of figures consists of figure number, captions and page numbers. List can be generated using features of a word processing package. All figures used in the main chapters must be described in text prior to its use and must be referred to using its figure number. For example,</w:t>
      </w:r>
      <w:r w:rsidRPr="00BD5251">
        <w:rPr>
          <w:spacing w:val="-12"/>
        </w:rPr>
        <w:t xml:space="preserve"> </w:t>
      </w:r>
      <w:r w:rsidRPr="00BD5251">
        <w:t>in</w:t>
      </w:r>
      <w:r w:rsidRPr="00BD5251">
        <w:rPr>
          <w:spacing w:val="-12"/>
        </w:rPr>
        <w:t xml:space="preserve"> </w:t>
      </w:r>
      <w:r w:rsidRPr="00BD5251">
        <w:t>Section</w:t>
      </w:r>
      <w:r w:rsidRPr="00BD5251">
        <w:rPr>
          <w:spacing w:val="-12"/>
        </w:rPr>
        <w:t xml:space="preserve"> </w:t>
      </w:r>
      <w:r w:rsidRPr="00BD5251">
        <w:t>3.5</w:t>
      </w:r>
      <w:r w:rsidRPr="00BD5251">
        <w:rPr>
          <w:spacing w:val="-12"/>
        </w:rPr>
        <w:t xml:space="preserve"> </w:t>
      </w:r>
      <w:r w:rsidRPr="00BD5251">
        <w:t>of</w:t>
      </w:r>
      <w:r w:rsidRPr="00BD5251">
        <w:rPr>
          <w:spacing w:val="-13"/>
        </w:rPr>
        <w:t xml:space="preserve"> </w:t>
      </w:r>
      <w:r w:rsidRPr="00BD5251">
        <w:t>this</w:t>
      </w:r>
      <w:r w:rsidRPr="00BD5251">
        <w:rPr>
          <w:spacing w:val="-12"/>
        </w:rPr>
        <w:t xml:space="preserve"> </w:t>
      </w:r>
      <w:r w:rsidRPr="00BD5251">
        <w:t>document</w:t>
      </w:r>
      <w:r w:rsidRPr="00BD5251">
        <w:rPr>
          <w:spacing w:val="-12"/>
        </w:rPr>
        <w:t xml:space="preserve"> </w:t>
      </w:r>
      <w:r w:rsidRPr="00BD5251">
        <w:t>Figure</w:t>
      </w:r>
      <w:r w:rsidRPr="00BD5251">
        <w:rPr>
          <w:spacing w:val="-14"/>
        </w:rPr>
        <w:t xml:space="preserve"> </w:t>
      </w:r>
      <w:r w:rsidRPr="00BD5251">
        <w:t>3.1</w:t>
      </w:r>
      <w:r w:rsidRPr="00BD5251">
        <w:rPr>
          <w:spacing w:val="-12"/>
        </w:rPr>
        <w:t xml:space="preserve"> </w:t>
      </w:r>
      <w:r w:rsidRPr="00BD5251">
        <w:t>is</w:t>
      </w:r>
      <w:r w:rsidRPr="00BD5251">
        <w:rPr>
          <w:spacing w:val="-11"/>
        </w:rPr>
        <w:t xml:space="preserve"> </w:t>
      </w:r>
      <w:r w:rsidRPr="00BD5251">
        <w:t>referred</w:t>
      </w:r>
      <w:r w:rsidRPr="00BD5251">
        <w:rPr>
          <w:spacing w:val="-12"/>
        </w:rPr>
        <w:t xml:space="preserve"> </w:t>
      </w:r>
      <w:r w:rsidRPr="00BD5251">
        <w:t>to</w:t>
      </w:r>
      <w:r w:rsidRPr="00BD5251">
        <w:rPr>
          <w:spacing w:val="-12"/>
        </w:rPr>
        <w:t xml:space="preserve"> </w:t>
      </w:r>
      <w:r w:rsidRPr="00BD5251">
        <w:t>in</w:t>
      </w:r>
      <w:r w:rsidRPr="00BD5251">
        <w:rPr>
          <w:spacing w:val="-12"/>
        </w:rPr>
        <w:t xml:space="preserve"> </w:t>
      </w:r>
      <w:r w:rsidRPr="00BD5251">
        <w:t>text</w:t>
      </w:r>
      <w:r w:rsidRPr="00BD5251">
        <w:rPr>
          <w:spacing w:val="-12"/>
        </w:rPr>
        <w:t xml:space="preserve"> </w:t>
      </w:r>
      <w:r w:rsidRPr="00BD5251">
        <w:t>in</w:t>
      </w:r>
      <w:r w:rsidRPr="00BD5251">
        <w:rPr>
          <w:spacing w:val="-14"/>
        </w:rPr>
        <w:t xml:space="preserve"> </w:t>
      </w:r>
      <w:r w:rsidRPr="00BD5251">
        <w:t>the</w:t>
      </w:r>
      <w:r w:rsidRPr="00BD5251">
        <w:rPr>
          <w:spacing w:val="-13"/>
        </w:rPr>
        <w:t xml:space="preserve"> </w:t>
      </w:r>
      <w:r w:rsidRPr="00BD5251">
        <w:t>paragraph before the figure.</w:t>
      </w:r>
    </w:p>
    <w:p w14:paraId="2A93416D" w14:textId="77777777" w:rsidR="00611847" w:rsidRPr="00BD5251" w:rsidRDefault="00611847">
      <w:pPr>
        <w:pStyle w:val="BodyText"/>
      </w:pPr>
    </w:p>
    <w:p w14:paraId="6E41BF19" w14:textId="77777777" w:rsidR="00611847" w:rsidRPr="00BD5251" w:rsidRDefault="00000000">
      <w:pPr>
        <w:pStyle w:val="BodyText"/>
        <w:tabs>
          <w:tab w:val="left" w:leader="dot" w:pos="8613"/>
        </w:tabs>
        <w:ind w:left="395"/>
      </w:pPr>
      <w:r w:rsidRPr="00BD5251">
        <w:t>Figure</w:t>
      </w:r>
      <w:r w:rsidRPr="00BD5251">
        <w:rPr>
          <w:spacing w:val="-3"/>
        </w:rPr>
        <w:t xml:space="preserve"> </w:t>
      </w:r>
      <w:r w:rsidRPr="00BD5251">
        <w:t>1.1:</w:t>
      </w:r>
      <w:r w:rsidRPr="00BD5251">
        <w:rPr>
          <w:spacing w:val="-1"/>
        </w:rPr>
        <w:t xml:space="preserve"> </w:t>
      </w:r>
      <w:r w:rsidRPr="00BD5251">
        <w:t>Sample</w:t>
      </w:r>
      <w:r w:rsidRPr="00BD5251">
        <w:rPr>
          <w:spacing w:val="-1"/>
        </w:rPr>
        <w:t xml:space="preserve"> </w:t>
      </w:r>
      <w:r w:rsidRPr="00BD5251">
        <w:rPr>
          <w:spacing w:val="-2"/>
        </w:rPr>
        <w:t>Figure</w:t>
      </w:r>
      <w:r w:rsidRPr="00BD5251">
        <w:tab/>
      </w:r>
      <w:r w:rsidRPr="00BD5251">
        <w:rPr>
          <w:spacing w:val="-10"/>
        </w:rPr>
        <w:t>1</w:t>
      </w:r>
    </w:p>
    <w:p w14:paraId="6B4D0D61" w14:textId="77777777" w:rsidR="00611847" w:rsidRPr="00BD5251" w:rsidRDefault="00611847">
      <w:pPr>
        <w:pStyle w:val="BodyText"/>
        <w:sectPr w:rsidR="00611847" w:rsidRPr="00BD5251">
          <w:pgSz w:w="11910" w:h="16840"/>
          <w:pgMar w:top="1340" w:right="1133" w:bottom="1260" w:left="1700" w:header="0" w:footer="1060" w:gutter="0"/>
          <w:cols w:space="720"/>
        </w:sectPr>
      </w:pPr>
    </w:p>
    <w:p w14:paraId="06072047" w14:textId="77777777" w:rsidR="00611847" w:rsidRPr="00BD5251" w:rsidRDefault="00000000">
      <w:pPr>
        <w:pStyle w:val="Heading2"/>
        <w:spacing w:before="63"/>
        <w:jc w:val="both"/>
      </w:pPr>
      <w:bookmarkStart w:id="5" w:name="_bookmark5"/>
      <w:bookmarkEnd w:id="5"/>
      <w:r w:rsidRPr="00BD5251">
        <w:lastRenderedPageBreak/>
        <w:t>List</w:t>
      </w:r>
      <w:r w:rsidRPr="00BD5251">
        <w:rPr>
          <w:spacing w:val="-1"/>
        </w:rPr>
        <w:t xml:space="preserve"> </w:t>
      </w:r>
      <w:r w:rsidRPr="00BD5251">
        <w:t>of</w:t>
      </w:r>
      <w:r w:rsidRPr="00BD5251">
        <w:rPr>
          <w:spacing w:val="-1"/>
        </w:rPr>
        <w:t xml:space="preserve"> </w:t>
      </w:r>
      <w:r w:rsidRPr="00BD5251">
        <w:rPr>
          <w:spacing w:val="-2"/>
        </w:rPr>
        <w:t>Tables</w:t>
      </w:r>
    </w:p>
    <w:p w14:paraId="5A6DF5C5" w14:textId="77777777" w:rsidR="00611847" w:rsidRPr="00BD5251" w:rsidRDefault="00611847">
      <w:pPr>
        <w:pStyle w:val="BodyText"/>
        <w:spacing w:before="111"/>
        <w:rPr>
          <w:b/>
          <w:sz w:val="28"/>
        </w:rPr>
      </w:pPr>
    </w:p>
    <w:p w14:paraId="477A6653" w14:textId="77777777" w:rsidR="00611847" w:rsidRPr="00BD5251" w:rsidRDefault="00000000">
      <w:pPr>
        <w:pStyle w:val="BodyText"/>
        <w:spacing w:line="360" w:lineRule="auto"/>
        <w:ind w:left="398" w:right="283" w:hanging="3"/>
      </w:pPr>
      <w:r w:rsidRPr="00BD5251">
        <w:t>All tables in the dissertation should be numbered and named using an appropriate caption. Numbering is done using chapter number and a sequence number (e.g. Table 3.2 for second table in Chapter 3). Tables in the appendices are numbered using the Appendix letter (e.g. Table C.2 for second table in Appendix C). List of tables consists of table number, captions and page numbers. List can be generated using features of a word</w:t>
      </w:r>
      <w:r w:rsidRPr="00BD5251">
        <w:rPr>
          <w:spacing w:val="-6"/>
        </w:rPr>
        <w:t xml:space="preserve"> </w:t>
      </w:r>
      <w:r w:rsidRPr="00BD5251">
        <w:t>processing</w:t>
      </w:r>
      <w:r w:rsidRPr="00BD5251">
        <w:rPr>
          <w:spacing w:val="-8"/>
        </w:rPr>
        <w:t xml:space="preserve"> </w:t>
      </w:r>
      <w:r w:rsidRPr="00BD5251">
        <w:t>package.</w:t>
      </w:r>
      <w:r w:rsidRPr="00BD5251">
        <w:rPr>
          <w:spacing w:val="-6"/>
        </w:rPr>
        <w:t xml:space="preserve"> </w:t>
      </w:r>
      <w:r w:rsidRPr="00BD5251">
        <w:t>All</w:t>
      </w:r>
      <w:r w:rsidRPr="00BD5251">
        <w:rPr>
          <w:spacing w:val="-5"/>
        </w:rPr>
        <w:t xml:space="preserve"> </w:t>
      </w:r>
      <w:r w:rsidRPr="00BD5251">
        <w:t>tables</w:t>
      </w:r>
      <w:r w:rsidRPr="00BD5251">
        <w:rPr>
          <w:spacing w:val="-6"/>
        </w:rPr>
        <w:t xml:space="preserve"> </w:t>
      </w:r>
      <w:r w:rsidRPr="00BD5251">
        <w:t>used</w:t>
      </w:r>
      <w:r w:rsidRPr="00BD5251">
        <w:rPr>
          <w:spacing w:val="-6"/>
        </w:rPr>
        <w:t xml:space="preserve"> </w:t>
      </w:r>
      <w:r w:rsidRPr="00BD5251">
        <w:t>in</w:t>
      </w:r>
      <w:r w:rsidRPr="00BD5251">
        <w:rPr>
          <w:spacing w:val="-5"/>
        </w:rPr>
        <w:t xml:space="preserve"> </w:t>
      </w:r>
      <w:r w:rsidRPr="00BD5251">
        <w:t>the</w:t>
      </w:r>
      <w:r w:rsidRPr="00BD5251">
        <w:rPr>
          <w:spacing w:val="-6"/>
        </w:rPr>
        <w:t xml:space="preserve"> </w:t>
      </w:r>
      <w:r w:rsidRPr="00BD5251">
        <w:t>main</w:t>
      </w:r>
      <w:r w:rsidRPr="00BD5251">
        <w:rPr>
          <w:spacing w:val="-5"/>
        </w:rPr>
        <w:t xml:space="preserve"> </w:t>
      </w:r>
      <w:r w:rsidRPr="00BD5251">
        <w:t>chapters</w:t>
      </w:r>
      <w:r w:rsidRPr="00BD5251">
        <w:rPr>
          <w:spacing w:val="-6"/>
        </w:rPr>
        <w:t xml:space="preserve"> </w:t>
      </w:r>
      <w:r w:rsidRPr="00BD5251">
        <w:t>must</w:t>
      </w:r>
      <w:r w:rsidRPr="00BD5251">
        <w:rPr>
          <w:spacing w:val="-5"/>
        </w:rPr>
        <w:t xml:space="preserve"> </w:t>
      </w:r>
      <w:r w:rsidRPr="00BD5251">
        <w:t>be</w:t>
      </w:r>
      <w:r w:rsidRPr="00BD5251">
        <w:rPr>
          <w:spacing w:val="-7"/>
        </w:rPr>
        <w:t xml:space="preserve"> </w:t>
      </w:r>
      <w:r w:rsidRPr="00BD5251">
        <w:t>described</w:t>
      </w:r>
      <w:r w:rsidRPr="00BD5251">
        <w:rPr>
          <w:spacing w:val="-6"/>
        </w:rPr>
        <w:t xml:space="preserve"> </w:t>
      </w:r>
      <w:r w:rsidRPr="00BD5251">
        <w:t>in</w:t>
      </w:r>
      <w:r w:rsidRPr="00BD5251">
        <w:rPr>
          <w:spacing w:val="-5"/>
        </w:rPr>
        <w:t xml:space="preserve"> </w:t>
      </w:r>
      <w:r w:rsidRPr="00BD5251">
        <w:t>text prior to its use and must be referred to using its table number. Example: In section 5.1 of this document Table 5.2 is referred to in text in the paragraph.</w:t>
      </w:r>
    </w:p>
    <w:p w14:paraId="3DB45D3D" w14:textId="77777777" w:rsidR="00611847" w:rsidRPr="00BD5251" w:rsidRDefault="00000000">
      <w:pPr>
        <w:tabs>
          <w:tab w:val="right" w:leader="dot" w:pos="8754"/>
        </w:tabs>
        <w:spacing w:before="277"/>
        <w:ind w:left="395"/>
        <w:jc w:val="both"/>
        <w:rPr>
          <w:sz w:val="23"/>
        </w:rPr>
      </w:pPr>
      <w:r w:rsidRPr="00BD5251">
        <w:rPr>
          <w:sz w:val="23"/>
        </w:rPr>
        <w:t>Table</w:t>
      </w:r>
      <w:r w:rsidRPr="00BD5251">
        <w:rPr>
          <w:spacing w:val="-6"/>
          <w:sz w:val="23"/>
        </w:rPr>
        <w:t xml:space="preserve"> </w:t>
      </w:r>
      <w:r w:rsidRPr="00BD5251">
        <w:rPr>
          <w:sz w:val="23"/>
        </w:rPr>
        <w:t>1.1:</w:t>
      </w:r>
      <w:r w:rsidRPr="00BD5251">
        <w:rPr>
          <w:spacing w:val="-3"/>
          <w:sz w:val="23"/>
        </w:rPr>
        <w:t xml:space="preserve"> </w:t>
      </w:r>
      <w:r w:rsidRPr="00BD5251">
        <w:rPr>
          <w:sz w:val="23"/>
        </w:rPr>
        <w:t>Sample</w:t>
      </w:r>
      <w:r w:rsidRPr="00BD5251">
        <w:rPr>
          <w:spacing w:val="-4"/>
          <w:sz w:val="23"/>
        </w:rPr>
        <w:t xml:space="preserve"> Table</w:t>
      </w:r>
      <w:r w:rsidRPr="00BD5251">
        <w:rPr>
          <w:sz w:val="23"/>
        </w:rPr>
        <w:tab/>
      </w:r>
      <w:r w:rsidRPr="00BD5251">
        <w:rPr>
          <w:spacing w:val="-10"/>
          <w:sz w:val="23"/>
        </w:rPr>
        <w:t>2</w:t>
      </w:r>
    </w:p>
    <w:p w14:paraId="4B69B3E4" w14:textId="77777777" w:rsidR="00611847" w:rsidRPr="00BD5251" w:rsidRDefault="00611847">
      <w:pPr>
        <w:jc w:val="both"/>
        <w:rPr>
          <w:sz w:val="23"/>
        </w:rPr>
        <w:sectPr w:rsidR="00611847" w:rsidRPr="00BD5251">
          <w:pgSz w:w="11910" w:h="16840"/>
          <w:pgMar w:top="1620" w:right="1133" w:bottom="1260" w:left="1700" w:header="0" w:footer="1060" w:gutter="0"/>
          <w:cols w:space="720"/>
        </w:sectPr>
      </w:pPr>
    </w:p>
    <w:p w14:paraId="31271DA7" w14:textId="77777777" w:rsidR="00611847" w:rsidRPr="00BD5251" w:rsidRDefault="00000000">
      <w:pPr>
        <w:pStyle w:val="Heading3"/>
        <w:spacing w:before="69"/>
        <w:ind w:left="398"/>
      </w:pPr>
      <w:bookmarkStart w:id="6" w:name="_bookmark6"/>
      <w:bookmarkEnd w:id="6"/>
      <w:r w:rsidRPr="00BD5251">
        <w:lastRenderedPageBreak/>
        <w:t>List of</w:t>
      </w:r>
      <w:r w:rsidRPr="00BD5251">
        <w:rPr>
          <w:spacing w:val="1"/>
        </w:rPr>
        <w:t xml:space="preserve"> </w:t>
      </w:r>
      <w:r w:rsidRPr="00BD5251">
        <w:rPr>
          <w:spacing w:val="-2"/>
        </w:rPr>
        <w:t>Acronyms</w:t>
      </w:r>
    </w:p>
    <w:p w14:paraId="3DFC6D32" w14:textId="77777777" w:rsidR="00820F05" w:rsidRPr="00BD5251" w:rsidRDefault="00820F05" w:rsidP="00820F05">
      <w:pPr>
        <w:pStyle w:val="BodyText"/>
        <w:spacing w:before="235" w:line="360" w:lineRule="auto"/>
        <w:ind w:left="398" w:hanging="3"/>
      </w:pPr>
      <w:r w:rsidRPr="00BD5251">
        <w:t>API – Application Programming Interface</w:t>
      </w:r>
    </w:p>
    <w:p w14:paraId="17F5E2B2" w14:textId="77777777" w:rsidR="00820F05" w:rsidRPr="00BD5251" w:rsidRDefault="00820F05" w:rsidP="00820F05">
      <w:pPr>
        <w:pStyle w:val="BodyText"/>
        <w:spacing w:before="235" w:line="360" w:lineRule="auto"/>
        <w:ind w:left="398" w:hanging="3"/>
      </w:pPr>
      <w:r w:rsidRPr="00BD5251">
        <w:t>CRUD – Create, Read, Update, Delete</w:t>
      </w:r>
    </w:p>
    <w:p w14:paraId="4F0694BD" w14:textId="77777777" w:rsidR="00820F05" w:rsidRPr="00BD5251" w:rsidRDefault="00820F05" w:rsidP="00820F05">
      <w:pPr>
        <w:pStyle w:val="BodyText"/>
        <w:spacing w:before="235" w:line="360" w:lineRule="auto"/>
        <w:ind w:left="398" w:hanging="3"/>
      </w:pPr>
      <w:r w:rsidRPr="00BD5251">
        <w:t>CDN – Content Delivery Network</w:t>
      </w:r>
    </w:p>
    <w:p w14:paraId="4A84FAD7" w14:textId="77777777" w:rsidR="00820F05" w:rsidRPr="00BD5251" w:rsidRDefault="00820F05" w:rsidP="00820F05">
      <w:pPr>
        <w:pStyle w:val="BodyText"/>
        <w:spacing w:before="235" w:line="360" w:lineRule="auto"/>
        <w:ind w:left="398" w:hanging="3"/>
      </w:pPr>
      <w:r w:rsidRPr="00BD5251">
        <w:t>CRC – Cyclic Redundancy Check (not used; placeholder removed)</w:t>
      </w:r>
    </w:p>
    <w:p w14:paraId="6A97DE53" w14:textId="77777777" w:rsidR="00820F05" w:rsidRPr="00BD5251" w:rsidRDefault="00820F05" w:rsidP="00820F05">
      <w:pPr>
        <w:pStyle w:val="BodyText"/>
        <w:spacing w:before="235" w:line="360" w:lineRule="auto"/>
        <w:ind w:left="398" w:hanging="3"/>
      </w:pPr>
      <w:r w:rsidRPr="00BD5251">
        <w:t>ERD – Entity-Relationship Diagram</w:t>
      </w:r>
    </w:p>
    <w:p w14:paraId="5F38F649" w14:textId="77777777" w:rsidR="00820F05" w:rsidRPr="00BD5251" w:rsidRDefault="00820F05" w:rsidP="00820F05">
      <w:pPr>
        <w:pStyle w:val="BodyText"/>
        <w:spacing w:before="235" w:line="360" w:lineRule="auto"/>
        <w:ind w:left="398" w:hanging="3"/>
      </w:pPr>
      <w:r w:rsidRPr="00BD5251">
        <w:t>HTTP – Hypertext Transfer Protocol</w:t>
      </w:r>
    </w:p>
    <w:p w14:paraId="274D2A15" w14:textId="77777777" w:rsidR="00820F05" w:rsidRPr="00BD5251" w:rsidRDefault="00820F05" w:rsidP="00820F05">
      <w:pPr>
        <w:pStyle w:val="BodyText"/>
        <w:spacing w:before="235" w:line="360" w:lineRule="auto"/>
        <w:ind w:left="398" w:hanging="3"/>
      </w:pPr>
      <w:r w:rsidRPr="00BD5251">
        <w:t>JWT – JSON Web Token</w:t>
      </w:r>
    </w:p>
    <w:p w14:paraId="5654401E" w14:textId="77777777" w:rsidR="00820F05" w:rsidRPr="00BD5251" w:rsidRDefault="00820F05" w:rsidP="00820F05">
      <w:pPr>
        <w:pStyle w:val="BodyText"/>
        <w:spacing w:before="235" w:line="360" w:lineRule="auto"/>
        <w:ind w:left="398" w:hanging="3"/>
      </w:pPr>
      <w:r w:rsidRPr="00BD5251">
        <w:t>ORM – Object-Relational Mapping</w:t>
      </w:r>
    </w:p>
    <w:p w14:paraId="792CAC97" w14:textId="77777777" w:rsidR="00820F05" w:rsidRPr="00BD5251" w:rsidRDefault="00820F05" w:rsidP="00820F05">
      <w:pPr>
        <w:pStyle w:val="BodyText"/>
        <w:spacing w:before="235" w:line="360" w:lineRule="auto"/>
        <w:ind w:left="398" w:hanging="3"/>
      </w:pPr>
      <w:r w:rsidRPr="00BD5251">
        <w:t>RBAC – Role-Based Access Control</w:t>
      </w:r>
    </w:p>
    <w:p w14:paraId="41E61A10" w14:textId="77777777" w:rsidR="00820F05" w:rsidRPr="00BD5251" w:rsidRDefault="00820F05" w:rsidP="00820F05">
      <w:pPr>
        <w:pStyle w:val="BodyText"/>
        <w:spacing w:before="235" w:line="360" w:lineRule="auto"/>
        <w:ind w:left="398" w:hanging="3"/>
      </w:pPr>
      <w:r w:rsidRPr="00BD5251">
        <w:t>REST – Representational State Transfer</w:t>
      </w:r>
    </w:p>
    <w:p w14:paraId="33829F5F" w14:textId="77777777" w:rsidR="00820F05" w:rsidRPr="00BD5251" w:rsidRDefault="00820F05" w:rsidP="00820F05">
      <w:pPr>
        <w:pStyle w:val="BodyText"/>
        <w:spacing w:before="235" w:line="360" w:lineRule="auto"/>
        <w:ind w:left="398" w:hanging="3"/>
      </w:pPr>
      <w:r w:rsidRPr="00BD5251">
        <w:t>SDLC – Software Development Life Cycle</w:t>
      </w:r>
    </w:p>
    <w:p w14:paraId="3528C4E5" w14:textId="77777777" w:rsidR="00820F05" w:rsidRPr="00BD5251" w:rsidRDefault="00820F05" w:rsidP="00820F05">
      <w:pPr>
        <w:pStyle w:val="BodyText"/>
        <w:spacing w:before="235" w:line="360" w:lineRule="auto"/>
        <w:ind w:left="398" w:hanging="3"/>
      </w:pPr>
      <w:r w:rsidRPr="00BD5251">
        <w:t>SPA – Single Page Application</w:t>
      </w:r>
    </w:p>
    <w:p w14:paraId="781666AC" w14:textId="77777777" w:rsidR="00820F05" w:rsidRPr="00BD5251" w:rsidRDefault="00820F05" w:rsidP="00820F05">
      <w:pPr>
        <w:pStyle w:val="BodyText"/>
        <w:spacing w:before="235" w:line="360" w:lineRule="auto"/>
        <w:ind w:left="398" w:hanging="3"/>
      </w:pPr>
      <w:r w:rsidRPr="00BD5251">
        <w:t>SQL – Structured Query Language</w:t>
      </w:r>
    </w:p>
    <w:p w14:paraId="0E6DBA64" w14:textId="77777777" w:rsidR="00820F05" w:rsidRPr="00BD5251" w:rsidRDefault="00820F05" w:rsidP="00820F05">
      <w:pPr>
        <w:pStyle w:val="BodyText"/>
        <w:spacing w:before="235" w:line="360" w:lineRule="auto"/>
        <w:ind w:left="398" w:hanging="3"/>
      </w:pPr>
      <w:r w:rsidRPr="00BD5251">
        <w:t>UAT – User Acceptance Testing</w:t>
      </w:r>
    </w:p>
    <w:p w14:paraId="22944301" w14:textId="77777777" w:rsidR="00820F05" w:rsidRPr="00BD5251" w:rsidRDefault="00820F05" w:rsidP="00820F05">
      <w:pPr>
        <w:pStyle w:val="BodyText"/>
        <w:spacing w:before="235" w:line="360" w:lineRule="auto"/>
        <w:ind w:left="398" w:hanging="3"/>
      </w:pPr>
      <w:r w:rsidRPr="00BD5251">
        <w:t>UI – User Interface</w:t>
      </w:r>
    </w:p>
    <w:p w14:paraId="2CDB4B71" w14:textId="77777777" w:rsidR="00820F05" w:rsidRPr="00BD5251" w:rsidRDefault="00820F05" w:rsidP="00820F05">
      <w:pPr>
        <w:pStyle w:val="BodyText"/>
        <w:spacing w:before="235" w:line="360" w:lineRule="auto"/>
        <w:ind w:left="398" w:hanging="3"/>
      </w:pPr>
      <w:r w:rsidRPr="00BD5251">
        <w:t>UUID – Universally Unique Identifier</w:t>
      </w:r>
    </w:p>
    <w:p w14:paraId="7C09E9CE" w14:textId="77777777" w:rsidR="00611847" w:rsidRPr="00BD5251" w:rsidRDefault="00611847">
      <w:pPr>
        <w:pStyle w:val="BodyText"/>
        <w:spacing w:line="360" w:lineRule="auto"/>
      </w:pPr>
    </w:p>
    <w:p w14:paraId="2EB23AE5" w14:textId="77777777" w:rsidR="00820F05" w:rsidRPr="00BD5251" w:rsidRDefault="00820F05">
      <w:pPr>
        <w:pStyle w:val="BodyText"/>
        <w:spacing w:line="360" w:lineRule="auto"/>
        <w:sectPr w:rsidR="00820F05" w:rsidRPr="00BD5251">
          <w:pgSz w:w="11910" w:h="16840"/>
          <w:pgMar w:top="1340" w:right="1133" w:bottom="1260" w:left="1700" w:header="0" w:footer="1060" w:gutter="0"/>
          <w:cols w:space="720"/>
        </w:sectPr>
      </w:pPr>
    </w:p>
    <w:p w14:paraId="068A3E9C" w14:textId="77777777" w:rsidR="00611847" w:rsidRPr="00BD5251" w:rsidRDefault="00000000" w:rsidP="00176FBA">
      <w:pPr>
        <w:pStyle w:val="Heading1"/>
        <w:numPr>
          <w:ilvl w:val="0"/>
          <w:numId w:val="10"/>
        </w:numPr>
      </w:pPr>
      <w:bookmarkStart w:id="7" w:name="_bookmark7"/>
      <w:bookmarkEnd w:id="7"/>
      <w:r w:rsidRPr="00BD5251">
        <w:lastRenderedPageBreak/>
        <w:t>Chapter</w:t>
      </w:r>
      <w:r w:rsidRPr="00BD5251">
        <w:rPr>
          <w:spacing w:val="-2"/>
        </w:rPr>
        <w:t xml:space="preserve"> </w:t>
      </w:r>
      <w:r w:rsidRPr="00BD5251">
        <w:t>1</w:t>
      </w:r>
      <w:r w:rsidRPr="00BD5251">
        <w:rPr>
          <w:spacing w:val="-2"/>
        </w:rPr>
        <w:t xml:space="preserve"> Introduction</w:t>
      </w:r>
    </w:p>
    <w:p w14:paraId="7A219E70" w14:textId="63E16CE7" w:rsidR="00BE665D" w:rsidRPr="00BD5251" w:rsidRDefault="00F95B18" w:rsidP="00BE665D">
      <w:pPr>
        <w:pStyle w:val="Heading2"/>
      </w:pPr>
      <w:r w:rsidRPr="00BD5251">
        <w:t>Problem and Background</w:t>
      </w:r>
    </w:p>
    <w:p w14:paraId="43B8BC11" w14:textId="37324C2F" w:rsidR="00BE665D" w:rsidRPr="00BD5251" w:rsidRDefault="00BE665D" w:rsidP="002D4373">
      <w:pPr>
        <w:pStyle w:val="BodyText"/>
      </w:pPr>
      <w:proofErr w:type="spellStart"/>
      <w:r w:rsidRPr="00BD5251">
        <w:t>TaproJapan</w:t>
      </w:r>
      <w:proofErr w:type="spellEnd"/>
      <w:r w:rsidRPr="00BD5251">
        <w:t xml:space="preserve"> Co. Ltd. is a vehicle exporter based in Tokyo, Japan, operating as a small private business. The company purchases used vehicles at weekly Japanese auto auctions and resells them to international buyers in markets such as Sri Lanka, Kenya, and the Middle East. Prior to this project, the entire sales workflow of listing vehicles, collecting bids, and announcing </w:t>
      </w:r>
      <w:proofErr w:type="gramStart"/>
      <w:r w:rsidRPr="00BD5251">
        <w:t xml:space="preserve">winners </w:t>
      </w:r>
      <w:r w:rsidR="004B2147" w:rsidRPr="00BD5251">
        <w:t xml:space="preserve"> </w:t>
      </w:r>
      <w:r w:rsidRPr="00BD5251">
        <w:t>was</w:t>
      </w:r>
      <w:proofErr w:type="gramEnd"/>
      <w:r w:rsidRPr="00BD5251">
        <w:t xml:space="preserve"> conducted manually through WhatsApp broadcast lists. Vehicle photographs and specifications were distributed informally with no consistent structure, buyers replied to message threads with their bids, and the client manually </w:t>
      </w:r>
      <w:r w:rsidR="004B2147" w:rsidRPr="00BD5251">
        <w:t>go through</w:t>
      </w:r>
      <w:r w:rsidRPr="00BD5251">
        <w:t xml:space="preserve"> these replies to determine the highest bidder. Winner selection was communicated privately, which buyers who did not win perceived as opaque and potentially unfair.</w:t>
      </w:r>
    </w:p>
    <w:p w14:paraId="2113A069" w14:textId="77777777" w:rsidR="00BE665D" w:rsidRPr="00BD5251" w:rsidRDefault="00BE665D" w:rsidP="002D4373">
      <w:pPr>
        <w:pStyle w:val="BodyText"/>
      </w:pPr>
    </w:p>
    <w:p w14:paraId="747E2321" w14:textId="2DAB3300" w:rsidR="00BE665D" w:rsidRPr="00BD5251" w:rsidRDefault="00BE665D" w:rsidP="002D4373">
      <w:pPr>
        <w:pStyle w:val="BodyText"/>
      </w:pPr>
      <w:r w:rsidRPr="00BD5251">
        <w:t xml:space="preserve">This manual process produced several </w:t>
      </w:r>
      <w:r w:rsidR="004B2147" w:rsidRPr="00BD5251">
        <w:t>serious</w:t>
      </w:r>
      <w:r w:rsidRPr="00BD5251">
        <w:t xml:space="preserve"> problems: there was no audit trail of bids, so disputes about who bid what and when could not be resolved authoritatively; there was no access control, meaning any user could submit a bid without any verification of identity or seriousness; vehicle information was scattered across different message threads with no central record; there was no historical database of past auctions, vehicles, or buyer activity; and the process did not scale</w:t>
      </w:r>
      <w:r w:rsidR="004B2147" w:rsidRPr="00BD5251">
        <w:t>. A</w:t>
      </w:r>
      <w:r w:rsidRPr="00BD5251">
        <w:t>s the number of vehicles and buyers grew, the owners' ability to track bids manually became an operational bottleneck.</w:t>
      </w:r>
    </w:p>
    <w:p w14:paraId="22511E9A" w14:textId="77777777" w:rsidR="004B2147" w:rsidRPr="00BD5251" w:rsidRDefault="004B2147" w:rsidP="00BE665D"/>
    <w:p w14:paraId="7F1DA727" w14:textId="181F5CFD" w:rsidR="004B2147" w:rsidRPr="00BD5251" w:rsidRDefault="004B2147" w:rsidP="004B2147">
      <w:pPr>
        <w:pStyle w:val="Heading2"/>
      </w:pPr>
      <w:r w:rsidRPr="00BD5251">
        <w:t>Motivation</w:t>
      </w:r>
    </w:p>
    <w:p w14:paraId="24C8A4AD" w14:textId="00EEE855" w:rsidR="00365A30" w:rsidRPr="00BD5251" w:rsidRDefault="00365A30" w:rsidP="002D4373">
      <w:pPr>
        <w:pStyle w:val="BodyText"/>
      </w:pPr>
      <w:r w:rsidRPr="00BD5251">
        <w:t xml:space="preserve">As </w:t>
      </w:r>
      <w:proofErr w:type="spellStart"/>
      <w:r w:rsidRPr="00BD5251">
        <w:t>TaproJapan</w:t>
      </w:r>
      <w:proofErr w:type="spellEnd"/>
      <w:r w:rsidRPr="00BD5251">
        <w:t xml:space="preserve"> decided to expand their buyer base internationally, they expected the increasing volume of concurrent bidding conversations to make manual tracking more error prone. Missed bids, duplicate entries, and miscommunication regarding vehicle specifications were likely to become more frequent, directly affecting customer trust and satisfaction. Furthermore, there was no mechanism to restrict bidding to verified and financially committed buyers, making it difficult for the client to distinguish serious purchasers from casual enquiries. This could slow down decision-making and increase the risk of a winning bidder failing to follow through with the purchase.</w:t>
      </w:r>
    </w:p>
    <w:p w14:paraId="643BB533" w14:textId="77777777" w:rsidR="004B2147" w:rsidRPr="00BD5251" w:rsidRDefault="004B2147" w:rsidP="002D4373">
      <w:pPr>
        <w:pStyle w:val="BodyText"/>
      </w:pPr>
    </w:p>
    <w:p w14:paraId="61A3576B" w14:textId="37B23D95" w:rsidR="004B2147" w:rsidRPr="00BD5251" w:rsidRDefault="004B2147" w:rsidP="002D4373">
      <w:pPr>
        <w:pStyle w:val="BodyText"/>
      </w:pPr>
      <w:r w:rsidRPr="00BD5251">
        <w:t>The client's intention to grow the business from a small operation into a larger international export operation required a professional, automated, and scalable platform that could attract and manage a larger pool of buyers without proportionally increasing manual administrative work. From an academic standpoint, the project offered an opportunity to model a genuine small-business process</w:t>
      </w:r>
      <w:r w:rsidR="00365A30" w:rsidRPr="00BD5251">
        <w:t xml:space="preserve"> which is an</w:t>
      </w:r>
      <w:r w:rsidRPr="00BD5251">
        <w:t xml:space="preserve"> auction-based commerce with identity verification and time-bound bidding</w:t>
      </w:r>
      <w:r w:rsidR="00365A30" w:rsidRPr="00BD5251">
        <w:t>,</w:t>
      </w:r>
      <w:r w:rsidRPr="00BD5251">
        <w:t xml:space="preserve"> using a modern full-stack web architecture, and to confront real engineering trade-offs such as data consistency under concurrent bidding, stateless authentication, and reserve-price confidentiality.</w:t>
      </w:r>
    </w:p>
    <w:p w14:paraId="7D591E45" w14:textId="77777777" w:rsidR="004B2147" w:rsidRPr="00BD5251" w:rsidRDefault="004B2147" w:rsidP="004B2147"/>
    <w:p w14:paraId="62B5D121" w14:textId="7E9B83F0" w:rsidR="005B66B5" w:rsidRPr="00BD5251" w:rsidRDefault="005B66B5">
      <w:r w:rsidRPr="00BD5251">
        <w:br w:type="page"/>
      </w:r>
    </w:p>
    <w:p w14:paraId="72C0ABCF" w14:textId="77777777" w:rsidR="005B66B5" w:rsidRPr="00BD5251" w:rsidRDefault="005B66B5" w:rsidP="005B66B5">
      <w:pPr>
        <w:pStyle w:val="Heading2"/>
      </w:pPr>
      <w:r w:rsidRPr="00BD5251">
        <w:lastRenderedPageBreak/>
        <w:t>Aim and Objectives</w:t>
      </w:r>
    </w:p>
    <w:p w14:paraId="35DEDB0A" w14:textId="4A0E4887" w:rsidR="005B66B5" w:rsidRPr="00BD5251" w:rsidRDefault="005B66B5" w:rsidP="002D4373">
      <w:pPr>
        <w:pStyle w:val="BodyText"/>
      </w:pPr>
      <w:r w:rsidRPr="00BD5251">
        <w:t xml:space="preserve">The aim of this project is to design, implement, and deliver a web-based vehicle auction platform that digitizes and automates </w:t>
      </w:r>
      <w:proofErr w:type="spellStart"/>
      <w:r w:rsidRPr="00BD5251">
        <w:t>TaproJapan's</w:t>
      </w:r>
      <w:proofErr w:type="spellEnd"/>
      <w:r w:rsidRPr="00BD5251">
        <w:t xml:space="preserve"> auction workflow, replacing informal messaging with a transparent, auditable, and scalable system.</w:t>
      </w:r>
    </w:p>
    <w:p w14:paraId="4185D37E" w14:textId="77777777" w:rsidR="005B66B5" w:rsidRPr="00BD5251" w:rsidRDefault="005B66B5" w:rsidP="002D4373">
      <w:pPr>
        <w:pStyle w:val="BodyText"/>
      </w:pPr>
    </w:p>
    <w:p w14:paraId="460F5FD7" w14:textId="77777777" w:rsidR="005B66B5" w:rsidRPr="00BD5251" w:rsidRDefault="005B66B5" w:rsidP="002D4373">
      <w:pPr>
        <w:pStyle w:val="BodyText"/>
      </w:pPr>
      <w:r w:rsidRPr="00BD5251">
        <w:t>The specific objectives are:</w:t>
      </w:r>
    </w:p>
    <w:p w14:paraId="56DC977E" w14:textId="77777777" w:rsidR="005B66B5" w:rsidRPr="00BD5251" w:rsidRDefault="005B66B5" w:rsidP="002D4373">
      <w:pPr>
        <w:pStyle w:val="BodyText"/>
      </w:pPr>
    </w:p>
    <w:p w14:paraId="67AC9530" w14:textId="3BA07D89" w:rsidR="005B66B5" w:rsidRPr="00BD5251" w:rsidRDefault="005B66B5" w:rsidP="002D4373">
      <w:pPr>
        <w:pStyle w:val="BodyText"/>
        <w:numPr>
          <w:ilvl w:val="0"/>
          <w:numId w:val="12"/>
        </w:numPr>
      </w:pPr>
      <w:r w:rsidRPr="00BD5251">
        <w:t xml:space="preserve">To develop a web-based platform that </w:t>
      </w:r>
      <w:r w:rsidR="002D4373" w:rsidRPr="00BD5251">
        <w:t>streamlines</w:t>
      </w:r>
      <w:r w:rsidRPr="00BD5251">
        <w:t xml:space="preserve"> the client's vehicle auction process and improves transparency for buyers, by replacing ad-hoc messaging with a structured catalogue, auction, and bidding system.</w:t>
      </w:r>
    </w:p>
    <w:p w14:paraId="62E4392A" w14:textId="168BCAC4" w:rsidR="005B66B5" w:rsidRPr="00BD5251" w:rsidRDefault="005B66B5" w:rsidP="002D4373">
      <w:pPr>
        <w:pStyle w:val="BodyText"/>
        <w:numPr>
          <w:ilvl w:val="0"/>
          <w:numId w:val="12"/>
        </w:numPr>
      </w:pPr>
      <w:r w:rsidRPr="00BD5251">
        <w:t>To ensure secure and trustworthy participation by implementing proper user registration, admin-driven verification, and controlled, role-based bidding access.</w:t>
      </w:r>
    </w:p>
    <w:p w14:paraId="6871DB38" w14:textId="2DB461C4" w:rsidR="005B66B5" w:rsidRPr="00BD5251" w:rsidRDefault="005B66B5" w:rsidP="002D4373">
      <w:pPr>
        <w:pStyle w:val="BodyText"/>
        <w:numPr>
          <w:ilvl w:val="0"/>
          <w:numId w:val="12"/>
        </w:numPr>
      </w:pPr>
      <w:r w:rsidRPr="00BD5251">
        <w:t>To support efficient auction management by providing administrators with tools for handling vehicle listings, auction scheduling, user verification, and winning-bidder selection.</w:t>
      </w:r>
    </w:p>
    <w:p w14:paraId="72F3E0D0" w14:textId="61C078C9" w:rsidR="005B66B5" w:rsidRPr="00BD5251" w:rsidRDefault="005B66B5" w:rsidP="002D4373">
      <w:pPr>
        <w:pStyle w:val="BodyText"/>
        <w:numPr>
          <w:ilvl w:val="0"/>
          <w:numId w:val="12"/>
        </w:numPr>
      </w:pPr>
      <w:r w:rsidRPr="00BD5251">
        <w:t>To maintain accurate historical records of vehicles, auctions, and bids, and to ensure data integrity, reliability, and secure handling of all stored information.</w:t>
      </w:r>
    </w:p>
    <w:p w14:paraId="110473DE" w14:textId="6AB1BFFB" w:rsidR="005B66B5" w:rsidRPr="00BD5251" w:rsidRDefault="005B66B5" w:rsidP="002D4373">
      <w:pPr>
        <w:pStyle w:val="BodyText"/>
        <w:numPr>
          <w:ilvl w:val="0"/>
          <w:numId w:val="12"/>
        </w:numPr>
      </w:pPr>
      <w:r w:rsidRPr="00BD5251">
        <w:t>To validate and refine the system through iterative testing and direct stakeholder feedback so the delivered system aligns with the client's actual business needs.</w:t>
      </w:r>
    </w:p>
    <w:p w14:paraId="4542B018" w14:textId="6946D8C0" w:rsidR="005B66B5" w:rsidRPr="00BD5251" w:rsidRDefault="005B66B5" w:rsidP="004B2147"/>
    <w:p w14:paraId="5F601E54" w14:textId="3DF2DB61" w:rsidR="006352DB" w:rsidRPr="00BD5251" w:rsidRDefault="006352DB" w:rsidP="006352DB">
      <w:pPr>
        <w:pStyle w:val="Heading2"/>
      </w:pPr>
      <w:r w:rsidRPr="00BD5251">
        <w:t>Scope of the Project</w:t>
      </w:r>
    </w:p>
    <w:p w14:paraId="1944EA91" w14:textId="1CAB9A03" w:rsidR="00046BFA" w:rsidRPr="00BD5251" w:rsidRDefault="00046BFA" w:rsidP="002D4373">
      <w:pPr>
        <w:pStyle w:val="BodyText"/>
      </w:pPr>
      <w:r w:rsidRPr="00BD5251">
        <w:t xml:space="preserve">The scope of this project covers the full development lifecycle of a web-based vehicle auction platform intended for use by </w:t>
      </w:r>
      <w:proofErr w:type="spellStart"/>
      <w:r w:rsidRPr="00BD5251">
        <w:t>TaproJapan</w:t>
      </w:r>
      <w:proofErr w:type="spellEnd"/>
      <w:r w:rsidRPr="00BD5251">
        <w:t xml:space="preserve"> Co. Ltd. and its international buyers. The system provides three tiers of access. Unauthenticated guests can browse the public vehicle catalogue and auction listings, search and filter vehicles, and view the complete public bid history for any auction. Registered buyers can additionally place bids, but only once their account has been verified by an administrator; buyers can also view auctions they have won on their profile page. Administrators are created only through a one-time seed script rather than through public </w:t>
      </w:r>
      <w:proofErr w:type="gramStart"/>
      <w:r w:rsidRPr="00BD5251">
        <w:t>registration  and</w:t>
      </w:r>
      <w:proofErr w:type="gramEnd"/>
      <w:r w:rsidRPr="00BD5251">
        <w:t xml:space="preserve"> have full CRUD control over vehicle listings and auctions, can verify or reject buyer accounts, can monitor bidding activity in real time, and can close auctions and select winning bids either automatically or manually.</w:t>
      </w:r>
    </w:p>
    <w:p w14:paraId="03E783A3" w14:textId="77777777" w:rsidR="00046BFA" w:rsidRPr="00BD5251" w:rsidRDefault="00046BFA" w:rsidP="002D4373">
      <w:pPr>
        <w:pStyle w:val="BodyText"/>
      </w:pPr>
    </w:p>
    <w:p w14:paraId="63B1B837" w14:textId="7E401EEE" w:rsidR="00046BFA" w:rsidRPr="00BD5251" w:rsidRDefault="00046BFA" w:rsidP="002D4373">
      <w:pPr>
        <w:pStyle w:val="BodyText"/>
      </w:pPr>
      <w:r w:rsidRPr="00BD5251">
        <w:t xml:space="preserve">The system targets a small-to-medium volume of concurrent users appropriate to </w:t>
      </w:r>
      <w:proofErr w:type="spellStart"/>
      <w:r w:rsidRPr="00BD5251">
        <w:t>TaproJapan's</w:t>
      </w:r>
      <w:proofErr w:type="spellEnd"/>
      <w:r w:rsidRPr="00BD5251">
        <w:t xml:space="preserve"> current and near-term business </w:t>
      </w:r>
      <w:proofErr w:type="gramStart"/>
      <w:r w:rsidRPr="00BD5251">
        <w:t>scale, and</w:t>
      </w:r>
      <w:proofErr w:type="gramEnd"/>
      <w:r w:rsidRPr="00BD5251">
        <w:t xml:space="preserve"> is designed to be deployed as a single-server full-stack web application (Node.js/Express backend, PostgreSQL database, </w:t>
      </w:r>
      <w:proofErr w:type="gramStart"/>
      <w:r w:rsidRPr="00BD5251">
        <w:t>statically-served</w:t>
      </w:r>
      <w:proofErr w:type="gramEnd"/>
      <w:r w:rsidRPr="00BD5251">
        <w:t xml:space="preserve"> React front end behind Nginx). The environment assumed is a standard web browser on desktop or mobile, with no native mobile application component.</w:t>
      </w:r>
    </w:p>
    <w:p w14:paraId="33F4F212" w14:textId="77777777" w:rsidR="00046BFA" w:rsidRPr="00BD5251" w:rsidRDefault="00046BFA" w:rsidP="002D4373">
      <w:pPr>
        <w:pStyle w:val="BodyText"/>
      </w:pPr>
    </w:p>
    <w:p w14:paraId="56F75914" w14:textId="77777777" w:rsidR="00046BFA" w:rsidRPr="00BD5251" w:rsidRDefault="00046BFA" w:rsidP="002D4373">
      <w:pPr>
        <w:pStyle w:val="BodyText"/>
      </w:pPr>
      <w:r w:rsidRPr="00BD5251">
        <w:t xml:space="preserve">Explicitly out of scope for this project are payment gateway integration, shipping and logistics management, and advanced analytics or business-intelligence reporting beyond basic auction-result summaries. These were identified jointly with the client as valuable but separable concerns that can be added as a second phase once the core auction workflow is in active </w:t>
      </w:r>
      <w:proofErr w:type="gramStart"/>
      <w:r w:rsidRPr="00BD5251">
        <w:t>use, and</w:t>
      </w:r>
      <w:proofErr w:type="gramEnd"/>
      <w:r w:rsidRPr="00BD5251">
        <w:t xml:space="preserve"> are revisited in the Future Work section of Chapter 6.</w:t>
      </w:r>
    </w:p>
    <w:p w14:paraId="576B2DF2" w14:textId="77777777" w:rsidR="006352DB" w:rsidRPr="00BD5251" w:rsidRDefault="006352DB" w:rsidP="00046BFA"/>
    <w:p w14:paraId="0EDB0C82" w14:textId="047B7F9E" w:rsidR="00046BFA" w:rsidRPr="00BD5251" w:rsidRDefault="00046BFA">
      <w:r w:rsidRPr="00BD5251">
        <w:br w:type="page"/>
      </w:r>
    </w:p>
    <w:p w14:paraId="10DB8035" w14:textId="5FDAFB79" w:rsidR="00046BFA" w:rsidRPr="00BD5251" w:rsidRDefault="00046BFA" w:rsidP="00046BFA">
      <w:pPr>
        <w:pStyle w:val="Heading2"/>
      </w:pPr>
      <w:r w:rsidRPr="00BD5251">
        <w:lastRenderedPageBreak/>
        <w:t>Outline of the Dissertation</w:t>
      </w:r>
    </w:p>
    <w:p w14:paraId="2F33F440" w14:textId="77777777" w:rsidR="00046BFA" w:rsidRPr="00BD5251" w:rsidRDefault="00046BFA" w:rsidP="002D4373">
      <w:pPr>
        <w:pStyle w:val="BodyText"/>
      </w:pPr>
      <w:r w:rsidRPr="00BD5251">
        <w:t xml:space="preserve">Chapter 2 analyses the existing manual process in detail, reviews comparable systems, and derives the functional and non-functional requirements, including security as a first-class functional requirement, along with the justification for the chosen development methodology and technology stack. </w:t>
      </w:r>
    </w:p>
    <w:p w14:paraId="3B53E2E7" w14:textId="77777777" w:rsidR="00046BFA" w:rsidRPr="00BD5251" w:rsidRDefault="00046BFA" w:rsidP="002D4373">
      <w:pPr>
        <w:pStyle w:val="BodyText"/>
      </w:pPr>
    </w:p>
    <w:p w14:paraId="26A91E15" w14:textId="77777777" w:rsidR="00046BFA" w:rsidRPr="00BD5251" w:rsidRDefault="00046BFA" w:rsidP="002D4373">
      <w:pPr>
        <w:pStyle w:val="BodyText"/>
      </w:pPr>
      <w:r w:rsidRPr="00BD5251">
        <w:t xml:space="preserve">Chapter 3 presents the system design, covering the three-tier architecture, the layered backend pattern, the entity-relationship model and its evolution, and the user interface design. </w:t>
      </w:r>
    </w:p>
    <w:p w14:paraId="662A501C" w14:textId="77777777" w:rsidR="00046BFA" w:rsidRPr="00BD5251" w:rsidRDefault="00046BFA" w:rsidP="002D4373">
      <w:pPr>
        <w:pStyle w:val="BodyText"/>
      </w:pPr>
    </w:p>
    <w:p w14:paraId="20FB3AF7" w14:textId="77777777" w:rsidR="00046BFA" w:rsidRPr="00BD5251" w:rsidRDefault="00046BFA" w:rsidP="002D4373">
      <w:pPr>
        <w:pStyle w:val="BodyText"/>
      </w:pPr>
      <w:r w:rsidRPr="00BD5251">
        <w:t xml:space="preserve">Chapter 4 describes the implementation: the development environment, module structure, coding conventions, key algorithms such as auction status correction and reserve-price stripping, and version control practices. </w:t>
      </w:r>
    </w:p>
    <w:p w14:paraId="041B8266" w14:textId="77777777" w:rsidR="00046BFA" w:rsidRPr="00BD5251" w:rsidRDefault="00046BFA" w:rsidP="002D4373">
      <w:pPr>
        <w:pStyle w:val="BodyText"/>
      </w:pPr>
    </w:p>
    <w:p w14:paraId="241E3BDF" w14:textId="77777777" w:rsidR="00046BFA" w:rsidRPr="00BD5251" w:rsidRDefault="00046BFA" w:rsidP="002D4373">
      <w:pPr>
        <w:pStyle w:val="BodyText"/>
      </w:pPr>
      <w:r w:rsidRPr="00BD5251">
        <w:t xml:space="preserve">Chapter 5 reports on the evaluation of the system, covering unit and integration testing, end-to-end manual testing, and user acceptance testing with the client, including the defects discovered and resolved during this process. </w:t>
      </w:r>
    </w:p>
    <w:p w14:paraId="07C1ED84" w14:textId="77777777" w:rsidR="00046BFA" w:rsidRPr="00BD5251" w:rsidRDefault="00046BFA" w:rsidP="002D4373">
      <w:pPr>
        <w:pStyle w:val="BodyText"/>
      </w:pPr>
    </w:p>
    <w:p w14:paraId="4117696B" w14:textId="36EB9BBA" w:rsidR="00046BFA" w:rsidRPr="00BD5251" w:rsidRDefault="00046BFA" w:rsidP="002D4373">
      <w:pPr>
        <w:pStyle w:val="BodyText"/>
      </w:pPr>
      <w:r w:rsidRPr="00BD5251">
        <w:t>Chapter 6 concludes the dissertation with a critical evaluation of the project's outcomes, a personal reflection on the learning experience, and recommendations for future work.</w:t>
      </w:r>
    </w:p>
    <w:p w14:paraId="3A340A2F" w14:textId="77777777" w:rsidR="00046BFA" w:rsidRPr="00BD5251" w:rsidRDefault="00046BFA" w:rsidP="002D4373">
      <w:pPr>
        <w:pStyle w:val="BodyText"/>
      </w:pPr>
    </w:p>
    <w:p w14:paraId="327FA10F" w14:textId="77777777" w:rsidR="00046BFA" w:rsidRPr="00BD5251" w:rsidRDefault="00046BFA" w:rsidP="00046BFA"/>
    <w:p w14:paraId="540177AA" w14:textId="76C81C14" w:rsidR="00611847" w:rsidRPr="00BD5251" w:rsidRDefault="00611847">
      <w:pPr>
        <w:pStyle w:val="BodyText"/>
        <w:spacing w:before="241" w:line="360" w:lineRule="auto"/>
        <w:ind w:left="398" w:right="286" w:hanging="3"/>
      </w:pPr>
    </w:p>
    <w:p w14:paraId="5758A453" w14:textId="77777777" w:rsidR="00611847" w:rsidRPr="00BD5251" w:rsidRDefault="00611847">
      <w:pPr>
        <w:pStyle w:val="BodyText"/>
        <w:spacing w:line="360" w:lineRule="auto"/>
        <w:sectPr w:rsidR="00611847" w:rsidRPr="00BD5251">
          <w:footerReference w:type="default" r:id="rId12"/>
          <w:pgSz w:w="11910" w:h="16840"/>
          <w:pgMar w:top="1340" w:right="1133" w:bottom="1260" w:left="1700" w:header="0" w:footer="1060" w:gutter="0"/>
          <w:pgNumType w:start="1"/>
          <w:cols w:space="720"/>
        </w:sectPr>
      </w:pPr>
    </w:p>
    <w:p w14:paraId="7EA4EFBF" w14:textId="77777777" w:rsidR="00611847" w:rsidRPr="00BD5251" w:rsidRDefault="00000000">
      <w:pPr>
        <w:pStyle w:val="Heading1"/>
      </w:pPr>
      <w:bookmarkStart w:id="8" w:name="_bookmark8"/>
      <w:bookmarkEnd w:id="8"/>
      <w:r w:rsidRPr="00BD5251">
        <w:lastRenderedPageBreak/>
        <w:t>Chapter</w:t>
      </w:r>
      <w:r w:rsidRPr="00BD5251">
        <w:rPr>
          <w:spacing w:val="-2"/>
        </w:rPr>
        <w:t xml:space="preserve"> </w:t>
      </w:r>
      <w:r w:rsidRPr="00BD5251">
        <w:t>2</w:t>
      </w:r>
      <w:r w:rsidRPr="00BD5251">
        <w:rPr>
          <w:spacing w:val="-2"/>
        </w:rPr>
        <w:t xml:space="preserve"> </w:t>
      </w:r>
      <w:r w:rsidRPr="00BD5251">
        <w:t xml:space="preserve">– </w:t>
      </w:r>
      <w:r w:rsidRPr="00BD5251">
        <w:rPr>
          <w:spacing w:val="-2"/>
        </w:rPr>
        <w:t>Analysis</w:t>
      </w:r>
    </w:p>
    <w:p w14:paraId="7667A01B" w14:textId="691A08B3" w:rsidR="009D3815" w:rsidRPr="00BD5251" w:rsidRDefault="009D3815" w:rsidP="009D3815">
      <w:pPr>
        <w:pStyle w:val="Heading2"/>
      </w:pPr>
      <w:bookmarkStart w:id="9" w:name="_Ref232622043"/>
      <w:r w:rsidRPr="00BD5251">
        <w:t>Existing System and Problem Description.</w:t>
      </w:r>
      <w:bookmarkEnd w:id="9"/>
    </w:p>
    <w:p w14:paraId="512FB914" w14:textId="409876C8" w:rsidR="009D3815" w:rsidRPr="00BD5251" w:rsidRDefault="009D3815" w:rsidP="009D3815">
      <w:pPr>
        <w:pStyle w:val="BodyText"/>
      </w:pPr>
      <w:r w:rsidRPr="00BD5251">
        <w:t xml:space="preserve">Before this project, </w:t>
      </w:r>
      <w:proofErr w:type="spellStart"/>
      <w:r w:rsidRPr="00BD5251">
        <w:t>TaproJapan's</w:t>
      </w:r>
      <w:proofErr w:type="spellEnd"/>
      <w:r w:rsidRPr="00BD5251">
        <w:t xml:space="preserve"> auction workflow ran entirely through informal communication channels, </w:t>
      </w:r>
      <w:r w:rsidR="00C75BA0" w:rsidRPr="00BD5251">
        <w:t>summarized</w:t>
      </w:r>
      <w:r w:rsidRPr="00BD5251">
        <w:t xml:space="preserve"> in </w:t>
      </w:r>
      <w:r w:rsidRPr="00BD5251">
        <w:fldChar w:fldCharType="begin"/>
      </w:r>
      <w:r w:rsidRPr="00BD5251">
        <w:instrText xml:space="preserve"> REF _Ref232588178 \h </w:instrText>
      </w:r>
      <w:r w:rsidRPr="00BD5251">
        <w:fldChar w:fldCharType="separate"/>
      </w:r>
      <w:r w:rsidRPr="00BD5251">
        <w:t>Table 2</w:t>
      </w:r>
      <w:r w:rsidRPr="00BD5251">
        <w:noBreakHyphen/>
        <w:t>1</w:t>
      </w:r>
      <w:r w:rsidRPr="00BD5251">
        <w:fldChar w:fldCharType="end"/>
      </w:r>
      <w:r w:rsidRPr="00BD5251">
        <w:t>.</w:t>
      </w:r>
    </w:p>
    <w:p w14:paraId="678B3FD3" w14:textId="77777777" w:rsidR="009D3815" w:rsidRPr="00BD5251" w:rsidRDefault="009D3815" w:rsidP="009D3815">
      <w:pPr>
        <w:pStyle w:val="BodyText"/>
      </w:pPr>
    </w:p>
    <w:p w14:paraId="0FE7D1EC" w14:textId="2FF3E25A" w:rsidR="009D3815" w:rsidRPr="00BD5251" w:rsidRDefault="009D3815" w:rsidP="009D3815">
      <w:pPr>
        <w:pStyle w:val="BodyText"/>
      </w:pPr>
      <w:bookmarkStart w:id="10" w:name="_Ref232588178"/>
      <w:r w:rsidRPr="00BD5251">
        <w:t xml:space="preserve">Table </w:t>
      </w:r>
      <w:r w:rsidR="00A0387C">
        <w:fldChar w:fldCharType="begin"/>
      </w:r>
      <w:r w:rsidR="00A0387C">
        <w:instrText xml:space="preserve"> STYLEREF 1 \s </w:instrText>
      </w:r>
      <w:r w:rsidR="00A0387C">
        <w:fldChar w:fldCharType="separate"/>
      </w:r>
      <w:r w:rsidR="00A0387C">
        <w:rPr>
          <w:noProof/>
        </w:rPr>
        <w:t>2</w:t>
      </w:r>
      <w:r w:rsidR="00A0387C">
        <w:fldChar w:fldCharType="end"/>
      </w:r>
      <w:r w:rsidR="00A0387C">
        <w:t>.</w:t>
      </w:r>
      <w:r w:rsidR="00A0387C">
        <w:fldChar w:fldCharType="begin"/>
      </w:r>
      <w:r w:rsidR="00A0387C">
        <w:instrText xml:space="preserve"> SEQ Table \* ARABIC \s 1 </w:instrText>
      </w:r>
      <w:r w:rsidR="00A0387C">
        <w:fldChar w:fldCharType="separate"/>
      </w:r>
      <w:r w:rsidR="00A0387C">
        <w:rPr>
          <w:noProof/>
        </w:rPr>
        <w:t>1</w:t>
      </w:r>
      <w:r w:rsidR="00A0387C">
        <w:fldChar w:fldCharType="end"/>
      </w:r>
      <w:bookmarkEnd w:id="10"/>
      <w:r w:rsidRPr="00BD5251">
        <w:t xml:space="preserve"> Existing Manual Auction Workflow</w:t>
      </w:r>
    </w:p>
    <w:tbl>
      <w:tblPr>
        <w:tblStyle w:val="TableGrid"/>
        <w:tblW w:w="0" w:type="auto"/>
        <w:tblInd w:w="108" w:type="dxa"/>
        <w:tblLook w:val="04A0" w:firstRow="1" w:lastRow="0" w:firstColumn="1" w:lastColumn="0" w:noHBand="0" w:noVBand="1"/>
      </w:tblPr>
      <w:tblGrid>
        <w:gridCol w:w="2552"/>
        <w:gridCol w:w="6379"/>
      </w:tblGrid>
      <w:tr w:rsidR="009D3815" w:rsidRPr="00BD5251" w14:paraId="7B495BE3" w14:textId="77777777" w:rsidTr="00C75BA0">
        <w:tc>
          <w:tcPr>
            <w:tcW w:w="2552" w:type="dxa"/>
            <w:vAlign w:val="center"/>
          </w:tcPr>
          <w:p w14:paraId="312E0752" w14:textId="4132AFAE" w:rsidR="009D3815" w:rsidRPr="00BD5251" w:rsidRDefault="009D3815" w:rsidP="009D3815">
            <w:pPr>
              <w:pStyle w:val="BodyText"/>
              <w:rPr>
                <w:b/>
                <w:bCs/>
              </w:rPr>
            </w:pPr>
            <w:r w:rsidRPr="00BD5251">
              <w:rPr>
                <w:b/>
                <w:bCs/>
              </w:rPr>
              <w:t>Phase</w:t>
            </w:r>
          </w:p>
        </w:tc>
        <w:tc>
          <w:tcPr>
            <w:tcW w:w="6379" w:type="dxa"/>
            <w:vAlign w:val="center"/>
          </w:tcPr>
          <w:p w14:paraId="5490CB4B" w14:textId="77777777" w:rsidR="009D3815" w:rsidRPr="00BD5251" w:rsidRDefault="009D3815" w:rsidP="009D3815">
            <w:pPr>
              <w:pStyle w:val="BodyText"/>
              <w:rPr>
                <w:b/>
                <w:bCs/>
              </w:rPr>
            </w:pPr>
          </w:p>
          <w:p w14:paraId="6BD54A9A" w14:textId="1CE6928C" w:rsidR="009D3815" w:rsidRPr="00BD5251" w:rsidRDefault="009D3815" w:rsidP="009D3815">
            <w:pPr>
              <w:pStyle w:val="BodyText"/>
              <w:rPr>
                <w:b/>
                <w:bCs/>
              </w:rPr>
            </w:pPr>
            <w:r w:rsidRPr="00BD5251">
              <w:rPr>
                <w:b/>
                <w:bCs/>
              </w:rPr>
              <w:t>How it worked (old way)</w:t>
            </w:r>
          </w:p>
          <w:p w14:paraId="4DDB90A8" w14:textId="6415F537" w:rsidR="009D3815" w:rsidRPr="00BD5251" w:rsidRDefault="009D3815" w:rsidP="009D3815">
            <w:pPr>
              <w:pStyle w:val="BodyText"/>
              <w:rPr>
                <w:b/>
                <w:bCs/>
              </w:rPr>
            </w:pPr>
          </w:p>
        </w:tc>
      </w:tr>
      <w:tr w:rsidR="009D3815" w:rsidRPr="00BD5251" w14:paraId="75430369" w14:textId="77777777" w:rsidTr="00C75BA0">
        <w:trPr>
          <w:trHeight w:val="778"/>
        </w:trPr>
        <w:tc>
          <w:tcPr>
            <w:tcW w:w="2552" w:type="dxa"/>
            <w:vAlign w:val="center"/>
          </w:tcPr>
          <w:p w14:paraId="48571205" w14:textId="396D1DEA" w:rsidR="009D3815" w:rsidRPr="00BD5251" w:rsidRDefault="009D3815" w:rsidP="009D3815">
            <w:pPr>
              <w:pStyle w:val="BodyText"/>
            </w:pPr>
            <w:r w:rsidRPr="00BD5251">
              <w:t>Vehicle Listing</w:t>
            </w:r>
          </w:p>
        </w:tc>
        <w:tc>
          <w:tcPr>
            <w:tcW w:w="6379" w:type="dxa"/>
            <w:vAlign w:val="center"/>
          </w:tcPr>
          <w:p w14:paraId="4F5B1BB6" w14:textId="4EB8C4F3" w:rsidR="009D3815" w:rsidRPr="00BD5251" w:rsidRDefault="009D3815" w:rsidP="009D3815">
            <w:pPr>
              <w:pStyle w:val="BodyText"/>
            </w:pPr>
            <w:r w:rsidRPr="00BD5251">
              <w:t xml:space="preserve">Photos taken manually; specifications recorded on paper; distributed via WhatsApp broadcast lists. </w:t>
            </w:r>
          </w:p>
        </w:tc>
      </w:tr>
      <w:tr w:rsidR="009D3815" w:rsidRPr="00BD5251" w14:paraId="5F7EB59C" w14:textId="77777777" w:rsidTr="00C75BA0">
        <w:trPr>
          <w:trHeight w:val="840"/>
        </w:trPr>
        <w:tc>
          <w:tcPr>
            <w:tcW w:w="2552" w:type="dxa"/>
            <w:vAlign w:val="center"/>
          </w:tcPr>
          <w:p w14:paraId="26E6BB5F" w14:textId="61323452" w:rsidR="009D3815" w:rsidRPr="00BD5251" w:rsidRDefault="009D3815" w:rsidP="009D3815">
            <w:pPr>
              <w:pStyle w:val="BodyText"/>
            </w:pPr>
            <w:r w:rsidRPr="00BD5251">
              <w:t>Bid Collection</w:t>
            </w:r>
          </w:p>
        </w:tc>
        <w:tc>
          <w:tcPr>
            <w:tcW w:w="6379" w:type="dxa"/>
            <w:vAlign w:val="center"/>
          </w:tcPr>
          <w:p w14:paraId="7CAEF876" w14:textId="7D4615CD" w:rsidR="009D3815" w:rsidRPr="00BD5251" w:rsidRDefault="009D3815" w:rsidP="009D3815">
            <w:pPr>
              <w:pStyle w:val="BodyText"/>
            </w:pPr>
            <w:r w:rsidRPr="00BD5251">
              <w:t>Buyers reply to message threads. The client manually reads all replies and identifies the highest bid.</w:t>
            </w:r>
          </w:p>
        </w:tc>
      </w:tr>
      <w:tr w:rsidR="009D3815" w:rsidRPr="00BD5251" w14:paraId="071B037E" w14:textId="77777777" w:rsidTr="00C75BA0">
        <w:trPr>
          <w:trHeight w:val="944"/>
        </w:trPr>
        <w:tc>
          <w:tcPr>
            <w:tcW w:w="2552" w:type="dxa"/>
            <w:vAlign w:val="center"/>
          </w:tcPr>
          <w:p w14:paraId="1B0A0D7F" w14:textId="5D5B453C" w:rsidR="009D3815" w:rsidRPr="00BD5251" w:rsidRDefault="009D3815" w:rsidP="009D3815">
            <w:pPr>
              <w:pStyle w:val="BodyText"/>
            </w:pPr>
            <w:r w:rsidRPr="00BD5251">
              <w:t>Winner Selection</w:t>
            </w:r>
          </w:p>
        </w:tc>
        <w:tc>
          <w:tcPr>
            <w:tcW w:w="6379" w:type="dxa"/>
            <w:vAlign w:val="center"/>
          </w:tcPr>
          <w:p w14:paraId="6BB48339" w14:textId="2A425B64" w:rsidR="009D3815" w:rsidRPr="00BD5251" w:rsidRDefault="009D3815" w:rsidP="009D3815">
            <w:pPr>
              <w:pStyle w:val="BodyText"/>
            </w:pPr>
            <w:r w:rsidRPr="00BD5251">
              <w:t>The client privately messages the winning bidder. The process is opaque to other participants</w:t>
            </w:r>
            <w:r w:rsidR="00C75BA0" w:rsidRPr="00BD5251">
              <w:t>.</w:t>
            </w:r>
          </w:p>
        </w:tc>
      </w:tr>
    </w:tbl>
    <w:p w14:paraId="137AAABF" w14:textId="77777777" w:rsidR="00FC0E4F" w:rsidRPr="00BD5251" w:rsidRDefault="00FC0E4F" w:rsidP="00FC0E4F">
      <w:pPr>
        <w:pStyle w:val="BodyText"/>
      </w:pPr>
    </w:p>
    <w:p w14:paraId="0B92D66B" w14:textId="5EB4A0A0" w:rsidR="00FC0E4F" w:rsidRPr="00BD5251" w:rsidRDefault="00FC0E4F" w:rsidP="00FC0E4F">
      <w:pPr>
        <w:pStyle w:val="BodyText"/>
      </w:pPr>
      <w:r w:rsidRPr="00BD5251">
        <w:t xml:space="preserve">As shown in </w:t>
      </w:r>
      <w:r w:rsidR="009B25B0" w:rsidRPr="00BD5251">
        <w:fldChar w:fldCharType="begin"/>
      </w:r>
      <w:r w:rsidR="009B25B0" w:rsidRPr="00BD5251">
        <w:instrText xml:space="preserve"> REF _Ref232589609 \h </w:instrText>
      </w:r>
      <w:r w:rsidR="009B25B0" w:rsidRPr="00BD5251">
        <w:fldChar w:fldCharType="separate"/>
      </w:r>
      <w:r w:rsidR="009B25B0" w:rsidRPr="00BD5251">
        <w:t>Figure 2.1</w:t>
      </w:r>
      <w:r w:rsidR="009B25B0" w:rsidRPr="00BD5251">
        <w:fldChar w:fldCharType="end"/>
      </w:r>
      <w:r w:rsidRPr="00BD5251">
        <w:t>, the process begins with the acquisition and listing of a vehicle, followed by the distribution of vehicle details to potential buyers through informal communication channels. Buyers submit bids via message threads, which must be manually monitored by the client. Once the bidding period is considered complete, the client identifies the highest bidder and proceeds with the transaction offline. This workflow presents several limitations, including the absence of a defined bidding period, lack of structured bid records, limited transparency, and the inability to verify bidder authenticity. These issues reduce operational efficiency and make the process difficult to scale as the number of vehicles and buyers increases.</w:t>
      </w:r>
    </w:p>
    <w:p w14:paraId="63391B5F" w14:textId="77777777" w:rsidR="00B76A43" w:rsidRPr="00BD5251" w:rsidRDefault="00B76A43" w:rsidP="00FC0E4F">
      <w:pPr>
        <w:pStyle w:val="BodyText"/>
      </w:pPr>
    </w:p>
    <w:p w14:paraId="5516A4DC" w14:textId="77777777" w:rsidR="00B76A43" w:rsidRPr="00BD5251" w:rsidRDefault="00B76A43" w:rsidP="00B76A43">
      <w:pPr>
        <w:pStyle w:val="BodyText"/>
        <w:keepNext/>
      </w:pPr>
      <w:r w:rsidRPr="00BD5251">
        <w:rPr>
          <w:noProof/>
        </w:rPr>
        <w:drawing>
          <wp:inline distT="0" distB="0" distL="0" distR="0" wp14:anchorId="3C69D591" wp14:editId="39D1B276">
            <wp:extent cx="5762625" cy="2558008"/>
            <wp:effectExtent l="0" t="0" r="0" b="0"/>
            <wp:docPr id="12093019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01924" name="Picture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62625" cy="2558008"/>
                    </a:xfrm>
                    <a:prstGeom prst="rect">
                      <a:avLst/>
                    </a:prstGeom>
                    <a:noFill/>
                    <a:ln>
                      <a:noFill/>
                    </a:ln>
                  </pic:spPr>
                </pic:pic>
              </a:graphicData>
            </a:graphic>
          </wp:inline>
        </w:drawing>
      </w:r>
    </w:p>
    <w:p w14:paraId="688C04E3" w14:textId="01439E50" w:rsidR="00B76A43" w:rsidRPr="00BD5251" w:rsidRDefault="00B76A43" w:rsidP="001F3745">
      <w:pPr>
        <w:pStyle w:val="BodyText"/>
        <w:jc w:val="center"/>
      </w:pPr>
      <w:bookmarkStart w:id="11" w:name="_Ref232589609"/>
      <w:r w:rsidRPr="00BD5251">
        <w:t xml:space="preserve">Figure </w:t>
      </w:r>
      <w:r w:rsidR="006F095F" w:rsidRPr="00BD5251">
        <w:fldChar w:fldCharType="begin"/>
      </w:r>
      <w:r w:rsidR="006F095F" w:rsidRPr="00BD5251">
        <w:instrText xml:space="preserve"> STYLEREF 1 \s </w:instrText>
      </w:r>
      <w:r w:rsidR="006F095F" w:rsidRPr="00BD5251">
        <w:fldChar w:fldCharType="separate"/>
      </w:r>
      <w:r w:rsidR="006F095F" w:rsidRPr="00BD5251">
        <w:t>2</w:t>
      </w:r>
      <w:r w:rsidR="006F095F" w:rsidRPr="00BD5251">
        <w:fldChar w:fldCharType="end"/>
      </w:r>
      <w:r w:rsidR="006F095F" w:rsidRPr="00BD5251">
        <w:t>.</w:t>
      </w:r>
      <w:r w:rsidR="006F095F" w:rsidRPr="00BD5251">
        <w:fldChar w:fldCharType="begin"/>
      </w:r>
      <w:r w:rsidR="006F095F" w:rsidRPr="00BD5251">
        <w:instrText xml:space="preserve"> SEQ Figure \* ARABIC \s 1 </w:instrText>
      </w:r>
      <w:r w:rsidR="006F095F" w:rsidRPr="00BD5251">
        <w:fldChar w:fldCharType="separate"/>
      </w:r>
      <w:r w:rsidR="006F095F" w:rsidRPr="00BD5251">
        <w:t>1</w:t>
      </w:r>
      <w:r w:rsidR="006F095F" w:rsidRPr="00BD5251">
        <w:fldChar w:fldCharType="end"/>
      </w:r>
      <w:bookmarkEnd w:id="11"/>
      <w:r w:rsidRPr="00BD5251">
        <w:t xml:space="preserve"> Existing Manual Vehicle Auction Workflow at </w:t>
      </w:r>
      <w:proofErr w:type="spellStart"/>
      <w:r w:rsidRPr="00BD5251">
        <w:t>TaproJapan</w:t>
      </w:r>
      <w:proofErr w:type="spellEnd"/>
    </w:p>
    <w:p w14:paraId="4980B12E" w14:textId="77777777" w:rsidR="009D3815" w:rsidRPr="00BD5251" w:rsidRDefault="009D3815">
      <w:pPr>
        <w:pStyle w:val="BodyText"/>
        <w:spacing w:before="241" w:line="360" w:lineRule="auto"/>
        <w:ind w:left="398" w:right="285" w:hanging="3"/>
      </w:pPr>
    </w:p>
    <w:p w14:paraId="044942BE" w14:textId="2C597C35" w:rsidR="009B25B0" w:rsidRPr="00BD5251" w:rsidRDefault="009B25B0" w:rsidP="009B25B0">
      <w:pPr>
        <w:pStyle w:val="Heading2"/>
      </w:pPr>
      <w:r w:rsidRPr="00BD5251">
        <w:lastRenderedPageBreak/>
        <w:t> Review of Similar Systems</w:t>
      </w:r>
    </w:p>
    <w:p w14:paraId="70C762CC" w14:textId="2FD7417D" w:rsidR="008D751D" w:rsidRPr="00BD5251" w:rsidRDefault="008D751D" w:rsidP="008D751D">
      <w:pPr>
        <w:pStyle w:val="BodyText"/>
      </w:pPr>
      <w:r w:rsidRPr="00BD5251">
        <w:t>To inform the design of the platform, three categories of comparable system were reviewed: general consumer auction marketplaces, vertical vehicle-auction platforms, and verified-buyer marketplaces.</w:t>
      </w:r>
    </w:p>
    <w:p w14:paraId="41A370BC" w14:textId="5F5868A1" w:rsidR="008D751D" w:rsidRPr="00BD5251" w:rsidRDefault="008D751D" w:rsidP="008D751D">
      <w:pPr>
        <w:pStyle w:val="BodyText"/>
      </w:pPr>
      <w:r w:rsidRPr="00BD5251">
        <w:t>Consumer auction marketplaces (such as eBay-style time-bound auctions) provided the closest conceptual model for the core bidding mechanism. These systems typically employ fixed auction start and end times, competitive ascending bids, and publicly visible bid histories. This model was adopted for the proposed system because it promotes transparency and encourages competitive bidding among buyers.</w:t>
      </w:r>
    </w:p>
    <w:p w14:paraId="2D3C5354" w14:textId="77777777" w:rsidR="008D751D" w:rsidRPr="00BD5251" w:rsidRDefault="008D751D" w:rsidP="008D751D">
      <w:pPr>
        <w:pStyle w:val="BodyText"/>
      </w:pPr>
      <w:r w:rsidRPr="00BD5251">
        <w:t>Vertical vehicle-export auction platforms used by Japanese vehicle exporters typically incorporate vehicle-specific attributes such as chassis number, mileage, auction grade, and reserve prices. These platforms demonstrate the importance of structured vehicle data and auction-specific information management. Accordingly, the proposed system includes detailed vehicle records and support for reserve prices that remain hidden from non-admin users.</w:t>
      </w:r>
    </w:p>
    <w:p w14:paraId="7E558571" w14:textId="6576D773" w:rsidR="008D751D" w:rsidRPr="00BD5251" w:rsidRDefault="008D751D" w:rsidP="008D751D">
      <w:pPr>
        <w:pStyle w:val="BodyText"/>
      </w:pPr>
      <w:r w:rsidRPr="00BD5251">
        <w:t xml:space="preserve">Verified-buyer marketplaces, commonly used in B2B and high-value asset trading environments, restrict participation to approved users rather than allowing open public bidding. This approach was particularly relevant to </w:t>
      </w:r>
      <w:proofErr w:type="spellStart"/>
      <w:r w:rsidRPr="00BD5251">
        <w:t>TaproJapan's</w:t>
      </w:r>
      <w:proofErr w:type="spellEnd"/>
      <w:r w:rsidRPr="00BD5251">
        <w:t xml:space="preserve"> requirements, as the client wanted to ensure that only verified and financially committed buyers could participate in auctions.</w:t>
      </w:r>
    </w:p>
    <w:p w14:paraId="34570822" w14:textId="31EAD7D4" w:rsidR="008D751D" w:rsidRPr="00BD5251" w:rsidRDefault="008D751D" w:rsidP="008D751D">
      <w:pPr>
        <w:pStyle w:val="BodyText"/>
      </w:pPr>
      <w:r w:rsidRPr="00BD5251">
        <w:t xml:space="preserve">In addition to reviewing these categories of systems, several existing vehicle auction platforms were examined to identify practical design and workflow patterns. Platforms such as </w:t>
      </w:r>
      <w:hyperlink r:id="rId14" w:history="1">
        <w:r w:rsidRPr="00BD5251">
          <w:rPr>
            <w:rStyle w:val="Hyperlink"/>
          </w:rPr>
          <w:t>Cars &amp; Bids</w:t>
        </w:r>
      </w:hyperlink>
      <w:r w:rsidRPr="00BD5251">
        <w:t xml:space="preserve">, </w:t>
      </w:r>
      <w:hyperlink r:id="rId15" w:history="1">
        <w:proofErr w:type="spellStart"/>
        <w:r w:rsidRPr="00BD5251">
          <w:rPr>
            <w:rStyle w:val="Hyperlink"/>
          </w:rPr>
          <w:t>AutocomJapan</w:t>
        </w:r>
        <w:proofErr w:type="spellEnd"/>
      </w:hyperlink>
      <w:r w:rsidRPr="00BD5251">
        <w:t xml:space="preserve"> , and </w:t>
      </w:r>
      <w:hyperlink r:id="rId16" w:history="1">
        <w:proofErr w:type="spellStart"/>
        <w:r w:rsidRPr="00BD5251">
          <w:rPr>
            <w:rStyle w:val="Hyperlink"/>
          </w:rPr>
          <w:t>RamaDBK</w:t>
        </w:r>
        <w:proofErr w:type="spellEnd"/>
      </w:hyperlink>
      <w:r w:rsidRPr="00BD5251">
        <w:t xml:space="preserve"> provide reference implementations of web-based vehicle auction platforms. Analysis of these systems reveals common design patterns: paginated vehicle grids with rich filtering, countdown timers displayed to buyers, bid ladders showing historical offers, and admin dashboards for lot management. These patterns have been incorporated into the UI/UX design of this project.</w:t>
      </w:r>
    </w:p>
    <w:p w14:paraId="2276A0AE" w14:textId="169209D8" w:rsidR="004B034E" w:rsidRPr="00BD5251" w:rsidRDefault="008D751D" w:rsidP="009B25B0">
      <w:pPr>
        <w:pStyle w:val="BodyText"/>
      </w:pPr>
      <w:r w:rsidRPr="00BD5251">
        <w:fldChar w:fldCharType="begin"/>
      </w:r>
      <w:r w:rsidRPr="00BD5251">
        <w:instrText xml:space="preserve"> REF _Ref232621687 \h </w:instrText>
      </w:r>
      <w:r w:rsidRPr="00BD5251">
        <w:fldChar w:fldCharType="separate"/>
      </w:r>
      <w:r w:rsidRPr="00BD5251">
        <w:t>Table 2.2</w:t>
      </w:r>
      <w:r w:rsidRPr="00BD5251">
        <w:fldChar w:fldCharType="end"/>
      </w:r>
      <w:r w:rsidRPr="00BD5251">
        <w:t xml:space="preserve"> summarizes the comparison.</w:t>
      </w:r>
    </w:p>
    <w:p w14:paraId="6C642813" w14:textId="77777777" w:rsidR="008D751D" w:rsidRPr="00BD5251" w:rsidRDefault="008D751D" w:rsidP="009B25B0">
      <w:pPr>
        <w:pStyle w:val="BodyText"/>
      </w:pPr>
    </w:p>
    <w:p w14:paraId="597DEA9C" w14:textId="33FF677E" w:rsidR="008D751D" w:rsidRPr="00BD5251" w:rsidRDefault="008D751D" w:rsidP="008D751D">
      <w:pPr>
        <w:pStyle w:val="BodyText"/>
      </w:pPr>
      <w:bookmarkStart w:id="12" w:name="_Ref232621687"/>
      <w:r w:rsidRPr="00BD5251">
        <w:t xml:space="preserve">Table </w:t>
      </w:r>
      <w:r w:rsidR="00A0387C">
        <w:fldChar w:fldCharType="begin"/>
      </w:r>
      <w:r w:rsidR="00A0387C">
        <w:instrText xml:space="preserve"> STYLEREF 1 \s </w:instrText>
      </w:r>
      <w:r w:rsidR="00A0387C">
        <w:fldChar w:fldCharType="separate"/>
      </w:r>
      <w:r w:rsidR="00A0387C">
        <w:rPr>
          <w:noProof/>
        </w:rPr>
        <w:t>2</w:t>
      </w:r>
      <w:r w:rsidR="00A0387C">
        <w:fldChar w:fldCharType="end"/>
      </w:r>
      <w:r w:rsidR="00A0387C">
        <w:t>.</w:t>
      </w:r>
      <w:r w:rsidR="00A0387C">
        <w:fldChar w:fldCharType="begin"/>
      </w:r>
      <w:r w:rsidR="00A0387C">
        <w:instrText xml:space="preserve"> SEQ Table \* ARABIC \s 1 </w:instrText>
      </w:r>
      <w:r w:rsidR="00A0387C">
        <w:fldChar w:fldCharType="separate"/>
      </w:r>
      <w:r w:rsidR="00A0387C">
        <w:rPr>
          <w:noProof/>
        </w:rPr>
        <w:t>2</w:t>
      </w:r>
      <w:r w:rsidR="00A0387C">
        <w:fldChar w:fldCharType="end"/>
      </w:r>
      <w:bookmarkEnd w:id="12"/>
      <w:r w:rsidRPr="00BD5251">
        <w:t xml:space="preserve">  Feature comparison of reviewed system categories</w:t>
      </w:r>
    </w:p>
    <w:tbl>
      <w:tblPr>
        <w:tblStyle w:val="TableGrid"/>
        <w:tblW w:w="9072" w:type="dxa"/>
        <w:tblInd w:w="108" w:type="dxa"/>
        <w:tblLook w:val="04A0" w:firstRow="1" w:lastRow="0" w:firstColumn="1" w:lastColumn="0" w:noHBand="0" w:noVBand="1"/>
      </w:tblPr>
      <w:tblGrid>
        <w:gridCol w:w="1805"/>
        <w:gridCol w:w="1913"/>
        <w:gridCol w:w="1916"/>
        <w:gridCol w:w="1916"/>
        <w:gridCol w:w="1522"/>
      </w:tblGrid>
      <w:tr w:rsidR="008D751D" w:rsidRPr="00BD5251" w14:paraId="469B62AA" w14:textId="77777777" w:rsidTr="00C7009A">
        <w:trPr>
          <w:trHeight w:val="603"/>
        </w:trPr>
        <w:tc>
          <w:tcPr>
            <w:tcW w:w="1805" w:type="dxa"/>
            <w:vAlign w:val="center"/>
          </w:tcPr>
          <w:p w14:paraId="7FC16CF0" w14:textId="6E0B9883" w:rsidR="008D751D" w:rsidRPr="00BD5251" w:rsidRDefault="008D751D" w:rsidP="008D751D">
            <w:pPr>
              <w:pStyle w:val="BodyText"/>
              <w:jc w:val="center"/>
              <w:rPr>
                <w:b/>
                <w:bCs/>
              </w:rPr>
            </w:pPr>
            <w:r w:rsidRPr="00BD5251">
              <w:rPr>
                <w:b/>
                <w:bCs/>
              </w:rPr>
              <w:t>Feature</w:t>
            </w:r>
          </w:p>
        </w:tc>
        <w:tc>
          <w:tcPr>
            <w:tcW w:w="1913" w:type="dxa"/>
            <w:vAlign w:val="center"/>
          </w:tcPr>
          <w:p w14:paraId="3A7D34E4" w14:textId="4DE6BFCB" w:rsidR="008D751D" w:rsidRPr="00BD5251" w:rsidRDefault="008D751D" w:rsidP="008D751D">
            <w:pPr>
              <w:pStyle w:val="BodyText"/>
              <w:jc w:val="center"/>
              <w:rPr>
                <w:b/>
                <w:bCs/>
              </w:rPr>
            </w:pPr>
            <w:r w:rsidRPr="00BD5251">
              <w:rPr>
                <w:b/>
                <w:bCs/>
              </w:rPr>
              <w:t>Consumer auctions</w:t>
            </w:r>
          </w:p>
        </w:tc>
        <w:tc>
          <w:tcPr>
            <w:tcW w:w="1916" w:type="dxa"/>
            <w:vAlign w:val="center"/>
          </w:tcPr>
          <w:p w14:paraId="7062D27C" w14:textId="28589F4C" w:rsidR="008D751D" w:rsidRPr="00BD5251" w:rsidRDefault="008D751D" w:rsidP="008D751D">
            <w:pPr>
              <w:pStyle w:val="BodyText"/>
              <w:jc w:val="center"/>
              <w:rPr>
                <w:b/>
                <w:bCs/>
              </w:rPr>
            </w:pPr>
            <w:r w:rsidRPr="00BD5251">
              <w:rPr>
                <w:b/>
                <w:bCs/>
              </w:rPr>
              <w:t>Vehicle-export platforms</w:t>
            </w:r>
          </w:p>
        </w:tc>
        <w:tc>
          <w:tcPr>
            <w:tcW w:w="1916" w:type="dxa"/>
            <w:vAlign w:val="center"/>
          </w:tcPr>
          <w:p w14:paraId="1A31E013" w14:textId="6AE3E433" w:rsidR="008D751D" w:rsidRPr="00BD5251" w:rsidRDefault="008D751D" w:rsidP="008D751D">
            <w:pPr>
              <w:pStyle w:val="BodyText"/>
              <w:jc w:val="center"/>
              <w:rPr>
                <w:b/>
                <w:bCs/>
              </w:rPr>
            </w:pPr>
            <w:r w:rsidRPr="00BD5251">
              <w:rPr>
                <w:b/>
                <w:bCs/>
              </w:rPr>
              <w:t>Verified-buyer marketplaces</w:t>
            </w:r>
          </w:p>
        </w:tc>
        <w:tc>
          <w:tcPr>
            <w:tcW w:w="1522" w:type="dxa"/>
            <w:vAlign w:val="center"/>
          </w:tcPr>
          <w:p w14:paraId="066E0AA7" w14:textId="43B65E35" w:rsidR="008D751D" w:rsidRPr="00BD5251" w:rsidRDefault="008D751D" w:rsidP="008D751D">
            <w:pPr>
              <w:pStyle w:val="BodyText"/>
              <w:jc w:val="center"/>
              <w:rPr>
                <w:b/>
                <w:bCs/>
              </w:rPr>
            </w:pPr>
            <w:r w:rsidRPr="00BD5251">
              <w:rPr>
                <w:b/>
                <w:bCs/>
              </w:rPr>
              <w:t>This project</w:t>
            </w:r>
          </w:p>
        </w:tc>
      </w:tr>
      <w:tr w:rsidR="008D751D" w:rsidRPr="00BD5251" w14:paraId="6969CF2F" w14:textId="77777777" w:rsidTr="00C7009A">
        <w:trPr>
          <w:trHeight w:val="603"/>
        </w:trPr>
        <w:tc>
          <w:tcPr>
            <w:tcW w:w="1805" w:type="dxa"/>
            <w:vAlign w:val="center"/>
          </w:tcPr>
          <w:p w14:paraId="5224DDDC" w14:textId="4648DD76" w:rsidR="008D751D" w:rsidRPr="00BD5251" w:rsidRDefault="008D751D" w:rsidP="008D751D">
            <w:pPr>
              <w:pStyle w:val="BodyText"/>
              <w:jc w:val="center"/>
            </w:pPr>
            <w:r w:rsidRPr="00BD5251">
              <w:t>Time-bound bidding</w:t>
            </w:r>
          </w:p>
        </w:tc>
        <w:tc>
          <w:tcPr>
            <w:tcW w:w="1913" w:type="dxa"/>
            <w:vAlign w:val="center"/>
          </w:tcPr>
          <w:p w14:paraId="6B603369" w14:textId="7464D945" w:rsidR="008D751D" w:rsidRPr="00BD5251" w:rsidRDefault="008D751D" w:rsidP="008D751D">
            <w:pPr>
              <w:pStyle w:val="BodyText"/>
              <w:jc w:val="center"/>
            </w:pPr>
            <w:r w:rsidRPr="00BD5251">
              <w:t>Yes</w:t>
            </w:r>
          </w:p>
        </w:tc>
        <w:tc>
          <w:tcPr>
            <w:tcW w:w="1916" w:type="dxa"/>
            <w:vAlign w:val="center"/>
          </w:tcPr>
          <w:p w14:paraId="64A131F6" w14:textId="5BF0315D" w:rsidR="008D751D" w:rsidRPr="00BD5251" w:rsidRDefault="008D751D" w:rsidP="008D751D">
            <w:pPr>
              <w:pStyle w:val="BodyText"/>
              <w:jc w:val="center"/>
            </w:pPr>
            <w:r w:rsidRPr="00BD5251">
              <w:t>Yes</w:t>
            </w:r>
          </w:p>
        </w:tc>
        <w:tc>
          <w:tcPr>
            <w:tcW w:w="1916" w:type="dxa"/>
            <w:vAlign w:val="center"/>
          </w:tcPr>
          <w:p w14:paraId="17069D16" w14:textId="28A29C05" w:rsidR="008D751D" w:rsidRPr="00BD5251" w:rsidRDefault="008D751D" w:rsidP="008D751D">
            <w:pPr>
              <w:pStyle w:val="BodyText"/>
              <w:jc w:val="center"/>
            </w:pPr>
            <w:r w:rsidRPr="00BD5251">
              <w:t>Sometimes</w:t>
            </w:r>
          </w:p>
        </w:tc>
        <w:tc>
          <w:tcPr>
            <w:tcW w:w="1522" w:type="dxa"/>
            <w:vAlign w:val="center"/>
          </w:tcPr>
          <w:p w14:paraId="73C50BFD" w14:textId="0148407D" w:rsidR="008D751D" w:rsidRPr="00BD5251" w:rsidRDefault="008D751D" w:rsidP="008D751D">
            <w:pPr>
              <w:pStyle w:val="BodyText"/>
              <w:jc w:val="center"/>
            </w:pPr>
            <w:r w:rsidRPr="00BD5251">
              <w:t>Yes</w:t>
            </w:r>
          </w:p>
        </w:tc>
      </w:tr>
      <w:tr w:rsidR="008D751D" w:rsidRPr="00BD5251" w14:paraId="2AFDE98B" w14:textId="77777777" w:rsidTr="00C7009A">
        <w:trPr>
          <w:trHeight w:val="589"/>
        </w:trPr>
        <w:tc>
          <w:tcPr>
            <w:tcW w:w="1805" w:type="dxa"/>
            <w:vAlign w:val="center"/>
          </w:tcPr>
          <w:p w14:paraId="1B3E3C08" w14:textId="4BDEB8A0" w:rsidR="008D751D" w:rsidRPr="00BD5251" w:rsidRDefault="008D751D" w:rsidP="008D751D">
            <w:pPr>
              <w:pStyle w:val="BodyText"/>
              <w:jc w:val="center"/>
            </w:pPr>
            <w:r w:rsidRPr="00BD5251">
              <w:t>Hidden reserve price</w:t>
            </w:r>
          </w:p>
        </w:tc>
        <w:tc>
          <w:tcPr>
            <w:tcW w:w="1913" w:type="dxa"/>
            <w:vAlign w:val="center"/>
          </w:tcPr>
          <w:p w14:paraId="3D91BF58" w14:textId="3A5DBB53" w:rsidR="008D751D" w:rsidRPr="00BD5251" w:rsidRDefault="008D751D" w:rsidP="008D751D">
            <w:pPr>
              <w:pStyle w:val="BodyText"/>
              <w:jc w:val="center"/>
            </w:pPr>
            <w:r w:rsidRPr="00BD5251">
              <w:t>Rare</w:t>
            </w:r>
          </w:p>
        </w:tc>
        <w:tc>
          <w:tcPr>
            <w:tcW w:w="1916" w:type="dxa"/>
            <w:vAlign w:val="center"/>
          </w:tcPr>
          <w:p w14:paraId="1B6674E7" w14:textId="38E8455B" w:rsidR="008D751D" w:rsidRPr="00BD5251" w:rsidRDefault="008D751D" w:rsidP="008D751D">
            <w:pPr>
              <w:pStyle w:val="BodyText"/>
              <w:jc w:val="center"/>
            </w:pPr>
            <w:r w:rsidRPr="00BD5251">
              <w:t>Yes</w:t>
            </w:r>
          </w:p>
        </w:tc>
        <w:tc>
          <w:tcPr>
            <w:tcW w:w="1916" w:type="dxa"/>
            <w:vAlign w:val="center"/>
          </w:tcPr>
          <w:p w14:paraId="449F84E7" w14:textId="41B9849B" w:rsidR="008D751D" w:rsidRPr="00BD5251" w:rsidRDefault="008D751D" w:rsidP="008D751D">
            <w:pPr>
              <w:pStyle w:val="BodyText"/>
              <w:jc w:val="center"/>
            </w:pPr>
            <w:r w:rsidRPr="00BD5251">
              <w:t>Sometimes</w:t>
            </w:r>
          </w:p>
        </w:tc>
        <w:tc>
          <w:tcPr>
            <w:tcW w:w="1522" w:type="dxa"/>
            <w:vAlign w:val="center"/>
          </w:tcPr>
          <w:p w14:paraId="36BA7A98" w14:textId="05211244" w:rsidR="008D751D" w:rsidRPr="00BD5251" w:rsidRDefault="008D751D" w:rsidP="008D751D">
            <w:pPr>
              <w:pStyle w:val="BodyText"/>
              <w:jc w:val="center"/>
            </w:pPr>
            <w:r w:rsidRPr="00BD5251">
              <w:t>Yes</w:t>
            </w:r>
          </w:p>
        </w:tc>
      </w:tr>
      <w:tr w:rsidR="008D751D" w:rsidRPr="00BD5251" w14:paraId="6310F956" w14:textId="77777777" w:rsidTr="00C7009A">
        <w:trPr>
          <w:trHeight w:val="906"/>
        </w:trPr>
        <w:tc>
          <w:tcPr>
            <w:tcW w:w="1805" w:type="dxa"/>
            <w:vAlign w:val="center"/>
          </w:tcPr>
          <w:p w14:paraId="69F5488B" w14:textId="60C67A04" w:rsidR="008D751D" w:rsidRPr="00BD5251" w:rsidRDefault="008D751D" w:rsidP="008D751D">
            <w:pPr>
              <w:pStyle w:val="BodyText"/>
              <w:jc w:val="center"/>
            </w:pPr>
            <w:r w:rsidRPr="00BD5251">
              <w:t>Mandatory buyer verification</w:t>
            </w:r>
          </w:p>
        </w:tc>
        <w:tc>
          <w:tcPr>
            <w:tcW w:w="1913" w:type="dxa"/>
            <w:vAlign w:val="center"/>
          </w:tcPr>
          <w:p w14:paraId="01ECEE8B" w14:textId="3943D7F3" w:rsidR="008D751D" w:rsidRPr="00BD5251" w:rsidRDefault="008D751D" w:rsidP="008D751D">
            <w:pPr>
              <w:pStyle w:val="BodyText"/>
              <w:jc w:val="center"/>
            </w:pPr>
            <w:r w:rsidRPr="00BD5251">
              <w:t>No</w:t>
            </w:r>
          </w:p>
        </w:tc>
        <w:tc>
          <w:tcPr>
            <w:tcW w:w="1916" w:type="dxa"/>
            <w:vAlign w:val="center"/>
          </w:tcPr>
          <w:p w14:paraId="7987E923" w14:textId="7AC05FB6" w:rsidR="008D751D" w:rsidRPr="00BD5251" w:rsidRDefault="008D751D" w:rsidP="008D751D">
            <w:pPr>
              <w:pStyle w:val="BodyText"/>
              <w:jc w:val="center"/>
            </w:pPr>
            <w:r w:rsidRPr="00BD5251">
              <w:t>Sometimes</w:t>
            </w:r>
          </w:p>
        </w:tc>
        <w:tc>
          <w:tcPr>
            <w:tcW w:w="1916" w:type="dxa"/>
            <w:vAlign w:val="center"/>
          </w:tcPr>
          <w:p w14:paraId="6E07EF15" w14:textId="4124D289" w:rsidR="008D751D" w:rsidRPr="00BD5251" w:rsidRDefault="008D751D" w:rsidP="008D751D">
            <w:pPr>
              <w:pStyle w:val="BodyText"/>
              <w:jc w:val="center"/>
            </w:pPr>
            <w:r w:rsidRPr="00BD5251">
              <w:t>Yes</w:t>
            </w:r>
          </w:p>
        </w:tc>
        <w:tc>
          <w:tcPr>
            <w:tcW w:w="1522" w:type="dxa"/>
            <w:vAlign w:val="center"/>
          </w:tcPr>
          <w:p w14:paraId="416BE3DA" w14:textId="3CADB0B4" w:rsidR="008D751D" w:rsidRPr="00BD5251" w:rsidRDefault="008D751D" w:rsidP="008D751D">
            <w:pPr>
              <w:pStyle w:val="BodyText"/>
              <w:jc w:val="center"/>
            </w:pPr>
            <w:r w:rsidRPr="00BD5251">
              <w:t>Yes</w:t>
            </w:r>
          </w:p>
        </w:tc>
      </w:tr>
      <w:tr w:rsidR="008D751D" w:rsidRPr="00BD5251" w14:paraId="7304EF90" w14:textId="77777777" w:rsidTr="00C7009A">
        <w:trPr>
          <w:trHeight w:val="603"/>
        </w:trPr>
        <w:tc>
          <w:tcPr>
            <w:tcW w:w="1805" w:type="dxa"/>
            <w:vAlign w:val="center"/>
          </w:tcPr>
          <w:p w14:paraId="1D3A3B99" w14:textId="6E60C88C" w:rsidR="008D751D" w:rsidRPr="00BD5251" w:rsidRDefault="008D751D" w:rsidP="008D751D">
            <w:pPr>
              <w:pStyle w:val="BodyText"/>
              <w:jc w:val="center"/>
            </w:pPr>
            <w:r w:rsidRPr="00BD5251">
              <w:t>Public bid history</w:t>
            </w:r>
          </w:p>
        </w:tc>
        <w:tc>
          <w:tcPr>
            <w:tcW w:w="1913" w:type="dxa"/>
            <w:vAlign w:val="center"/>
          </w:tcPr>
          <w:p w14:paraId="5E0D30E0" w14:textId="11FA96ED" w:rsidR="008D751D" w:rsidRPr="00BD5251" w:rsidRDefault="008D751D" w:rsidP="008D751D">
            <w:pPr>
              <w:pStyle w:val="BodyText"/>
              <w:jc w:val="center"/>
            </w:pPr>
            <w:r w:rsidRPr="00BD5251">
              <w:t>Yes</w:t>
            </w:r>
          </w:p>
        </w:tc>
        <w:tc>
          <w:tcPr>
            <w:tcW w:w="1916" w:type="dxa"/>
            <w:vAlign w:val="center"/>
          </w:tcPr>
          <w:p w14:paraId="3B18E87A" w14:textId="557CC382" w:rsidR="008D751D" w:rsidRPr="00BD5251" w:rsidRDefault="008D751D" w:rsidP="008D751D">
            <w:pPr>
              <w:pStyle w:val="BodyText"/>
              <w:jc w:val="center"/>
            </w:pPr>
            <w:r w:rsidRPr="00BD5251">
              <w:t>Sometimes</w:t>
            </w:r>
          </w:p>
        </w:tc>
        <w:tc>
          <w:tcPr>
            <w:tcW w:w="1916" w:type="dxa"/>
            <w:vAlign w:val="center"/>
          </w:tcPr>
          <w:p w14:paraId="459B67C3" w14:textId="2E654205" w:rsidR="008D751D" w:rsidRPr="00BD5251" w:rsidRDefault="008D751D" w:rsidP="008D751D">
            <w:pPr>
              <w:pStyle w:val="BodyText"/>
              <w:jc w:val="center"/>
            </w:pPr>
            <w:r w:rsidRPr="00BD5251">
              <w:t>Rare</w:t>
            </w:r>
          </w:p>
        </w:tc>
        <w:tc>
          <w:tcPr>
            <w:tcW w:w="1522" w:type="dxa"/>
            <w:vAlign w:val="center"/>
          </w:tcPr>
          <w:p w14:paraId="75E87CB4" w14:textId="7DA293F4" w:rsidR="008D751D" w:rsidRPr="00BD5251" w:rsidRDefault="008D751D" w:rsidP="008D751D">
            <w:pPr>
              <w:pStyle w:val="BodyText"/>
              <w:jc w:val="center"/>
            </w:pPr>
            <w:r w:rsidRPr="00BD5251">
              <w:t>Yes</w:t>
            </w:r>
          </w:p>
        </w:tc>
      </w:tr>
      <w:tr w:rsidR="008D751D" w:rsidRPr="00BD5251" w14:paraId="790680F4" w14:textId="77777777" w:rsidTr="00C7009A">
        <w:trPr>
          <w:trHeight w:val="603"/>
        </w:trPr>
        <w:tc>
          <w:tcPr>
            <w:tcW w:w="1805" w:type="dxa"/>
            <w:vAlign w:val="center"/>
          </w:tcPr>
          <w:p w14:paraId="1F674FFD" w14:textId="6112E52F" w:rsidR="008D751D" w:rsidRPr="00BD5251" w:rsidRDefault="008D751D" w:rsidP="008D751D">
            <w:pPr>
              <w:pStyle w:val="BodyText"/>
              <w:jc w:val="center"/>
            </w:pPr>
            <w:r w:rsidRPr="00BD5251">
              <w:t>Minimum bid increment</w:t>
            </w:r>
          </w:p>
        </w:tc>
        <w:tc>
          <w:tcPr>
            <w:tcW w:w="1913" w:type="dxa"/>
            <w:vAlign w:val="center"/>
          </w:tcPr>
          <w:p w14:paraId="59746D4F" w14:textId="2CEF2B7E" w:rsidR="008D751D" w:rsidRPr="00BD5251" w:rsidRDefault="008D751D" w:rsidP="008D751D">
            <w:pPr>
              <w:pStyle w:val="BodyText"/>
              <w:jc w:val="center"/>
            </w:pPr>
            <w:r w:rsidRPr="00BD5251">
              <w:t>Yes</w:t>
            </w:r>
          </w:p>
        </w:tc>
        <w:tc>
          <w:tcPr>
            <w:tcW w:w="1916" w:type="dxa"/>
            <w:vAlign w:val="center"/>
          </w:tcPr>
          <w:p w14:paraId="629245B7" w14:textId="6E645E6E" w:rsidR="008D751D" w:rsidRPr="00BD5251" w:rsidRDefault="008D751D" w:rsidP="008D751D">
            <w:pPr>
              <w:pStyle w:val="BodyText"/>
              <w:jc w:val="center"/>
            </w:pPr>
            <w:r w:rsidRPr="00BD5251">
              <w:t>Yes</w:t>
            </w:r>
          </w:p>
        </w:tc>
        <w:tc>
          <w:tcPr>
            <w:tcW w:w="1916" w:type="dxa"/>
            <w:vAlign w:val="center"/>
          </w:tcPr>
          <w:p w14:paraId="20896B67" w14:textId="1B87A41D" w:rsidR="008D751D" w:rsidRPr="00BD5251" w:rsidRDefault="008D751D" w:rsidP="008D751D">
            <w:pPr>
              <w:pStyle w:val="BodyText"/>
              <w:jc w:val="center"/>
            </w:pPr>
            <w:r w:rsidRPr="00BD5251">
              <w:t>Sometimes</w:t>
            </w:r>
          </w:p>
        </w:tc>
        <w:tc>
          <w:tcPr>
            <w:tcW w:w="1522" w:type="dxa"/>
            <w:vAlign w:val="center"/>
          </w:tcPr>
          <w:p w14:paraId="52EA13CD" w14:textId="3DAFB3A4" w:rsidR="008D751D" w:rsidRPr="00BD5251" w:rsidRDefault="008D751D" w:rsidP="008D751D">
            <w:pPr>
              <w:pStyle w:val="BodyText"/>
              <w:jc w:val="center"/>
            </w:pPr>
            <w:r w:rsidRPr="00BD5251">
              <w:t>Yes</w:t>
            </w:r>
          </w:p>
        </w:tc>
      </w:tr>
    </w:tbl>
    <w:p w14:paraId="198A4146" w14:textId="77777777" w:rsidR="008D751D" w:rsidRPr="00BD5251" w:rsidRDefault="008D751D" w:rsidP="009B25B0">
      <w:pPr>
        <w:pStyle w:val="BodyText"/>
      </w:pPr>
    </w:p>
    <w:p w14:paraId="1DD2406C" w14:textId="633F96D4" w:rsidR="008D751D" w:rsidRPr="00BD5251" w:rsidRDefault="008D751D" w:rsidP="008D751D">
      <w:pPr>
        <w:pStyle w:val="BodyText"/>
      </w:pPr>
      <w:r w:rsidRPr="00BD5251">
        <w:t xml:space="preserve">The platform designed for this project therefore combines the open, transparent bid-history convention of consumer auctions with the verified-participation and hidden-reserve conventions of vehicle-export and B2B marketplaces, reflecting </w:t>
      </w:r>
      <w:proofErr w:type="spellStart"/>
      <w:r w:rsidRPr="00BD5251">
        <w:t>Tapro</w:t>
      </w:r>
      <w:proofErr w:type="spellEnd"/>
      <w:r w:rsidRPr="00BD5251">
        <w:t xml:space="preserve"> Japan's specific requirement for transparency toward genuine buyers without exposing commercially sensitive reserve information.</w:t>
      </w:r>
    </w:p>
    <w:p w14:paraId="04412A9F" w14:textId="713DE4D1" w:rsidR="00401DF6" w:rsidRPr="00BD5251" w:rsidRDefault="00401DF6" w:rsidP="00401DF6">
      <w:pPr>
        <w:pStyle w:val="Heading2"/>
      </w:pPr>
      <w:r w:rsidRPr="00BD5251">
        <w:lastRenderedPageBreak/>
        <w:t>System Requirements Analysis</w:t>
      </w:r>
    </w:p>
    <w:p w14:paraId="5070D7C3" w14:textId="0AAB3711" w:rsidR="00401DF6" w:rsidRPr="00BD5251" w:rsidRDefault="00401DF6" w:rsidP="00401DF6">
      <w:pPr>
        <w:pStyle w:val="Heading3"/>
      </w:pPr>
      <w:r w:rsidRPr="00BD5251">
        <w:t>Functional Requirements</w:t>
      </w:r>
    </w:p>
    <w:p w14:paraId="1769A9A7" w14:textId="77777777" w:rsidR="00401DF6" w:rsidRPr="00BD5251" w:rsidRDefault="00401DF6" w:rsidP="00401DF6">
      <w:pPr>
        <w:pStyle w:val="BodyText"/>
      </w:pPr>
    </w:p>
    <w:p w14:paraId="4B99A5A9" w14:textId="459509E8" w:rsidR="00401DF6" w:rsidRPr="00BD5251" w:rsidRDefault="00401DF6" w:rsidP="00401DF6">
      <w:pPr>
        <w:pStyle w:val="BodyText"/>
      </w:pPr>
      <w:r w:rsidRPr="00BD5251">
        <w:t xml:space="preserve">Functional requirements were elicited from direct discussion with the client and from the pain points identified in section </w:t>
      </w:r>
      <w:r w:rsidRPr="00BD5251">
        <w:fldChar w:fldCharType="begin"/>
      </w:r>
      <w:r w:rsidRPr="00BD5251">
        <w:instrText xml:space="preserve"> REF _Ref232622043 \r \h </w:instrText>
      </w:r>
      <w:r w:rsidRPr="00BD5251">
        <w:fldChar w:fldCharType="separate"/>
      </w:r>
      <w:r w:rsidRPr="00BD5251">
        <w:t>2.1</w:t>
      </w:r>
      <w:r w:rsidRPr="00BD5251">
        <w:fldChar w:fldCharType="end"/>
      </w:r>
      <w:r w:rsidRPr="00BD5251">
        <w:t xml:space="preserve">. They are listed in </w:t>
      </w:r>
      <w:r w:rsidRPr="00BD5251">
        <w:fldChar w:fldCharType="begin"/>
      </w:r>
      <w:r w:rsidRPr="00BD5251">
        <w:instrText xml:space="preserve"> REF _Ref232622139 \h </w:instrText>
      </w:r>
      <w:r w:rsidRPr="00BD5251">
        <w:fldChar w:fldCharType="separate"/>
      </w:r>
      <w:r w:rsidRPr="00BD5251">
        <w:t>Table 2.3</w:t>
      </w:r>
      <w:r w:rsidRPr="00BD5251">
        <w:fldChar w:fldCharType="end"/>
      </w:r>
      <w:r w:rsidRPr="00BD5251">
        <w:t xml:space="preserve"> with priority and category.</w:t>
      </w:r>
    </w:p>
    <w:p w14:paraId="1823C33D" w14:textId="77777777" w:rsidR="00401DF6" w:rsidRPr="00BD5251" w:rsidRDefault="00401DF6" w:rsidP="00401DF6">
      <w:pPr>
        <w:pStyle w:val="BodyText"/>
      </w:pPr>
    </w:p>
    <w:p w14:paraId="1D51C0BA" w14:textId="4446F021" w:rsidR="00401DF6" w:rsidRPr="00BD5251" w:rsidRDefault="00401DF6" w:rsidP="00401DF6">
      <w:pPr>
        <w:pStyle w:val="BodyText"/>
      </w:pPr>
      <w:bookmarkStart w:id="13" w:name="_Ref232622139"/>
      <w:r w:rsidRPr="00BD5251">
        <w:t xml:space="preserve">Table </w:t>
      </w:r>
      <w:r w:rsidR="00A0387C">
        <w:fldChar w:fldCharType="begin"/>
      </w:r>
      <w:r w:rsidR="00A0387C">
        <w:instrText xml:space="preserve"> STYLEREF 1 \s </w:instrText>
      </w:r>
      <w:r w:rsidR="00A0387C">
        <w:fldChar w:fldCharType="separate"/>
      </w:r>
      <w:r w:rsidR="00A0387C">
        <w:rPr>
          <w:noProof/>
        </w:rPr>
        <w:t>2</w:t>
      </w:r>
      <w:r w:rsidR="00A0387C">
        <w:fldChar w:fldCharType="end"/>
      </w:r>
      <w:r w:rsidR="00A0387C">
        <w:t>.</w:t>
      </w:r>
      <w:r w:rsidR="00A0387C">
        <w:fldChar w:fldCharType="begin"/>
      </w:r>
      <w:r w:rsidR="00A0387C">
        <w:instrText xml:space="preserve"> SEQ Table \* ARABIC \s 1 </w:instrText>
      </w:r>
      <w:r w:rsidR="00A0387C">
        <w:fldChar w:fldCharType="separate"/>
      </w:r>
      <w:r w:rsidR="00A0387C">
        <w:rPr>
          <w:noProof/>
        </w:rPr>
        <w:t>3</w:t>
      </w:r>
      <w:r w:rsidR="00A0387C">
        <w:fldChar w:fldCharType="end"/>
      </w:r>
      <w:bookmarkEnd w:id="13"/>
      <w:r w:rsidRPr="00BD5251">
        <w:t xml:space="preserve"> Functional requirements</w:t>
      </w:r>
    </w:p>
    <w:tbl>
      <w:tblPr>
        <w:tblW w:w="96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0"/>
        <w:gridCol w:w="5516"/>
        <w:gridCol w:w="1306"/>
        <w:gridCol w:w="1926"/>
      </w:tblGrid>
      <w:tr w:rsidR="00401DF6" w:rsidRPr="00BD5251" w14:paraId="2E7C9F41" w14:textId="77777777" w:rsidTr="00401DF6">
        <w:trPr>
          <w:trHeight w:val="251"/>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200D2C" w14:textId="77777777" w:rsidR="00401DF6" w:rsidRPr="00BD5251" w:rsidRDefault="00401DF6" w:rsidP="005306C8">
            <w:pPr>
              <w:rPr>
                <w:color w:val="000000" w:themeColor="text1"/>
              </w:rPr>
            </w:pPr>
            <w:r w:rsidRPr="00BD5251">
              <w:rPr>
                <w:rFonts w:eastAsia="Arial"/>
                <w:b/>
                <w:bCs/>
                <w:color w:val="000000" w:themeColor="text1"/>
                <w:sz w:val="22"/>
              </w:rPr>
              <w:t>ID</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A63E9B" w14:textId="77777777" w:rsidR="00401DF6" w:rsidRPr="00BD5251" w:rsidRDefault="00401DF6" w:rsidP="005306C8">
            <w:pPr>
              <w:rPr>
                <w:color w:val="000000" w:themeColor="text1"/>
              </w:rPr>
            </w:pPr>
            <w:r w:rsidRPr="00BD5251">
              <w:rPr>
                <w:rFonts w:eastAsia="Arial"/>
                <w:b/>
                <w:bCs/>
                <w:color w:val="000000" w:themeColor="text1"/>
                <w:sz w:val="22"/>
              </w:rPr>
              <w:t>Requirement</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C9030" w14:textId="77777777" w:rsidR="00401DF6" w:rsidRPr="00BD5251" w:rsidRDefault="00401DF6" w:rsidP="005306C8">
            <w:pPr>
              <w:rPr>
                <w:color w:val="000000" w:themeColor="text1"/>
              </w:rPr>
            </w:pPr>
            <w:r w:rsidRPr="00BD5251">
              <w:rPr>
                <w:rFonts w:eastAsia="Arial"/>
                <w:b/>
                <w:bCs/>
                <w:color w:val="000000" w:themeColor="text1"/>
                <w:sz w:val="22"/>
              </w:rPr>
              <w:t>Priority</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F426AE" w14:textId="77777777" w:rsidR="00401DF6" w:rsidRPr="00BD5251" w:rsidRDefault="00401DF6" w:rsidP="005306C8">
            <w:pPr>
              <w:rPr>
                <w:color w:val="000000" w:themeColor="text1"/>
              </w:rPr>
            </w:pPr>
            <w:r w:rsidRPr="00BD5251">
              <w:rPr>
                <w:rFonts w:eastAsia="Arial"/>
                <w:b/>
                <w:bCs/>
                <w:color w:val="000000" w:themeColor="text1"/>
                <w:sz w:val="22"/>
              </w:rPr>
              <w:t>Category</w:t>
            </w:r>
          </w:p>
        </w:tc>
      </w:tr>
      <w:tr w:rsidR="00401DF6" w:rsidRPr="00BD5251" w14:paraId="60656967" w14:textId="77777777" w:rsidTr="00401DF6">
        <w:trPr>
          <w:trHeight w:val="251"/>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6435F" w14:textId="77777777" w:rsidR="00401DF6" w:rsidRPr="00BD5251" w:rsidRDefault="00401DF6" w:rsidP="005306C8">
            <w:pPr>
              <w:rPr>
                <w:color w:val="000000" w:themeColor="text1"/>
              </w:rPr>
            </w:pPr>
            <w:r w:rsidRPr="00BD5251">
              <w:rPr>
                <w:rFonts w:eastAsia="Arial"/>
                <w:color w:val="000000" w:themeColor="text1"/>
                <w:sz w:val="22"/>
              </w:rPr>
              <w:t>FR-01</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838DA4" w14:textId="77777777" w:rsidR="00401DF6" w:rsidRPr="00BD5251" w:rsidRDefault="00401DF6" w:rsidP="005306C8">
            <w:pPr>
              <w:rPr>
                <w:color w:val="000000" w:themeColor="text1"/>
              </w:rPr>
            </w:pPr>
            <w:r w:rsidRPr="00BD5251">
              <w:rPr>
                <w:rFonts w:eastAsia="Arial"/>
                <w:color w:val="000000" w:themeColor="text1"/>
                <w:sz w:val="22"/>
              </w:rPr>
              <w:t>User registration with email, password, and contact information</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DDCFC7" w14:textId="77777777" w:rsidR="00401DF6" w:rsidRPr="00BD5251" w:rsidRDefault="00401DF6" w:rsidP="005306C8">
            <w:pPr>
              <w:rPr>
                <w:color w:val="000000" w:themeColor="text1"/>
              </w:rPr>
            </w:pPr>
            <w:r w:rsidRPr="00BD5251">
              <w:rPr>
                <w:rFonts w:eastAsia="Arial"/>
                <w:color w:val="000000" w:themeColor="text1"/>
                <w:sz w:val="22"/>
              </w:rPr>
              <w:t>High</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78E13B" w14:textId="77777777" w:rsidR="00401DF6" w:rsidRPr="00BD5251" w:rsidRDefault="00401DF6" w:rsidP="005306C8">
            <w:pPr>
              <w:rPr>
                <w:color w:val="000000" w:themeColor="text1"/>
              </w:rPr>
            </w:pPr>
            <w:r w:rsidRPr="00BD5251">
              <w:rPr>
                <w:rFonts w:eastAsia="Arial"/>
                <w:color w:val="000000" w:themeColor="text1"/>
                <w:sz w:val="22"/>
              </w:rPr>
              <w:t>User Management</w:t>
            </w:r>
          </w:p>
        </w:tc>
      </w:tr>
      <w:tr w:rsidR="00401DF6" w:rsidRPr="00BD5251" w14:paraId="6FDB76E3" w14:textId="77777777" w:rsidTr="00401DF6">
        <w:trPr>
          <w:trHeight w:val="251"/>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96D82" w14:textId="77777777" w:rsidR="00401DF6" w:rsidRPr="00BD5251" w:rsidRDefault="00401DF6" w:rsidP="005306C8">
            <w:pPr>
              <w:rPr>
                <w:color w:val="000000" w:themeColor="text1"/>
              </w:rPr>
            </w:pPr>
            <w:r w:rsidRPr="00BD5251">
              <w:rPr>
                <w:rFonts w:eastAsia="Arial"/>
                <w:color w:val="000000" w:themeColor="text1"/>
                <w:sz w:val="22"/>
              </w:rPr>
              <w:t>FR-02</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AECF2" w14:textId="77777777" w:rsidR="00401DF6" w:rsidRPr="00BD5251" w:rsidRDefault="00401DF6" w:rsidP="005306C8">
            <w:pPr>
              <w:rPr>
                <w:color w:val="000000" w:themeColor="text1"/>
              </w:rPr>
            </w:pPr>
            <w:r w:rsidRPr="00BD5251">
              <w:rPr>
                <w:rFonts w:eastAsia="Arial"/>
                <w:color w:val="000000" w:themeColor="text1"/>
                <w:sz w:val="22"/>
              </w:rPr>
              <w:t>Admin verification or rejection of registered user accounts</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A0B5CA" w14:textId="77777777" w:rsidR="00401DF6" w:rsidRPr="00BD5251" w:rsidRDefault="00401DF6" w:rsidP="005306C8">
            <w:pPr>
              <w:rPr>
                <w:color w:val="000000" w:themeColor="text1"/>
              </w:rPr>
            </w:pPr>
            <w:r w:rsidRPr="00BD5251">
              <w:rPr>
                <w:rFonts w:eastAsia="Arial"/>
                <w:color w:val="000000" w:themeColor="text1"/>
                <w:sz w:val="22"/>
              </w:rPr>
              <w:t>High</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6AD0DC" w14:textId="77777777" w:rsidR="00401DF6" w:rsidRPr="00BD5251" w:rsidRDefault="00401DF6" w:rsidP="005306C8">
            <w:pPr>
              <w:rPr>
                <w:color w:val="000000" w:themeColor="text1"/>
              </w:rPr>
            </w:pPr>
            <w:r w:rsidRPr="00BD5251">
              <w:rPr>
                <w:rFonts w:eastAsia="Arial"/>
                <w:color w:val="000000" w:themeColor="text1"/>
                <w:sz w:val="22"/>
              </w:rPr>
              <w:t>User Management</w:t>
            </w:r>
          </w:p>
        </w:tc>
      </w:tr>
      <w:tr w:rsidR="00401DF6" w:rsidRPr="00BD5251" w14:paraId="475D85B8" w14:textId="77777777" w:rsidTr="00401DF6">
        <w:trPr>
          <w:trHeight w:val="232"/>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6CE31E" w14:textId="77777777" w:rsidR="00401DF6" w:rsidRPr="00BD5251" w:rsidRDefault="00401DF6" w:rsidP="005306C8">
            <w:pPr>
              <w:rPr>
                <w:color w:val="000000" w:themeColor="text1"/>
              </w:rPr>
            </w:pPr>
            <w:r w:rsidRPr="00BD5251">
              <w:rPr>
                <w:rFonts w:eastAsia="Arial"/>
                <w:color w:val="000000" w:themeColor="text1"/>
                <w:sz w:val="22"/>
              </w:rPr>
              <w:t>FR-03</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1CB17" w14:textId="77777777" w:rsidR="00401DF6" w:rsidRPr="00BD5251" w:rsidRDefault="00401DF6" w:rsidP="005306C8">
            <w:pPr>
              <w:rPr>
                <w:color w:val="000000" w:themeColor="text1"/>
              </w:rPr>
            </w:pPr>
            <w:r w:rsidRPr="00BD5251">
              <w:rPr>
                <w:rFonts w:eastAsia="Arial"/>
                <w:color w:val="000000" w:themeColor="text1"/>
                <w:sz w:val="22"/>
              </w:rPr>
              <w:t>Secure login with JWT-based authentication</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91F5A" w14:textId="77777777" w:rsidR="00401DF6" w:rsidRPr="00BD5251" w:rsidRDefault="00401DF6" w:rsidP="005306C8">
            <w:pPr>
              <w:rPr>
                <w:color w:val="000000" w:themeColor="text1"/>
              </w:rPr>
            </w:pPr>
            <w:r w:rsidRPr="00BD5251">
              <w:rPr>
                <w:rFonts w:eastAsia="Arial"/>
                <w:color w:val="000000" w:themeColor="text1"/>
                <w:sz w:val="22"/>
              </w:rPr>
              <w:t>High</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48C0C" w14:textId="77777777" w:rsidR="00401DF6" w:rsidRPr="00BD5251" w:rsidRDefault="00401DF6" w:rsidP="005306C8">
            <w:pPr>
              <w:rPr>
                <w:color w:val="000000" w:themeColor="text1"/>
              </w:rPr>
            </w:pPr>
            <w:r w:rsidRPr="00BD5251">
              <w:rPr>
                <w:rFonts w:eastAsia="Arial"/>
                <w:color w:val="000000" w:themeColor="text1"/>
                <w:sz w:val="22"/>
              </w:rPr>
              <w:t>User Management</w:t>
            </w:r>
          </w:p>
        </w:tc>
      </w:tr>
      <w:tr w:rsidR="00401DF6" w:rsidRPr="00BD5251" w14:paraId="56FB3AD2" w14:textId="77777777" w:rsidTr="00401DF6">
        <w:trPr>
          <w:trHeight w:val="251"/>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DFCA1E" w14:textId="77777777" w:rsidR="00401DF6" w:rsidRPr="00BD5251" w:rsidRDefault="00401DF6" w:rsidP="005306C8">
            <w:pPr>
              <w:rPr>
                <w:color w:val="000000" w:themeColor="text1"/>
              </w:rPr>
            </w:pPr>
            <w:r w:rsidRPr="00BD5251">
              <w:rPr>
                <w:rFonts w:eastAsia="Arial"/>
                <w:color w:val="000000" w:themeColor="text1"/>
                <w:sz w:val="22"/>
              </w:rPr>
              <w:t>FR-04</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59DEC7" w14:textId="77777777" w:rsidR="00401DF6" w:rsidRPr="00BD5251" w:rsidRDefault="00401DF6" w:rsidP="005306C8">
            <w:pPr>
              <w:rPr>
                <w:color w:val="000000" w:themeColor="text1"/>
              </w:rPr>
            </w:pPr>
            <w:r w:rsidRPr="00BD5251">
              <w:rPr>
                <w:rFonts w:eastAsia="Arial"/>
                <w:color w:val="000000" w:themeColor="text1"/>
                <w:sz w:val="22"/>
              </w:rPr>
              <w:t>Role-based access control: public, verified buyer, admin</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C45821" w14:textId="77777777" w:rsidR="00401DF6" w:rsidRPr="00BD5251" w:rsidRDefault="00401DF6" w:rsidP="005306C8">
            <w:pPr>
              <w:rPr>
                <w:color w:val="000000" w:themeColor="text1"/>
              </w:rPr>
            </w:pPr>
            <w:r w:rsidRPr="00BD5251">
              <w:rPr>
                <w:rFonts w:eastAsia="Arial"/>
                <w:color w:val="000000" w:themeColor="text1"/>
                <w:sz w:val="22"/>
              </w:rPr>
              <w:t>High</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5A9AD" w14:textId="77777777" w:rsidR="00401DF6" w:rsidRPr="00BD5251" w:rsidRDefault="00401DF6" w:rsidP="005306C8">
            <w:pPr>
              <w:rPr>
                <w:color w:val="000000" w:themeColor="text1"/>
              </w:rPr>
            </w:pPr>
            <w:r w:rsidRPr="00BD5251">
              <w:rPr>
                <w:rFonts w:eastAsia="Arial"/>
                <w:color w:val="000000" w:themeColor="text1"/>
                <w:sz w:val="22"/>
              </w:rPr>
              <w:t>User Management</w:t>
            </w:r>
          </w:p>
        </w:tc>
      </w:tr>
      <w:tr w:rsidR="00401DF6" w:rsidRPr="00BD5251" w14:paraId="488FDBEF" w14:textId="77777777" w:rsidTr="00401DF6">
        <w:trPr>
          <w:trHeight w:val="523"/>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C767B" w14:textId="77777777" w:rsidR="00401DF6" w:rsidRPr="00BD5251" w:rsidRDefault="00401DF6" w:rsidP="005306C8">
            <w:pPr>
              <w:rPr>
                <w:color w:val="000000" w:themeColor="text1"/>
              </w:rPr>
            </w:pPr>
            <w:r w:rsidRPr="00BD5251">
              <w:rPr>
                <w:rFonts w:eastAsia="Arial"/>
                <w:color w:val="000000" w:themeColor="text1"/>
                <w:sz w:val="22"/>
              </w:rPr>
              <w:t>FR-05</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2A57FA" w14:textId="77777777" w:rsidR="00401DF6" w:rsidRPr="00BD5251" w:rsidRDefault="00401DF6" w:rsidP="005306C8">
            <w:pPr>
              <w:rPr>
                <w:color w:val="000000" w:themeColor="text1"/>
              </w:rPr>
            </w:pPr>
            <w:r w:rsidRPr="00BD5251">
              <w:rPr>
                <w:rFonts w:eastAsia="Arial"/>
                <w:color w:val="000000" w:themeColor="text1"/>
                <w:sz w:val="22"/>
              </w:rPr>
              <w:t>Admin CRUD operations for vehicle listings (images, specs, auction date)</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7DDF13" w14:textId="77777777" w:rsidR="00401DF6" w:rsidRPr="00BD5251" w:rsidRDefault="00401DF6" w:rsidP="005306C8">
            <w:pPr>
              <w:rPr>
                <w:color w:val="000000" w:themeColor="text1"/>
              </w:rPr>
            </w:pPr>
            <w:r w:rsidRPr="00BD5251">
              <w:rPr>
                <w:rFonts w:eastAsia="Arial"/>
                <w:color w:val="000000" w:themeColor="text1"/>
                <w:sz w:val="22"/>
              </w:rPr>
              <w:t>High</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399CB" w14:textId="77777777" w:rsidR="00401DF6" w:rsidRPr="00BD5251" w:rsidRDefault="00401DF6" w:rsidP="005306C8">
            <w:pPr>
              <w:rPr>
                <w:color w:val="000000" w:themeColor="text1"/>
              </w:rPr>
            </w:pPr>
            <w:r w:rsidRPr="00BD5251">
              <w:rPr>
                <w:rFonts w:eastAsia="Arial"/>
                <w:color w:val="000000" w:themeColor="text1"/>
                <w:sz w:val="22"/>
              </w:rPr>
              <w:t>Vehicle Management</w:t>
            </w:r>
          </w:p>
        </w:tc>
      </w:tr>
      <w:tr w:rsidR="00401DF6" w:rsidRPr="00BD5251" w14:paraId="6E342E2F" w14:textId="77777777" w:rsidTr="00401DF6">
        <w:trPr>
          <w:trHeight w:val="232"/>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53BD6" w14:textId="77777777" w:rsidR="00401DF6" w:rsidRPr="00BD5251" w:rsidRDefault="00401DF6" w:rsidP="005306C8">
            <w:pPr>
              <w:rPr>
                <w:color w:val="000000" w:themeColor="text1"/>
              </w:rPr>
            </w:pPr>
            <w:r w:rsidRPr="00BD5251">
              <w:rPr>
                <w:rFonts w:eastAsia="Arial"/>
                <w:color w:val="000000" w:themeColor="text1"/>
                <w:sz w:val="22"/>
              </w:rPr>
              <w:t>FR-06</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055CAE" w14:textId="77777777" w:rsidR="00401DF6" w:rsidRPr="00BD5251" w:rsidRDefault="00401DF6" w:rsidP="005306C8">
            <w:pPr>
              <w:rPr>
                <w:color w:val="000000" w:themeColor="text1"/>
              </w:rPr>
            </w:pPr>
            <w:r w:rsidRPr="00BD5251">
              <w:rPr>
                <w:rFonts w:eastAsia="Arial"/>
                <w:color w:val="000000" w:themeColor="text1"/>
                <w:sz w:val="22"/>
              </w:rPr>
              <w:t>Batch upload of weekly auction vehicles</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C1542F" w14:textId="77777777" w:rsidR="00401DF6" w:rsidRPr="00BD5251" w:rsidRDefault="00401DF6" w:rsidP="005306C8">
            <w:pPr>
              <w:rPr>
                <w:color w:val="000000" w:themeColor="text1"/>
              </w:rPr>
            </w:pPr>
            <w:r w:rsidRPr="00BD5251">
              <w:rPr>
                <w:rFonts w:eastAsia="Arial"/>
                <w:color w:val="000000" w:themeColor="text1"/>
                <w:sz w:val="22"/>
              </w:rPr>
              <w:t>Medium</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C741CC" w14:textId="77777777" w:rsidR="00401DF6" w:rsidRPr="00BD5251" w:rsidRDefault="00401DF6" w:rsidP="005306C8">
            <w:pPr>
              <w:rPr>
                <w:color w:val="000000" w:themeColor="text1"/>
              </w:rPr>
            </w:pPr>
            <w:r w:rsidRPr="00BD5251">
              <w:rPr>
                <w:rFonts w:eastAsia="Arial"/>
                <w:color w:val="000000" w:themeColor="text1"/>
                <w:sz w:val="22"/>
              </w:rPr>
              <w:t>Vehicle Management</w:t>
            </w:r>
          </w:p>
        </w:tc>
      </w:tr>
      <w:tr w:rsidR="00401DF6" w:rsidRPr="00BD5251" w14:paraId="7418E6AC" w14:textId="77777777" w:rsidTr="00401DF6">
        <w:trPr>
          <w:trHeight w:val="523"/>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DCC3AC" w14:textId="77777777" w:rsidR="00401DF6" w:rsidRPr="00BD5251" w:rsidRDefault="00401DF6" w:rsidP="005306C8">
            <w:pPr>
              <w:rPr>
                <w:color w:val="000000" w:themeColor="text1"/>
              </w:rPr>
            </w:pPr>
            <w:r w:rsidRPr="00BD5251">
              <w:rPr>
                <w:rFonts w:eastAsia="Arial"/>
                <w:color w:val="000000" w:themeColor="text1"/>
                <w:sz w:val="22"/>
              </w:rPr>
              <w:t>FR-07</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B8E67" w14:textId="77777777" w:rsidR="00401DF6" w:rsidRPr="00BD5251" w:rsidRDefault="00401DF6" w:rsidP="005306C8">
            <w:pPr>
              <w:rPr>
                <w:color w:val="000000" w:themeColor="text1"/>
              </w:rPr>
            </w:pPr>
            <w:r w:rsidRPr="00BD5251">
              <w:rPr>
                <w:rFonts w:eastAsia="Arial"/>
                <w:color w:val="000000" w:themeColor="text1"/>
                <w:sz w:val="22"/>
              </w:rPr>
              <w:t>Public vehicle browsing with search and filter (make, model, year, price)</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A2D4FE" w14:textId="77777777" w:rsidR="00401DF6" w:rsidRPr="00BD5251" w:rsidRDefault="00401DF6" w:rsidP="005306C8">
            <w:pPr>
              <w:rPr>
                <w:color w:val="000000" w:themeColor="text1"/>
              </w:rPr>
            </w:pPr>
            <w:r w:rsidRPr="00BD5251">
              <w:rPr>
                <w:rFonts w:eastAsia="Arial"/>
                <w:color w:val="000000" w:themeColor="text1"/>
                <w:sz w:val="22"/>
              </w:rPr>
              <w:t>High</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D1EA5E" w14:textId="77777777" w:rsidR="00401DF6" w:rsidRPr="00BD5251" w:rsidRDefault="00401DF6" w:rsidP="005306C8">
            <w:pPr>
              <w:rPr>
                <w:color w:val="000000" w:themeColor="text1"/>
              </w:rPr>
            </w:pPr>
            <w:r w:rsidRPr="00BD5251">
              <w:rPr>
                <w:rFonts w:eastAsia="Arial"/>
                <w:color w:val="000000" w:themeColor="text1"/>
                <w:sz w:val="22"/>
              </w:rPr>
              <w:t>Vehicle Management</w:t>
            </w:r>
          </w:p>
        </w:tc>
      </w:tr>
      <w:tr w:rsidR="00401DF6" w:rsidRPr="00BD5251" w14:paraId="1E610B9A" w14:textId="77777777" w:rsidTr="00401DF6">
        <w:trPr>
          <w:trHeight w:val="251"/>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563C1B" w14:textId="77777777" w:rsidR="00401DF6" w:rsidRPr="00BD5251" w:rsidRDefault="00401DF6" w:rsidP="005306C8">
            <w:pPr>
              <w:rPr>
                <w:color w:val="000000" w:themeColor="text1"/>
              </w:rPr>
            </w:pPr>
            <w:r w:rsidRPr="00BD5251">
              <w:rPr>
                <w:rFonts w:eastAsia="Arial"/>
                <w:color w:val="000000" w:themeColor="text1"/>
                <w:sz w:val="22"/>
              </w:rPr>
              <w:t>FR-08</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CE01A" w14:textId="77777777" w:rsidR="00401DF6" w:rsidRPr="00BD5251" w:rsidRDefault="00401DF6" w:rsidP="005306C8">
            <w:pPr>
              <w:rPr>
                <w:color w:val="000000" w:themeColor="text1"/>
              </w:rPr>
            </w:pPr>
            <w:r w:rsidRPr="00BD5251">
              <w:rPr>
                <w:rFonts w:eastAsia="Arial"/>
                <w:color w:val="000000" w:themeColor="text1"/>
                <w:sz w:val="22"/>
              </w:rPr>
              <w:t>Creation of auctions with configurable start/end datetime</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3E2EDE" w14:textId="77777777" w:rsidR="00401DF6" w:rsidRPr="00BD5251" w:rsidRDefault="00401DF6" w:rsidP="005306C8">
            <w:pPr>
              <w:rPr>
                <w:color w:val="000000" w:themeColor="text1"/>
              </w:rPr>
            </w:pPr>
            <w:r w:rsidRPr="00BD5251">
              <w:rPr>
                <w:rFonts w:eastAsia="Arial"/>
                <w:color w:val="000000" w:themeColor="text1"/>
                <w:sz w:val="22"/>
              </w:rPr>
              <w:t>High</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98EA4A" w14:textId="77777777" w:rsidR="00401DF6" w:rsidRPr="00BD5251" w:rsidRDefault="00401DF6" w:rsidP="005306C8">
            <w:pPr>
              <w:rPr>
                <w:color w:val="000000" w:themeColor="text1"/>
              </w:rPr>
            </w:pPr>
            <w:r w:rsidRPr="00BD5251">
              <w:rPr>
                <w:rFonts w:eastAsia="Arial"/>
                <w:color w:val="000000" w:themeColor="text1"/>
                <w:sz w:val="22"/>
              </w:rPr>
              <w:t>Auction Management</w:t>
            </w:r>
          </w:p>
        </w:tc>
      </w:tr>
      <w:tr w:rsidR="00401DF6" w:rsidRPr="00BD5251" w14:paraId="0D5D0275" w14:textId="77777777" w:rsidTr="00401DF6">
        <w:trPr>
          <w:trHeight w:val="232"/>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6CA05" w14:textId="77777777" w:rsidR="00401DF6" w:rsidRPr="00BD5251" w:rsidRDefault="00401DF6" w:rsidP="005306C8">
            <w:pPr>
              <w:rPr>
                <w:color w:val="000000" w:themeColor="text1"/>
              </w:rPr>
            </w:pPr>
            <w:r w:rsidRPr="00BD5251">
              <w:rPr>
                <w:rFonts w:eastAsia="Arial"/>
                <w:color w:val="000000" w:themeColor="text1"/>
                <w:sz w:val="22"/>
              </w:rPr>
              <w:t>FR-09</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80E8B2" w14:textId="77777777" w:rsidR="00401DF6" w:rsidRPr="00BD5251" w:rsidRDefault="00401DF6" w:rsidP="005306C8">
            <w:pPr>
              <w:rPr>
                <w:color w:val="000000" w:themeColor="text1"/>
              </w:rPr>
            </w:pPr>
            <w:r w:rsidRPr="00BD5251">
              <w:rPr>
                <w:rFonts w:eastAsia="Arial"/>
                <w:color w:val="000000" w:themeColor="text1"/>
                <w:sz w:val="22"/>
              </w:rPr>
              <w:t xml:space="preserve">Automatic auction status transitions </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BEE6D" w14:textId="77777777" w:rsidR="00401DF6" w:rsidRPr="00BD5251" w:rsidRDefault="00401DF6" w:rsidP="005306C8">
            <w:pPr>
              <w:rPr>
                <w:color w:val="000000" w:themeColor="text1"/>
              </w:rPr>
            </w:pPr>
            <w:r w:rsidRPr="00BD5251">
              <w:rPr>
                <w:rFonts w:eastAsia="Arial"/>
                <w:color w:val="000000" w:themeColor="text1"/>
                <w:sz w:val="22"/>
              </w:rPr>
              <w:t>High</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68585" w14:textId="77777777" w:rsidR="00401DF6" w:rsidRPr="00BD5251" w:rsidRDefault="00401DF6" w:rsidP="005306C8">
            <w:pPr>
              <w:rPr>
                <w:color w:val="000000" w:themeColor="text1"/>
              </w:rPr>
            </w:pPr>
            <w:r w:rsidRPr="00BD5251">
              <w:rPr>
                <w:rFonts w:eastAsia="Arial"/>
                <w:color w:val="000000" w:themeColor="text1"/>
                <w:sz w:val="22"/>
              </w:rPr>
              <w:t>Auction Management</w:t>
            </w:r>
          </w:p>
        </w:tc>
      </w:tr>
      <w:tr w:rsidR="00401DF6" w:rsidRPr="00BD5251" w14:paraId="2B2C6E63" w14:textId="77777777" w:rsidTr="00401DF6">
        <w:trPr>
          <w:trHeight w:val="251"/>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33EC64" w14:textId="77777777" w:rsidR="00401DF6" w:rsidRPr="00BD5251" w:rsidRDefault="00401DF6" w:rsidP="005306C8">
            <w:pPr>
              <w:rPr>
                <w:color w:val="000000" w:themeColor="text1"/>
              </w:rPr>
            </w:pPr>
            <w:r w:rsidRPr="00BD5251">
              <w:rPr>
                <w:rFonts w:eastAsia="Arial"/>
                <w:color w:val="000000" w:themeColor="text1"/>
                <w:sz w:val="22"/>
              </w:rPr>
              <w:t>FR-10</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008069" w14:textId="77777777" w:rsidR="00401DF6" w:rsidRPr="00BD5251" w:rsidRDefault="00401DF6" w:rsidP="005306C8">
            <w:pPr>
              <w:rPr>
                <w:color w:val="000000" w:themeColor="text1"/>
              </w:rPr>
            </w:pPr>
            <w:r w:rsidRPr="00BD5251">
              <w:rPr>
                <w:rFonts w:eastAsia="Arial"/>
                <w:color w:val="000000" w:themeColor="text1"/>
                <w:sz w:val="22"/>
              </w:rPr>
              <w:t>Verified users may place bids on active auctions</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B0BF2" w14:textId="77777777" w:rsidR="00401DF6" w:rsidRPr="00BD5251" w:rsidRDefault="00401DF6" w:rsidP="005306C8">
            <w:pPr>
              <w:rPr>
                <w:color w:val="000000" w:themeColor="text1"/>
              </w:rPr>
            </w:pPr>
            <w:r w:rsidRPr="00BD5251">
              <w:rPr>
                <w:rFonts w:eastAsia="Arial"/>
                <w:color w:val="000000" w:themeColor="text1"/>
                <w:sz w:val="22"/>
              </w:rPr>
              <w:t>High</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16078D" w14:textId="77777777" w:rsidR="00401DF6" w:rsidRPr="00BD5251" w:rsidRDefault="00401DF6" w:rsidP="005306C8">
            <w:pPr>
              <w:rPr>
                <w:color w:val="000000" w:themeColor="text1"/>
              </w:rPr>
            </w:pPr>
            <w:r w:rsidRPr="00BD5251">
              <w:rPr>
                <w:rFonts w:eastAsia="Arial"/>
                <w:color w:val="000000" w:themeColor="text1"/>
                <w:sz w:val="22"/>
              </w:rPr>
              <w:t>Bidding System</w:t>
            </w:r>
          </w:p>
        </w:tc>
      </w:tr>
      <w:tr w:rsidR="00401DF6" w:rsidRPr="00BD5251" w14:paraId="58AD3B61" w14:textId="77777777" w:rsidTr="00401DF6">
        <w:trPr>
          <w:trHeight w:val="523"/>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938E59" w14:textId="77777777" w:rsidR="00401DF6" w:rsidRPr="00BD5251" w:rsidRDefault="00401DF6" w:rsidP="005306C8">
            <w:pPr>
              <w:rPr>
                <w:color w:val="000000" w:themeColor="text1"/>
              </w:rPr>
            </w:pPr>
            <w:r w:rsidRPr="00BD5251">
              <w:rPr>
                <w:rFonts w:eastAsia="Arial"/>
                <w:color w:val="000000" w:themeColor="text1"/>
                <w:sz w:val="22"/>
              </w:rPr>
              <w:t>FR-11</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C8E9FC" w14:textId="77777777" w:rsidR="00401DF6" w:rsidRPr="00BD5251" w:rsidRDefault="00401DF6" w:rsidP="005306C8">
            <w:pPr>
              <w:rPr>
                <w:color w:val="000000" w:themeColor="text1"/>
              </w:rPr>
            </w:pPr>
            <w:r w:rsidRPr="00BD5251">
              <w:rPr>
                <w:rFonts w:eastAsia="Arial"/>
                <w:color w:val="000000" w:themeColor="text1"/>
                <w:sz w:val="22"/>
              </w:rPr>
              <w:t>Bid validation: minimum increment enforcement, auction timing check</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559D7" w14:textId="77777777" w:rsidR="00401DF6" w:rsidRPr="00BD5251" w:rsidRDefault="00401DF6" w:rsidP="005306C8">
            <w:pPr>
              <w:rPr>
                <w:color w:val="000000" w:themeColor="text1"/>
              </w:rPr>
            </w:pPr>
            <w:r w:rsidRPr="00BD5251">
              <w:rPr>
                <w:rFonts w:eastAsia="Arial"/>
                <w:color w:val="000000" w:themeColor="text1"/>
                <w:sz w:val="22"/>
              </w:rPr>
              <w:t>High</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145928" w14:textId="77777777" w:rsidR="00401DF6" w:rsidRPr="00BD5251" w:rsidRDefault="00401DF6" w:rsidP="005306C8">
            <w:pPr>
              <w:rPr>
                <w:color w:val="000000" w:themeColor="text1"/>
              </w:rPr>
            </w:pPr>
            <w:r w:rsidRPr="00BD5251">
              <w:rPr>
                <w:rFonts w:eastAsia="Arial"/>
                <w:color w:val="000000" w:themeColor="text1"/>
                <w:sz w:val="22"/>
              </w:rPr>
              <w:t>Bidding System</w:t>
            </w:r>
          </w:p>
        </w:tc>
      </w:tr>
      <w:tr w:rsidR="00401DF6" w:rsidRPr="00BD5251" w14:paraId="7B459974" w14:textId="77777777" w:rsidTr="00401DF6">
        <w:trPr>
          <w:trHeight w:val="251"/>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CBEF01" w14:textId="77777777" w:rsidR="00401DF6" w:rsidRPr="00BD5251" w:rsidRDefault="00401DF6" w:rsidP="005306C8">
            <w:pPr>
              <w:rPr>
                <w:color w:val="000000" w:themeColor="text1"/>
              </w:rPr>
            </w:pPr>
            <w:r w:rsidRPr="00BD5251">
              <w:rPr>
                <w:rFonts w:eastAsia="Arial"/>
                <w:color w:val="000000" w:themeColor="text1"/>
                <w:sz w:val="22"/>
              </w:rPr>
              <w:t>FR-12</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9CA905" w14:textId="77777777" w:rsidR="00401DF6" w:rsidRPr="00BD5251" w:rsidRDefault="00401DF6" w:rsidP="005306C8">
            <w:pPr>
              <w:rPr>
                <w:color w:val="000000" w:themeColor="text1"/>
              </w:rPr>
            </w:pPr>
            <w:r w:rsidRPr="00BD5251">
              <w:rPr>
                <w:rFonts w:eastAsia="Arial"/>
                <w:color w:val="000000" w:themeColor="text1"/>
                <w:sz w:val="22"/>
              </w:rPr>
              <w:t>Real-time display of current highest bid to buyers</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0CEC60" w14:textId="77777777" w:rsidR="00401DF6" w:rsidRPr="00BD5251" w:rsidRDefault="00401DF6" w:rsidP="005306C8">
            <w:pPr>
              <w:rPr>
                <w:color w:val="000000" w:themeColor="text1"/>
              </w:rPr>
            </w:pPr>
            <w:r w:rsidRPr="00BD5251">
              <w:rPr>
                <w:rFonts w:eastAsia="Arial"/>
                <w:color w:val="000000" w:themeColor="text1"/>
                <w:sz w:val="22"/>
              </w:rPr>
              <w:t>High</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4E442" w14:textId="77777777" w:rsidR="00401DF6" w:rsidRPr="00BD5251" w:rsidRDefault="00401DF6" w:rsidP="005306C8">
            <w:pPr>
              <w:rPr>
                <w:color w:val="000000" w:themeColor="text1"/>
              </w:rPr>
            </w:pPr>
            <w:r w:rsidRPr="00BD5251">
              <w:rPr>
                <w:rFonts w:eastAsia="Arial"/>
                <w:color w:val="000000" w:themeColor="text1"/>
                <w:sz w:val="22"/>
              </w:rPr>
              <w:t>Bidding System</w:t>
            </w:r>
          </w:p>
        </w:tc>
      </w:tr>
      <w:tr w:rsidR="00401DF6" w:rsidRPr="00BD5251" w14:paraId="19A617F4" w14:textId="77777777" w:rsidTr="00401DF6">
        <w:trPr>
          <w:trHeight w:val="232"/>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1D0368" w14:textId="77777777" w:rsidR="00401DF6" w:rsidRPr="00BD5251" w:rsidRDefault="00401DF6" w:rsidP="005306C8">
            <w:pPr>
              <w:rPr>
                <w:color w:val="000000" w:themeColor="text1"/>
              </w:rPr>
            </w:pPr>
            <w:r w:rsidRPr="00BD5251">
              <w:rPr>
                <w:rFonts w:eastAsia="Arial"/>
                <w:color w:val="000000" w:themeColor="text1"/>
                <w:sz w:val="22"/>
              </w:rPr>
              <w:t>FR-13</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1887D2" w14:textId="77777777" w:rsidR="00401DF6" w:rsidRPr="00BD5251" w:rsidRDefault="00401DF6" w:rsidP="005306C8">
            <w:pPr>
              <w:rPr>
                <w:color w:val="000000" w:themeColor="text1"/>
              </w:rPr>
            </w:pPr>
            <w:r w:rsidRPr="00BD5251">
              <w:rPr>
                <w:rFonts w:eastAsia="Arial"/>
                <w:color w:val="000000" w:themeColor="text1"/>
                <w:sz w:val="22"/>
              </w:rPr>
              <w:t>Prevention of bidding after auction closure</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1F515D" w14:textId="77777777" w:rsidR="00401DF6" w:rsidRPr="00BD5251" w:rsidRDefault="00401DF6" w:rsidP="005306C8">
            <w:pPr>
              <w:rPr>
                <w:color w:val="000000" w:themeColor="text1"/>
              </w:rPr>
            </w:pPr>
            <w:r w:rsidRPr="00BD5251">
              <w:rPr>
                <w:rFonts w:eastAsia="Arial"/>
                <w:color w:val="000000" w:themeColor="text1"/>
                <w:sz w:val="22"/>
              </w:rPr>
              <w:t>High</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8140F7" w14:textId="77777777" w:rsidR="00401DF6" w:rsidRPr="00BD5251" w:rsidRDefault="00401DF6" w:rsidP="005306C8">
            <w:pPr>
              <w:rPr>
                <w:color w:val="000000" w:themeColor="text1"/>
              </w:rPr>
            </w:pPr>
            <w:r w:rsidRPr="00BD5251">
              <w:rPr>
                <w:rFonts w:eastAsia="Arial"/>
                <w:color w:val="000000" w:themeColor="text1"/>
                <w:sz w:val="22"/>
              </w:rPr>
              <w:t>Bidding System</w:t>
            </w:r>
          </w:p>
        </w:tc>
      </w:tr>
      <w:tr w:rsidR="00401DF6" w:rsidRPr="00BD5251" w14:paraId="0F22F330" w14:textId="77777777" w:rsidTr="00401DF6">
        <w:trPr>
          <w:trHeight w:val="251"/>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F1A56A" w14:textId="77777777" w:rsidR="00401DF6" w:rsidRPr="00BD5251" w:rsidRDefault="00401DF6" w:rsidP="005306C8">
            <w:pPr>
              <w:rPr>
                <w:color w:val="000000" w:themeColor="text1"/>
              </w:rPr>
            </w:pPr>
            <w:r w:rsidRPr="00BD5251">
              <w:rPr>
                <w:rFonts w:eastAsia="Arial"/>
                <w:color w:val="000000" w:themeColor="text1"/>
                <w:sz w:val="22"/>
              </w:rPr>
              <w:t>FR-14</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6388B5" w14:textId="77777777" w:rsidR="00401DF6" w:rsidRPr="00BD5251" w:rsidRDefault="00401DF6" w:rsidP="005306C8">
            <w:pPr>
              <w:rPr>
                <w:color w:val="000000" w:themeColor="text1"/>
              </w:rPr>
            </w:pPr>
            <w:r w:rsidRPr="00BD5251">
              <w:rPr>
                <w:rFonts w:eastAsia="Arial"/>
                <w:color w:val="000000" w:themeColor="text1"/>
                <w:sz w:val="22"/>
              </w:rPr>
              <w:t>Complete bid history per auction, accessible to admin</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0603E" w14:textId="77777777" w:rsidR="00401DF6" w:rsidRPr="00BD5251" w:rsidRDefault="00401DF6" w:rsidP="005306C8">
            <w:pPr>
              <w:rPr>
                <w:color w:val="000000" w:themeColor="text1"/>
              </w:rPr>
            </w:pPr>
            <w:r w:rsidRPr="00BD5251">
              <w:rPr>
                <w:rFonts w:eastAsia="Arial"/>
                <w:color w:val="000000" w:themeColor="text1"/>
                <w:sz w:val="22"/>
              </w:rPr>
              <w:t>High</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91838" w14:textId="77777777" w:rsidR="00401DF6" w:rsidRPr="00BD5251" w:rsidRDefault="00401DF6" w:rsidP="005306C8">
            <w:pPr>
              <w:rPr>
                <w:color w:val="000000" w:themeColor="text1"/>
              </w:rPr>
            </w:pPr>
            <w:r w:rsidRPr="00BD5251">
              <w:rPr>
                <w:rFonts w:eastAsia="Arial"/>
                <w:color w:val="000000" w:themeColor="text1"/>
                <w:sz w:val="22"/>
              </w:rPr>
              <w:t>Bidding System</w:t>
            </w:r>
          </w:p>
        </w:tc>
      </w:tr>
      <w:tr w:rsidR="00401DF6" w:rsidRPr="00BD5251" w14:paraId="007BEE43" w14:textId="77777777" w:rsidTr="00401DF6">
        <w:trPr>
          <w:trHeight w:val="523"/>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D83FEB" w14:textId="77777777" w:rsidR="00401DF6" w:rsidRPr="00BD5251" w:rsidRDefault="00401DF6" w:rsidP="005306C8">
            <w:pPr>
              <w:rPr>
                <w:color w:val="000000" w:themeColor="text1"/>
              </w:rPr>
            </w:pPr>
            <w:r w:rsidRPr="00BD5251">
              <w:rPr>
                <w:rFonts w:eastAsia="Arial"/>
                <w:color w:val="000000" w:themeColor="text1"/>
                <w:sz w:val="22"/>
              </w:rPr>
              <w:t>FR-15</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18FF26" w14:textId="77777777" w:rsidR="00401DF6" w:rsidRPr="00BD5251" w:rsidRDefault="00401DF6" w:rsidP="005306C8">
            <w:pPr>
              <w:rPr>
                <w:color w:val="000000" w:themeColor="text1"/>
              </w:rPr>
            </w:pPr>
            <w:r w:rsidRPr="00BD5251">
              <w:rPr>
                <w:rFonts w:eastAsia="Arial"/>
                <w:color w:val="000000" w:themeColor="text1"/>
                <w:sz w:val="22"/>
              </w:rPr>
              <w:t>Admin dashboard: pending verifications, active auctions, bid summaries</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13A69" w14:textId="77777777" w:rsidR="00401DF6" w:rsidRPr="00BD5251" w:rsidRDefault="00401DF6" w:rsidP="005306C8">
            <w:pPr>
              <w:rPr>
                <w:color w:val="000000" w:themeColor="text1"/>
              </w:rPr>
            </w:pPr>
            <w:r w:rsidRPr="00BD5251">
              <w:rPr>
                <w:rFonts w:eastAsia="Arial"/>
                <w:color w:val="000000" w:themeColor="text1"/>
                <w:sz w:val="22"/>
              </w:rPr>
              <w:t>High</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2A8D4F" w14:textId="77777777" w:rsidR="00401DF6" w:rsidRPr="00BD5251" w:rsidRDefault="00401DF6" w:rsidP="005306C8">
            <w:pPr>
              <w:rPr>
                <w:color w:val="000000" w:themeColor="text1"/>
              </w:rPr>
            </w:pPr>
            <w:r w:rsidRPr="00BD5251">
              <w:rPr>
                <w:rFonts w:eastAsia="Arial"/>
                <w:color w:val="000000" w:themeColor="text1"/>
                <w:sz w:val="22"/>
              </w:rPr>
              <w:t>Admin</w:t>
            </w:r>
          </w:p>
        </w:tc>
      </w:tr>
      <w:tr w:rsidR="00401DF6" w:rsidRPr="00BD5251" w14:paraId="05C4E72D" w14:textId="77777777" w:rsidTr="00401DF6">
        <w:trPr>
          <w:trHeight w:val="232"/>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703CA9" w14:textId="77777777" w:rsidR="00401DF6" w:rsidRPr="00BD5251" w:rsidRDefault="00401DF6" w:rsidP="005306C8">
            <w:pPr>
              <w:rPr>
                <w:color w:val="000000" w:themeColor="text1"/>
              </w:rPr>
            </w:pPr>
            <w:r w:rsidRPr="00BD5251">
              <w:rPr>
                <w:rFonts w:eastAsia="Arial"/>
                <w:color w:val="000000" w:themeColor="text1"/>
                <w:sz w:val="22"/>
              </w:rPr>
              <w:t>FR-16</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3DB57" w14:textId="77777777" w:rsidR="00401DF6" w:rsidRPr="00BD5251" w:rsidRDefault="00401DF6" w:rsidP="005306C8">
            <w:pPr>
              <w:rPr>
                <w:color w:val="000000" w:themeColor="text1"/>
              </w:rPr>
            </w:pPr>
            <w:r w:rsidRPr="00BD5251">
              <w:rPr>
                <w:rFonts w:eastAsia="Arial"/>
                <w:color w:val="000000" w:themeColor="text1"/>
                <w:sz w:val="22"/>
              </w:rPr>
              <w:t>Admin selection of winning bidder per auction</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26392" w14:textId="77777777" w:rsidR="00401DF6" w:rsidRPr="00BD5251" w:rsidRDefault="00401DF6" w:rsidP="005306C8">
            <w:pPr>
              <w:rPr>
                <w:color w:val="000000" w:themeColor="text1"/>
              </w:rPr>
            </w:pPr>
            <w:r w:rsidRPr="00BD5251">
              <w:rPr>
                <w:rFonts w:eastAsia="Arial"/>
                <w:color w:val="000000" w:themeColor="text1"/>
                <w:sz w:val="22"/>
              </w:rPr>
              <w:t>High</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2BACB" w14:textId="77777777" w:rsidR="00401DF6" w:rsidRPr="00BD5251" w:rsidRDefault="00401DF6" w:rsidP="005306C8">
            <w:pPr>
              <w:rPr>
                <w:color w:val="000000" w:themeColor="text1"/>
              </w:rPr>
            </w:pPr>
            <w:r w:rsidRPr="00BD5251">
              <w:rPr>
                <w:rFonts w:eastAsia="Arial"/>
                <w:color w:val="000000" w:themeColor="text1"/>
                <w:sz w:val="22"/>
              </w:rPr>
              <w:t>Admin</w:t>
            </w:r>
          </w:p>
        </w:tc>
      </w:tr>
      <w:tr w:rsidR="00401DF6" w:rsidRPr="00BD5251" w14:paraId="223A794E" w14:textId="77777777" w:rsidTr="00401DF6">
        <w:trPr>
          <w:trHeight w:val="523"/>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E54C43" w14:textId="77777777" w:rsidR="00401DF6" w:rsidRPr="00BD5251" w:rsidRDefault="00401DF6" w:rsidP="005306C8">
            <w:pPr>
              <w:rPr>
                <w:color w:val="000000" w:themeColor="text1"/>
              </w:rPr>
            </w:pPr>
            <w:r w:rsidRPr="00BD5251">
              <w:rPr>
                <w:rFonts w:eastAsia="Arial"/>
                <w:color w:val="000000" w:themeColor="text1"/>
                <w:sz w:val="22"/>
              </w:rPr>
              <w:t>FR-17</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B98E9" w14:textId="77777777" w:rsidR="00401DF6" w:rsidRPr="00BD5251" w:rsidRDefault="00401DF6" w:rsidP="005306C8">
            <w:pPr>
              <w:rPr>
                <w:color w:val="000000" w:themeColor="text1"/>
              </w:rPr>
            </w:pPr>
            <w:r w:rsidRPr="00BD5251">
              <w:rPr>
                <w:rFonts w:eastAsia="Arial"/>
                <w:color w:val="000000" w:themeColor="text1"/>
                <w:sz w:val="22"/>
              </w:rPr>
              <w:t>Email/in-app notifications for verification status and outbid events</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5CBC8" w14:textId="77777777" w:rsidR="00401DF6" w:rsidRPr="00BD5251" w:rsidRDefault="00401DF6" w:rsidP="005306C8">
            <w:pPr>
              <w:rPr>
                <w:color w:val="000000" w:themeColor="text1"/>
              </w:rPr>
            </w:pPr>
            <w:r w:rsidRPr="00BD5251">
              <w:rPr>
                <w:rFonts w:eastAsia="Arial"/>
                <w:color w:val="000000" w:themeColor="text1"/>
                <w:sz w:val="22"/>
              </w:rPr>
              <w:t>Medium</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3786C8" w14:textId="77777777" w:rsidR="00401DF6" w:rsidRPr="00BD5251" w:rsidRDefault="00401DF6" w:rsidP="005306C8">
            <w:pPr>
              <w:rPr>
                <w:color w:val="000000" w:themeColor="text1"/>
              </w:rPr>
            </w:pPr>
            <w:r w:rsidRPr="00BD5251">
              <w:rPr>
                <w:rFonts w:eastAsia="Arial"/>
                <w:color w:val="000000" w:themeColor="text1"/>
                <w:sz w:val="22"/>
              </w:rPr>
              <w:t>Notifications</w:t>
            </w:r>
          </w:p>
        </w:tc>
      </w:tr>
      <w:tr w:rsidR="00401DF6" w:rsidRPr="00BD5251" w14:paraId="72DB178F" w14:textId="77777777" w:rsidTr="00401DF6">
        <w:trPr>
          <w:trHeight w:val="251"/>
        </w:trPr>
        <w:tc>
          <w:tcPr>
            <w:tcW w:w="8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4C663A" w14:textId="77777777" w:rsidR="00401DF6" w:rsidRPr="00BD5251" w:rsidRDefault="00401DF6" w:rsidP="005306C8">
            <w:pPr>
              <w:rPr>
                <w:color w:val="000000" w:themeColor="text1"/>
              </w:rPr>
            </w:pPr>
            <w:r w:rsidRPr="00BD5251">
              <w:rPr>
                <w:rFonts w:eastAsia="Arial"/>
                <w:color w:val="000000" w:themeColor="text1"/>
                <w:sz w:val="22"/>
              </w:rPr>
              <w:t>FR-18</w:t>
            </w:r>
          </w:p>
        </w:tc>
        <w:tc>
          <w:tcPr>
            <w:tcW w:w="5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FA7E15" w14:textId="77777777" w:rsidR="00401DF6" w:rsidRPr="00BD5251" w:rsidRDefault="00401DF6" w:rsidP="005306C8">
            <w:pPr>
              <w:rPr>
                <w:color w:val="000000" w:themeColor="text1"/>
              </w:rPr>
            </w:pPr>
            <w:r w:rsidRPr="00BD5251">
              <w:rPr>
                <w:rFonts w:eastAsia="Arial"/>
                <w:color w:val="000000" w:themeColor="text1"/>
                <w:sz w:val="22"/>
              </w:rPr>
              <w:t>Basic reporting: auction results, top buyers, bid counts</w:t>
            </w:r>
          </w:p>
        </w:tc>
        <w:tc>
          <w:tcPr>
            <w:tcW w:w="13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3E29D" w14:textId="77777777" w:rsidR="00401DF6" w:rsidRPr="00BD5251" w:rsidRDefault="00401DF6" w:rsidP="005306C8">
            <w:pPr>
              <w:rPr>
                <w:color w:val="000000" w:themeColor="text1"/>
              </w:rPr>
            </w:pPr>
            <w:r w:rsidRPr="00BD5251">
              <w:rPr>
                <w:rFonts w:eastAsia="Arial"/>
                <w:color w:val="000000" w:themeColor="text1"/>
                <w:sz w:val="22"/>
              </w:rPr>
              <w:t>Medium</w:t>
            </w:r>
          </w:p>
        </w:tc>
        <w:tc>
          <w:tcPr>
            <w:tcW w:w="1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D98BF5" w14:textId="77777777" w:rsidR="00401DF6" w:rsidRPr="00BD5251" w:rsidRDefault="00401DF6" w:rsidP="005306C8">
            <w:pPr>
              <w:rPr>
                <w:color w:val="000000" w:themeColor="text1"/>
              </w:rPr>
            </w:pPr>
            <w:r w:rsidRPr="00BD5251">
              <w:rPr>
                <w:rFonts w:eastAsia="Arial"/>
                <w:color w:val="000000" w:themeColor="text1"/>
                <w:sz w:val="22"/>
              </w:rPr>
              <w:t>Reporting</w:t>
            </w:r>
          </w:p>
        </w:tc>
      </w:tr>
    </w:tbl>
    <w:p w14:paraId="10818D8D" w14:textId="3E688F7D" w:rsidR="00401DF6" w:rsidRPr="00BD5251" w:rsidRDefault="00401DF6" w:rsidP="00401DF6">
      <w:pPr>
        <w:pStyle w:val="BodyText"/>
      </w:pPr>
    </w:p>
    <w:p w14:paraId="4C557F55" w14:textId="77777777" w:rsidR="00401DF6" w:rsidRPr="00BD5251" w:rsidRDefault="00401DF6">
      <w:pPr>
        <w:rPr>
          <w:szCs w:val="24"/>
        </w:rPr>
      </w:pPr>
      <w:r w:rsidRPr="00BD5251">
        <w:br w:type="page"/>
      </w:r>
    </w:p>
    <w:p w14:paraId="1BD7BC89" w14:textId="77777777" w:rsidR="00401DF6" w:rsidRPr="00BD5251" w:rsidRDefault="00401DF6" w:rsidP="00401DF6">
      <w:pPr>
        <w:pStyle w:val="BodyText"/>
      </w:pPr>
    </w:p>
    <w:p w14:paraId="6AF42B08" w14:textId="479A10A0" w:rsidR="00401DF6" w:rsidRPr="00BD5251" w:rsidRDefault="00401DF6" w:rsidP="00401DF6">
      <w:pPr>
        <w:pStyle w:val="Heading3"/>
      </w:pPr>
      <w:bookmarkStart w:id="14" w:name="_Ref232622664"/>
      <w:r w:rsidRPr="00BD5251">
        <w:t>Security as a Functional Requirement</w:t>
      </w:r>
      <w:bookmarkEnd w:id="14"/>
    </w:p>
    <w:p w14:paraId="6390692D" w14:textId="50FE9ACE" w:rsidR="00401DF6" w:rsidRPr="00BD5251" w:rsidRDefault="00401DF6" w:rsidP="00401DF6">
      <w:pPr>
        <w:pStyle w:val="BodyText"/>
      </w:pPr>
      <w:r w:rsidRPr="00BD5251">
        <w:t>Security was treated as a core functional requirement rather than a non-functional afterthought, since the system's central value proposition is trustworthy, auditable bidding. Four security controls were built directly into the system's functional behaviour. Access control is enforced through JWT-based role checks at the middleware layer (</w:t>
      </w:r>
      <w:proofErr w:type="spellStart"/>
      <w:r w:rsidRPr="00BD5251">
        <w:t>authRequired</w:t>
      </w:r>
      <w:proofErr w:type="spellEnd"/>
      <w:r w:rsidRPr="00BD5251">
        <w:t xml:space="preserve"> and </w:t>
      </w:r>
      <w:proofErr w:type="spellStart"/>
      <w:r w:rsidRPr="00BD5251">
        <w:t>requireRole</w:t>
      </w:r>
      <w:proofErr w:type="spellEnd"/>
      <w:r w:rsidRPr="00BD5251">
        <w:t xml:space="preserve">), so every protected endpoint explicitly declares which roles may call it. Admin account creation is excluded entirely from the public API surface ; administrators can only be created by a database seed script run by a developer with direct database access, preventing any client-side request from escalating itself to admin. Input validation is enforced through Joi schemas at the route layer for every mutating endpoint, rejecting malformed or unexpected fields before they reach business logic. Data protection is enforced through </w:t>
      </w:r>
      <w:proofErr w:type="spellStart"/>
      <w:r w:rsidRPr="00BD5251">
        <w:t>bcrypt</w:t>
      </w:r>
      <w:proofErr w:type="spellEnd"/>
      <w:r w:rsidRPr="00BD5251">
        <w:t xml:space="preserve"> password hashing (cost factor ≥ 10), parameterised SQL queries on every repository call to prevent injection, and reserve-price values being stripped from API responses at the service layer before they ever reach a non-admin client, rather than being hidden only in the front end. Treating these as functional requirements meant each had an explicit, testable behaviour rather than being an implicit assumption.</w:t>
      </w:r>
    </w:p>
    <w:p w14:paraId="2BC929AC" w14:textId="77777777" w:rsidR="00640531" w:rsidRPr="00BD5251" w:rsidRDefault="00640531" w:rsidP="00401DF6">
      <w:pPr>
        <w:pStyle w:val="BodyText"/>
      </w:pPr>
    </w:p>
    <w:p w14:paraId="26A2907B" w14:textId="2B7538FB" w:rsidR="00640531" w:rsidRPr="00BD5251" w:rsidRDefault="00640531" w:rsidP="00640531">
      <w:pPr>
        <w:pStyle w:val="Heading3"/>
      </w:pPr>
      <w:r w:rsidRPr="00BD5251">
        <w:t>Non-Functional Requirements</w:t>
      </w:r>
    </w:p>
    <w:p w14:paraId="695742E7" w14:textId="018D1612" w:rsidR="00640531" w:rsidRPr="00BD5251" w:rsidRDefault="00640531" w:rsidP="00640531">
      <w:pPr>
        <w:pStyle w:val="BodyText"/>
      </w:pPr>
      <w:r w:rsidRPr="00BD5251">
        <w:t xml:space="preserve">Non-functional requirements specify the quality attributes and operational constraints of the system beyond its core functionality. These requirements ensure that the platform performs reliably, remains secure, and provides a satisfactory user experience. The non-functional requirements identified for the proposed system are summarised in </w:t>
      </w:r>
      <w:r w:rsidRPr="00BD5251">
        <w:fldChar w:fldCharType="begin"/>
      </w:r>
      <w:r w:rsidRPr="00BD5251">
        <w:instrText xml:space="preserve"> REF _Ref232622976 \h </w:instrText>
      </w:r>
      <w:r w:rsidRPr="00BD5251">
        <w:fldChar w:fldCharType="separate"/>
      </w:r>
      <w:r w:rsidRPr="00BD5251">
        <w:t>Table 2.4</w:t>
      </w:r>
      <w:r w:rsidRPr="00BD5251">
        <w:fldChar w:fldCharType="end"/>
      </w:r>
      <w:r w:rsidRPr="00BD5251">
        <w:t>.</w:t>
      </w:r>
    </w:p>
    <w:p w14:paraId="2048369D" w14:textId="77777777" w:rsidR="00640531" w:rsidRPr="00BD5251" w:rsidRDefault="00640531" w:rsidP="00640531">
      <w:pPr>
        <w:pStyle w:val="BodyText"/>
      </w:pPr>
    </w:p>
    <w:p w14:paraId="5CB5699B" w14:textId="142C761D" w:rsidR="00640531" w:rsidRPr="00BD5251" w:rsidRDefault="00640531" w:rsidP="00640531">
      <w:pPr>
        <w:pStyle w:val="BodyText"/>
      </w:pPr>
      <w:bookmarkStart w:id="15" w:name="_Ref232622976"/>
      <w:r w:rsidRPr="00BD5251">
        <w:t xml:space="preserve">Table </w:t>
      </w:r>
      <w:r w:rsidR="00A0387C">
        <w:fldChar w:fldCharType="begin"/>
      </w:r>
      <w:r w:rsidR="00A0387C">
        <w:instrText xml:space="preserve"> STYLEREF 1 \s </w:instrText>
      </w:r>
      <w:r w:rsidR="00A0387C">
        <w:fldChar w:fldCharType="separate"/>
      </w:r>
      <w:r w:rsidR="00A0387C">
        <w:rPr>
          <w:noProof/>
        </w:rPr>
        <w:t>2</w:t>
      </w:r>
      <w:r w:rsidR="00A0387C">
        <w:fldChar w:fldCharType="end"/>
      </w:r>
      <w:r w:rsidR="00A0387C">
        <w:t>.</w:t>
      </w:r>
      <w:r w:rsidR="00A0387C">
        <w:fldChar w:fldCharType="begin"/>
      </w:r>
      <w:r w:rsidR="00A0387C">
        <w:instrText xml:space="preserve"> SEQ Table \* ARABIC \s 1 </w:instrText>
      </w:r>
      <w:r w:rsidR="00A0387C">
        <w:fldChar w:fldCharType="separate"/>
      </w:r>
      <w:r w:rsidR="00A0387C">
        <w:rPr>
          <w:noProof/>
        </w:rPr>
        <w:t>4</w:t>
      </w:r>
      <w:r w:rsidR="00A0387C">
        <w:fldChar w:fldCharType="end"/>
      </w:r>
      <w:bookmarkEnd w:id="15"/>
      <w:r w:rsidRPr="00BD5251">
        <w:t xml:space="preserve"> </w:t>
      </w:r>
      <w:proofErr w:type="gramStart"/>
      <w:r w:rsidRPr="00BD5251">
        <w:t>Non-functional</w:t>
      </w:r>
      <w:proofErr w:type="gramEnd"/>
      <w:r w:rsidRPr="00BD5251">
        <w:t xml:space="preserve"> requirements</w:t>
      </w:r>
    </w:p>
    <w:tbl>
      <w:tblPr>
        <w:tblStyle w:val="TableGrid"/>
        <w:tblW w:w="0" w:type="auto"/>
        <w:tblInd w:w="108" w:type="dxa"/>
        <w:tblLook w:val="04A0" w:firstRow="1" w:lastRow="0" w:firstColumn="1" w:lastColumn="0" w:noHBand="0" w:noVBand="1"/>
      </w:tblPr>
      <w:tblGrid>
        <w:gridCol w:w="1838"/>
        <w:gridCol w:w="7347"/>
      </w:tblGrid>
      <w:tr w:rsidR="00640531" w:rsidRPr="00BD5251" w14:paraId="6E0AA0EA" w14:textId="77777777" w:rsidTr="00C7009A">
        <w:tc>
          <w:tcPr>
            <w:tcW w:w="1838" w:type="dxa"/>
            <w:vAlign w:val="center"/>
          </w:tcPr>
          <w:p w14:paraId="729A4D63" w14:textId="20C223EE" w:rsidR="00640531" w:rsidRPr="00BD5251" w:rsidRDefault="00640531" w:rsidP="00640531">
            <w:pPr>
              <w:pStyle w:val="BodyText"/>
            </w:pPr>
            <w:r w:rsidRPr="00BD5251">
              <w:t>Category</w:t>
            </w:r>
          </w:p>
        </w:tc>
        <w:tc>
          <w:tcPr>
            <w:tcW w:w="0" w:type="auto"/>
            <w:vAlign w:val="center"/>
          </w:tcPr>
          <w:p w14:paraId="2497C91A" w14:textId="52E91B88" w:rsidR="00640531" w:rsidRPr="00BD5251" w:rsidRDefault="00640531" w:rsidP="00640531">
            <w:pPr>
              <w:pStyle w:val="BodyText"/>
            </w:pPr>
            <w:r w:rsidRPr="00BD5251">
              <w:t>Requirement</w:t>
            </w:r>
          </w:p>
        </w:tc>
      </w:tr>
      <w:tr w:rsidR="00640531" w:rsidRPr="00BD5251" w14:paraId="0538F911" w14:textId="77777777" w:rsidTr="00C7009A">
        <w:tc>
          <w:tcPr>
            <w:tcW w:w="1838" w:type="dxa"/>
            <w:vAlign w:val="center"/>
          </w:tcPr>
          <w:p w14:paraId="28CC333C" w14:textId="53D2017A" w:rsidR="00640531" w:rsidRPr="00BD5251" w:rsidRDefault="00640531" w:rsidP="00640531">
            <w:pPr>
              <w:pStyle w:val="BodyText"/>
            </w:pPr>
            <w:r w:rsidRPr="00BD5251">
              <w:t>Performance</w:t>
            </w:r>
          </w:p>
        </w:tc>
        <w:tc>
          <w:tcPr>
            <w:tcW w:w="0" w:type="auto"/>
            <w:vAlign w:val="center"/>
          </w:tcPr>
          <w:p w14:paraId="3CD652F3" w14:textId="3A8F93B1" w:rsidR="00640531" w:rsidRPr="00BD5251" w:rsidRDefault="00640531" w:rsidP="00640531">
            <w:pPr>
              <w:pStyle w:val="BodyText"/>
            </w:pPr>
            <w:r w:rsidRPr="00BD5251">
              <w:t xml:space="preserve">API responses should complete in under 500 </w:t>
            </w:r>
            <w:proofErr w:type="spellStart"/>
            <w:r w:rsidRPr="00BD5251">
              <w:t>ms</w:t>
            </w:r>
            <w:proofErr w:type="spellEnd"/>
            <w:r w:rsidRPr="00BD5251">
              <w:t xml:space="preserve"> under normal load; the system should support at least 100 concurrent users.</w:t>
            </w:r>
          </w:p>
        </w:tc>
      </w:tr>
      <w:tr w:rsidR="00640531" w:rsidRPr="00BD5251" w14:paraId="6F47E935" w14:textId="77777777" w:rsidTr="00C7009A">
        <w:tc>
          <w:tcPr>
            <w:tcW w:w="1838" w:type="dxa"/>
            <w:vAlign w:val="center"/>
          </w:tcPr>
          <w:p w14:paraId="75B7AAE8" w14:textId="3121B622" w:rsidR="00640531" w:rsidRPr="00BD5251" w:rsidRDefault="00640531" w:rsidP="00640531">
            <w:pPr>
              <w:pStyle w:val="BodyText"/>
            </w:pPr>
            <w:r w:rsidRPr="00BD5251">
              <w:t>Reliability</w:t>
            </w:r>
          </w:p>
        </w:tc>
        <w:tc>
          <w:tcPr>
            <w:tcW w:w="0" w:type="auto"/>
            <w:vAlign w:val="center"/>
          </w:tcPr>
          <w:p w14:paraId="22248D28" w14:textId="7554FF1B" w:rsidR="00640531" w:rsidRPr="00BD5251" w:rsidRDefault="00640531" w:rsidP="00640531">
            <w:pPr>
              <w:pStyle w:val="BodyText"/>
            </w:pPr>
            <w:r w:rsidRPr="00BD5251">
              <w:t>The system should maintain 99% uptime during active auction periods; database transactions must guarantee consistency for concurrent bid submissions.</w:t>
            </w:r>
          </w:p>
        </w:tc>
      </w:tr>
      <w:tr w:rsidR="00640531" w:rsidRPr="00BD5251" w14:paraId="2DB29D84" w14:textId="77777777" w:rsidTr="00C7009A">
        <w:tc>
          <w:tcPr>
            <w:tcW w:w="1838" w:type="dxa"/>
            <w:vAlign w:val="center"/>
          </w:tcPr>
          <w:p w14:paraId="34CA8081" w14:textId="58CB96F5" w:rsidR="00640531" w:rsidRPr="00BD5251" w:rsidRDefault="00640531" w:rsidP="00640531">
            <w:pPr>
              <w:pStyle w:val="BodyText"/>
            </w:pPr>
            <w:r w:rsidRPr="00BD5251">
              <w:t>Usability</w:t>
            </w:r>
          </w:p>
        </w:tc>
        <w:tc>
          <w:tcPr>
            <w:tcW w:w="0" w:type="auto"/>
            <w:vAlign w:val="center"/>
          </w:tcPr>
          <w:p w14:paraId="57B09E38" w14:textId="156B216E" w:rsidR="00640531" w:rsidRPr="00BD5251" w:rsidRDefault="00640531" w:rsidP="00640531">
            <w:pPr>
              <w:pStyle w:val="BodyText"/>
            </w:pPr>
            <w:r w:rsidRPr="00BD5251">
              <w:t>The interface must be responsive across desktop and mobile screen sizes; returning buyers should require no training to use core features.</w:t>
            </w:r>
          </w:p>
        </w:tc>
      </w:tr>
      <w:tr w:rsidR="00640531" w:rsidRPr="00BD5251" w14:paraId="2C244679" w14:textId="77777777" w:rsidTr="00C7009A">
        <w:tc>
          <w:tcPr>
            <w:tcW w:w="1838" w:type="dxa"/>
            <w:vAlign w:val="center"/>
          </w:tcPr>
          <w:p w14:paraId="38519C42" w14:textId="49EE2611" w:rsidR="00640531" w:rsidRPr="00BD5251" w:rsidRDefault="00640531" w:rsidP="00640531">
            <w:pPr>
              <w:pStyle w:val="BodyText"/>
            </w:pPr>
            <w:r w:rsidRPr="00BD5251">
              <w:t>Scalability</w:t>
            </w:r>
          </w:p>
        </w:tc>
        <w:tc>
          <w:tcPr>
            <w:tcW w:w="0" w:type="auto"/>
            <w:vAlign w:val="center"/>
          </w:tcPr>
          <w:p w14:paraId="2DE45882" w14:textId="5037415A" w:rsidR="00640531" w:rsidRPr="00BD5251" w:rsidRDefault="00640531" w:rsidP="00640531">
            <w:pPr>
              <w:pStyle w:val="BodyText"/>
            </w:pPr>
            <w:r w:rsidRPr="00BD5251">
              <w:t>The backend must be stateless (no server-side session store) so it can be deployed behind a load balancer if buyer volume grows; the database must use connection pooling.</w:t>
            </w:r>
          </w:p>
        </w:tc>
      </w:tr>
      <w:tr w:rsidR="00640531" w:rsidRPr="00BD5251" w14:paraId="3DDF7317" w14:textId="77777777" w:rsidTr="00C7009A">
        <w:tc>
          <w:tcPr>
            <w:tcW w:w="1838" w:type="dxa"/>
            <w:vAlign w:val="center"/>
          </w:tcPr>
          <w:p w14:paraId="06B0623B" w14:textId="72D2F81A" w:rsidR="00640531" w:rsidRPr="00BD5251" w:rsidRDefault="00640531" w:rsidP="00640531">
            <w:pPr>
              <w:pStyle w:val="BodyText"/>
            </w:pPr>
            <w:r w:rsidRPr="00BD5251">
              <w:t>Maintainability</w:t>
            </w:r>
          </w:p>
        </w:tc>
        <w:tc>
          <w:tcPr>
            <w:tcW w:w="0" w:type="auto"/>
            <w:vAlign w:val="center"/>
          </w:tcPr>
          <w:p w14:paraId="37B535D8" w14:textId="2284F88E" w:rsidR="00640531" w:rsidRPr="00BD5251" w:rsidRDefault="00640531" w:rsidP="00640531">
            <w:pPr>
              <w:pStyle w:val="BodyText"/>
            </w:pPr>
            <w:r w:rsidRPr="00BD5251">
              <w:t>The backend must enforce strict separation between routes, controllers, services, and repositories so that a change to one concern (e.g., a new database column) does not require changes to unrelated layers.</w:t>
            </w:r>
          </w:p>
        </w:tc>
      </w:tr>
      <w:tr w:rsidR="00640531" w:rsidRPr="00BD5251" w14:paraId="40AF5150" w14:textId="77777777" w:rsidTr="00C7009A">
        <w:tc>
          <w:tcPr>
            <w:tcW w:w="1838" w:type="dxa"/>
            <w:vAlign w:val="center"/>
          </w:tcPr>
          <w:p w14:paraId="404F081B" w14:textId="624023D8" w:rsidR="00640531" w:rsidRPr="00BD5251" w:rsidRDefault="00640531" w:rsidP="00640531">
            <w:pPr>
              <w:pStyle w:val="BodyText"/>
            </w:pPr>
            <w:r w:rsidRPr="00BD5251">
              <w:t>Security</w:t>
            </w:r>
          </w:p>
        </w:tc>
        <w:tc>
          <w:tcPr>
            <w:tcW w:w="0" w:type="auto"/>
            <w:vAlign w:val="center"/>
          </w:tcPr>
          <w:p w14:paraId="32F6C9FA" w14:textId="13A0BAFC" w:rsidR="00640531" w:rsidRPr="00BD5251" w:rsidRDefault="00640531" w:rsidP="00640531">
            <w:pPr>
              <w:pStyle w:val="BodyText"/>
            </w:pPr>
            <w:r w:rsidRPr="00BD5251">
              <w:t xml:space="preserve">See Section </w:t>
            </w:r>
            <w:r w:rsidRPr="00BD5251">
              <w:fldChar w:fldCharType="begin"/>
            </w:r>
            <w:r w:rsidRPr="00BD5251">
              <w:instrText xml:space="preserve"> REF _Ref232622664 \r \h </w:instrText>
            </w:r>
            <w:r w:rsidRPr="00BD5251">
              <w:fldChar w:fldCharType="separate"/>
            </w:r>
            <w:r w:rsidRPr="00BD5251">
              <w:t>2.3.2</w:t>
            </w:r>
            <w:r w:rsidRPr="00BD5251">
              <w:fldChar w:fldCharType="end"/>
            </w:r>
          </w:p>
        </w:tc>
      </w:tr>
    </w:tbl>
    <w:p w14:paraId="5843CF6A" w14:textId="77777777" w:rsidR="00640531" w:rsidRPr="00BD5251" w:rsidRDefault="00640531" w:rsidP="00640531">
      <w:pPr>
        <w:pStyle w:val="BodyText"/>
      </w:pPr>
    </w:p>
    <w:p w14:paraId="19A0422F" w14:textId="2E377B77" w:rsidR="000C2421" w:rsidRPr="00BD5251" w:rsidRDefault="000C2421">
      <w:pPr>
        <w:rPr>
          <w:szCs w:val="24"/>
        </w:rPr>
      </w:pPr>
      <w:r w:rsidRPr="00BD5251">
        <w:br w:type="page"/>
      </w:r>
    </w:p>
    <w:p w14:paraId="21883F93" w14:textId="11A3F49F" w:rsidR="000C2421" w:rsidRPr="00BD5251" w:rsidRDefault="000C2421" w:rsidP="000C2421">
      <w:pPr>
        <w:pStyle w:val="Heading2"/>
      </w:pPr>
      <w:r w:rsidRPr="00BD5251">
        <w:lastRenderedPageBreak/>
        <w:t>Justification of Development Approach and Technologies</w:t>
      </w:r>
    </w:p>
    <w:p w14:paraId="0D0FDB54" w14:textId="2A2227CB" w:rsidR="000C2421" w:rsidRPr="00BD5251" w:rsidRDefault="000C2421" w:rsidP="000C2421">
      <w:pPr>
        <w:pStyle w:val="Heading3"/>
      </w:pPr>
      <w:r w:rsidRPr="00BD5251">
        <w:t>Chosen SDLC Model and Rationale</w:t>
      </w:r>
    </w:p>
    <w:p w14:paraId="1B5E3957" w14:textId="77777777" w:rsidR="004C2FC0" w:rsidRPr="00BD5251" w:rsidRDefault="004C2FC0" w:rsidP="004C2FC0">
      <w:pPr>
        <w:rPr>
          <w:szCs w:val="24"/>
        </w:rPr>
      </w:pPr>
      <w:r w:rsidRPr="00BD5251">
        <w:rPr>
          <w:szCs w:val="24"/>
        </w:rPr>
        <w:t>An iterative Agile-inspired development approach was adopted for this project. Although the work followed a broadly sequential progression from requirements analysis to deployment, development was carried out through multiple implementation and testing cycles, allowing features to be refined based on client feedback and system testing results.</w:t>
      </w:r>
    </w:p>
    <w:p w14:paraId="08CA73E2" w14:textId="77777777" w:rsidR="004C2FC0" w:rsidRPr="00BD5251" w:rsidRDefault="004C2FC0" w:rsidP="004C2FC0">
      <w:pPr>
        <w:rPr>
          <w:szCs w:val="24"/>
        </w:rPr>
      </w:pPr>
      <w:r w:rsidRPr="00BD5251">
        <w:rPr>
          <w:szCs w:val="24"/>
        </w:rPr>
        <w:t>The project commenced with requirements analysis and system design activities, including the preparation of the ER diagram, class diagram, sequence diagrams, and Software Architecture Design (SAD) documentation. Following completion of the design phase, backend services and database functionality were implemented, including user management, authentication, vehicle management, auction handling, and bid processing features.</w:t>
      </w:r>
    </w:p>
    <w:p w14:paraId="59CC5E32" w14:textId="77777777" w:rsidR="004C2FC0" w:rsidRPr="00BD5251" w:rsidRDefault="004C2FC0" w:rsidP="004C2FC0">
      <w:pPr>
        <w:rPr>
          <w:szCs w:val="24"/>
        </w:rPr>
      </w:pPr>
      <w:r w:rsidRPr="00BD5251">
        <w:rPr>
          <w:szCs w:val="24"/>
        </w:rPr>
        <w:t>Once the core backend functionality was operational, frontend development was carried out incrementally, integrating completed API endpoints into the user interface. The auction and bidding module received particular attention due to its importance to the overall system and the need to ensure correct bid validation, auction timing, and winner selection logic.</w:t>
      </w:r>
    </w:p>
    <w:p w14:paraId="10468DBE" w14:textId="76D97AF8" w:rsidR="004C2FC0" w:rsidRPr="00BD5251" w:rsidRDefault="004C2FC0" w:rsidP="004C2FC0">
      <w:pPr>
        <w:rPr>
          <w:szCs w:val="24"/>
        </w:rPr>
      </w:pPr>
      <w:r w:rsidRPr="00BD5251">
        <w:rPr>
          <w:szCs w:val="24"/>
        </w:rPr>
        <w:t>Testing was performed continuously throughout development, with dedicated efforts focused on unit testing, integration testing, security improvements, bug fixing, and user interface refinements. Several enhancements requested by the client were incorporated during later iterations.</w:t>
      </w:r>
    </w:p>
    <w:p w14:paraId="7DB862E0" w14:textId="77777777" w:rsidR="004C2FC0" w:rsidRPr="00BD5251" w:rsidRDefault="004C2FC0" w:rsidP="004C2FC0">
      <w:pPr>
        <w:rPr>
          <w:szCs w:val="24"/>
        </w:rPr>
      </w:pPr>
      <w:r w:rsidRPr="00BD5251">
        <w:rPr>
          <w:szCs w:val="24"/>
        </w:rPr>
        <w:t>This methodology was selected because the project involved a real client whose requirements evolved during development. The ability to implement, test, and refine features incrementally reduced project risk, enabled regular validation of system behaviour, and ensured that the final product aligned closely with the client's operational requirements. The major development phases are summarised in Table 2.5.</w:t>
      </w:r>
    </w:p>
    <w:p w14:paraId="335926EC" w14:textId="77777777" w:rsidR="004C2FC0" w:rsidRPr="00BD5251" w:rsidRDefault="004C2FC0" w:rsidP="004C2FC0">
      <w:pPr>
        <w:rPr>
          <w:szCs w:val="24"/>
        </w:rPr>
      </w:pPr>
    </w:p>
    <w:p w14:paraId="58F55A1A" w14:textId="658602F1" w:rsidR="004C2FC0" w:rsidRPr="00BD5251" w:rsidRDefault="004C2FC0" w:rsidP="004C2FC0">
      <w:pPr>
        <w:pStyle w:val="BodyText"/>
      </w:pPr>
      <w:r w:rsidRPr="00BD5251">
        <w:t xml:space="preserve">Table </w:t>
      </w:r>
      <w:r w:rsidR="00A0387C">
        <w:fldChar w:fldCharType="begin"/>
      </w:r>
      <w:r w:rsidR="00A0387C">
        <w:instrText xml:space="preserve"> STYLEREF 1 \s </w:instrText>
      </w:r>
      <w:r w:rsidR="00A0387C">
        <w:fldChar w:fldCharType="separate"/>
      </w:r>
      <w:r w:rsidR="00A0387C">
        <w:rPr>
          <w:noProof/>
        </w:rPr>
        <w:t>2</w:t>
      </w:r>
      <w:r w:rsidR="00A0387C">
        <w:fldChar w:fldCharType="end"/>
      </w:r>
      <w:r w:rsidR="00A0387C">
        <w:t>.</w:t>
      </w:r>
      <w:r w:rsidR="00A0387C">
        <w:fldChar w:fldCharType="begin"/>
      </w:r>
      <w:r w:rsidR="00A0387C">
        <w:instrText xml:space="preserve"> SEQ Table \* ARABIC \s 1 </w:instrText>
      </w:r>
      <w:r w:rsidR="00A0387C">
        <w:fldChar w:fldCharType="separate"/>
      </w:r>
      <w:r w:rsidR="00A0387C">
        <w:rPr>
          <w:noProof/>
        </w:rPr>
        <w:t>5</w:t>
      </w:r>
      <w:r w:rsidR="00A0387C">
        <w:fldChar w:fldCharType="end"/>
      </w:r>
      <w:r w:rsidRPr="00BD5251">
        <w:t xml:space="preserve"> Major Development Phases</w:t>
      </w:r>
    </w:p>
    <w:tbl>
      <w:tblPr>
        <w:tblStyle w:val="TableGrid"/>
        <w:tblW w:w="9475" w:type="dxa"/>
        <w:tblInd w:w="108" w:type="dxa"/>
        <w:tblLook w:val="04A0" w:firstRow="1" w:lastRow="0" w:firstColumn="1" w:lastColumn="0" w:noHBand="0" w:noVBand="1"/>
      </w:tblPr>
      <w:tblGrid>
        <w:gridCol w:w="1628"/>
        <w:gridCol w:w="7847"/>
      </w:tblGrid>
      <w:tr w:rsidR="004C2FC0" w:rsidRPr="00BD5251" w14:paraId="6D4482DA" w14:textId="77777777" w:rsidTr="004C2FC0">
        <w:trPr>
          <w:trHeight w:val="551"/>
        </w:trPr>
        <w:tc>
          <w:tcPr>
            <w:tcW w:w="1628" w:type="dxa"/>
            <w:vAlign w:val="center"/>
          </w:tcPr>
          <w:p w14:paraId="01493C65" w14:textId="4FD53F97" w:rsidR="004C2FC0" w:rsidRPr="00BD5251" w:rsidRDefault="004C2FC0" w:rsidP="004C2FC0">
            <w:pPr>
              <w:rPr>
                <w:szCs w:val="24"/>
              </w:rPr>
            </w:pPr>
            <w:r w:rsidRPr="00BD5251">
              <w:rPr>
                <w:b/>
                <w:bCs/>
              </w:rPr>
              <w:t>Phase</w:t>
            </w:r>
          </w:p>
        </w:tc>
        <w:tc>
          <w:tcPr>
            <w:tcW w:w="7847" w:type="dxa"/>
            <w:vAlign w:val="center"/>
          </w:tcPr>
          <w:p w14:paraId="719E9EF1" w14:textId="42F56377" w:rsidR="004C2FC0" w:rsidRPr="00BD5251" w:rsidRDefault="004C2FC0" w:rsidP="004C2FC0">
            <w:pPr>
              <w:rPr>
                <w:szCs w:val="24"/>
              </w:rPr>
            </w:pPr>
            <w:r w:rsidRPr="00BD5251">
              <w:rPr>
                <w:b/>
                <w:bCs/>
              </w:rPr>
              <w:t>Deliverable</w:t>
            </w:r>
          </w:p>
        </w:tc>
      </w:tr>
      <w:tr w:rsidR="004C2FC0" w:rsidRPr="00BD5251" w14:paraId="4096D0EF" w14:textId="77777777" w:rsidTr="004C2FC0">
        <w:trPr>
          <w:trHeight w:val="427"/>
        </w:trPr>
        <w:tc>
          <w:tcPr>
            <w:tcW w:w="1628" w:type="dxa"/>
            <w:vAlign w:val="center"/>
          </w:tcPr>
          <w:p w14:paraId="785CE1F3" w14:textId="5AF59D60" w:rsidR="004C2FC0" w:rsidRPr="00BD5251" w:rsidRDefault="004C2FC0" w:rsidP="004C2FC0">
            <w:pPr>
              <w:rPr>
                <w:szCs w:val="24"/>
              </w:rPr>
            </w:pPr>
            <w:r w:rsidRPr="00BD5251">
              <w:t>Phase 1</w:t>
            </w:r>
          </w:p>
        </w:tc>
        <w:tc>
          <w:tcPr>
            <w:tcW w:w="7847" w:type="dxa"/>
            <w:vAlign w:val="center"/>
          </w:tcPr>
          <w:p w14:paraId="1E5511C1" w14:textId="1BA36137" w:rsidR="004C2FC0" w:rsidRPr="00BD5251" w:rsidRDefault="004C2FC0" w:rsidP="004C2FC0">
            <w:pPr>
              <w:rPr>
                <w:szCs w:val="24"/>
              </w:rPr>
            </w:pPr>
            <w:r w:rsidRPr="00BD5251">
              <w:t>Requirements Analysis and Problem Definition</w:t>
            </w:r>
          </w:p>
        </w:tc>
      </w:tr>
      <w:tr w:rsidR="004C2FC0" w:rsidRPr="00BD5251" w14:paraId="5CB45E62" w14:textId="77777777" w:rsidTr="004C2FC0">
        <w:trPr>
          <w:trHeight w:val="427"/>
        </w:trPr>
        <w:tc>
          <w:tcPr>
            <w:tcW w:w="1628" w:type="dxa"/>
            <w:vAlign w:val="center"/>
          </w:tcPr>
          <w:p w14:paraId="74DA4706" w14:textId="65D53FB0" w:rsidR="004C2FC0" w:rsidRPr="00BD5251" w:rsidRDefault="004C2FC0" w:rsidP="004C2FC0">
            <w:pPr>
              <w:rPr>
                <w:szCs w:val="24"/>
              </w:rPr>
            </w:pPr>
            <w:r w:rsidRPr="00BD5251">
              <w:t>Phase 2</w:t>
            </w:r>
          </w:p>
        </w:tc>
        <w:tc>
          <w:tcPr>
            <w:tcW w:w="7847" w:type="dxa"/>
            <w:vAlign w:val="center"/>
          </w:tcPr>
          <w:p w14:paraId="74E3A817" w14:textId="40F9326E" w:rsidR="004C2FC0" w:rsidRPr="00BD5251" w:rsidRDefault="004C2FC0" w:rsidP="004C2FC0">
            <w:pPr>
              <w:rPr>
                <w:szCs w:val="24"/>
              </w:rPr>
            </w:pPr>
            <w:r w:rsidRPr="00BD5251">
              <w:t>System Analysis and Design (ERD, UML Diagrams, SAD)</w:t>
            </w:r>
          </w:p>
        </w:tc>
      </w:tr>
      <w:tr w:rsidR="004C2FC0" w:rsidRPr="00BD5251" w14:paraId="7380F60A" w14:textId="77777777" w:rsidTr="004C2FC0">
        <w:trPr>
          <w:trHeight w:val="427"/>
        </w:trPr>
        <w:tc>
          <w:tcPr>
            <w:tcW w:w="1628" w:type="dxa"/>
            <w:vAlign w:val="center"/>
          </w:tcPr>
          <w:p w14:paraId="0E95C253" w14:textId="33108A97" w:rsidR="004C2FC0" w:rsidRPr="00BD5251" w:rsidRDefault="004C2FC0" w:rsidP="004C2FC0">
            <w:pPr>
              <w:rPr>
                <w:szCs w:val="24"/>
              </w:rPr>
            </w:pPr>
            <w:r w:rsidRPr="00BD5251">
              <w:t>Phase 3</w:t>
            </w:r>
          </w:p>
        </w:tc>
        <w:tc>
          <w:tcPr>
            <w:tcW w:w="7847" w:type="dxa"/>
            <w:vAlign w:val="center"/>
          </w:tcPr>
          <w:p w14:paraId="224CB322" w14:textId="1CA19A86" w:rsidR="004C2FC0" w:rsidRPr="00BD5251" w:rsidRDefault="004C2FC0" w:rsidP="004C2FC0">
            <w:pPr>
              <w:rPr>
                <w:szCs w:val="24"/>
              </w:rPr>
            </w:pPr>
            <w:r w:rsidRPr="00BD5251">
              <w:t>Backend API and Database Development</w:t>
            </w:r>
          </w:p>
        </w:tc>
      </w:tr>
      <w:tr w:rsidR="004C2FC0" w:rsidRPr="00BD5251" w14:paraId="7F3E390A" w14:textId="77777777" w:rsidTr="004C2FC0">
        <w:trPr>
          <w:trHeight w:val="427"/>
        </w:trPr>
        <w:tc>
          <w:tcPr>
            <w:tcW w:w="1628" w:type="dxa"/>
            <w:vAlign w:val="center"/>
          </w:tcPr>
          <w:p w14:paraId="356BE3E8" w14:textId="7EB1CE15" w:rsidR="004C2FC0" w:rsidRPr="00BD5251" w:rsidRDefault="004C2FC0" w:rsidP="004C2FC0">
            <w:pPr>
              <w:rPr>
                <w:szCs w:val="24"/>
              </w:rPr>
            </w:pPr>
            <w:r w:rsidRPr="00BD5251">
              <w:t>Phase 4</w:t>
            </w:r>
          </w:p>
        </w:tc>
        <w:tc>
          <w:tcPr>
            <w:tcW w:w="7847" w:type="dxa"/>
            <w:vAlign w:val="center"/>
          </w:tcPr>
          <w:p w14:paraId="071301F1" w14:textId="063BFFCE" w:rsidR="004C2FC0" w:rsidRPr="00BD5251" w:rsidRDefault="004C2FC0" w:rsidP="004C2FC0">
            <w:pPr>
              <w:rPr>
                <w:szCs w:val="24"/>
              </w:rPr>
            </w:pPr>
            <w:r w:rsidRPr="00BD5251">
              <w:t>Frontend Development and System Integration</w:t>
            </w:r>
          </w:p>
        </w:tc>
      </w:tr>
      <w:tr w:rsidR="004C2FC0" w:rsidRPr="00BD5251" w14:paraId="0EF3876B" w14:textId="77777777" w:rsidTr="004C2FC0">
        <w:trPr>
          <w:trHeight w:val="427"/>
        </w:trPr>
        <w:tc>
          <w:tcPr>
            <w:tcW w:w="1628" w:type="dxa"/>
            <w:vAlign w:val="center"/>
          </w:tcPr>
          <w:p w14:paraId="111F2135" w14:textId="46D14532" w:rsidR="004C2FC0" w:rsidRPr="00BD5251" w:rsidRDefault="004C2FC0" w:rsidP="004C2FC0">
            <w:pPr>
              <w:rPr>
                <w:szCs w:val="24"/>
              </w:rPr>
            </w:pPr>
            <w:r w:rsidRPr="00BD5251">
              <w:t>Phase 5</w:t>
            </w:r>
          </w:p>
        </w:tc>
        <w:tc>
          <w:tcPr>
            <w:tcW w:w="7847" w:type="dxa"/>
            <w:vAlign w:val="center"/>
          </w:tcPr>
          <w:p w14:paraId="7249A95F" w14:textId="65587451" w:rsidR="004C2FC0" w:rsidRPr="00BD5251" w:rsidRDefault="004C2FC0" w:rsidP="004C2FC0">
            <w:pPr>
              <w:rPr>
                <w:szCs w:val="24"/>
              </w:rPr>
            </w:pPr>
            <w:r w:rsidRPr="00BD5251">
              <w:t>Auction and Bidding Module Implementation</w:t>
            </w:r>
          </w:p>
        </w:tc>
      </w:tr>
      <w:tr w:rsidR="004C2FC0" w:rsidRPr="00BD5251" w14:paraId="4F796501" w14:textId="77777777" w:rsidTr="004C2FC0">
        <w:trPr>
          <w:trHeight w:val="427"/>
        </w:trPr>
        <w:tc>
          <w:tcPr>
            <w:tcW w:w="1628" w:type="dxa"/>
            <w:vAlign w:val="center"/>
          </w:tcPr>
          <w:p w14:paraId="2F9EC88C" w14:textId="0D732983" w:rsidR="004C2FC0" w:rsidRPr="00BD5251" w:rsidRDefault="004C2FC0" w:rsidP="004C2FC0">
            <w:pPr>
              <w:rPr>
                <w:szCs w:val="24"/>
              </w:rPr>
            </w:pPr>
            <w:r w:rsidRPr="00BD5251">
              <w:t>Phase 6</w:t>
            </w:r>
          </w:p>
        </w:tc>
        <w:tc>
          <w:tcPr>
            <w:tcW w:w="7847" w:type="dxa"/>
            <w:vAlign w:val="center"/>
          </w:tcPr>
          <w:p w14:paraId="798070EE" w14:textId="160C3127" w:rsidR="004C2FC0" w:rsidRPr="00BD5251" w:rsidRDefault="004C2FC0" w:rsidP="004C2FC0">
            <w:pPr>
              <w:rPr>
                <w:szCs w:val="24"/>
              </w:rPr>
            </w:pPr>
            <w:r w:rsidRPr="00BD5251">
              <w:t>Testing, Security Improvements, and Bug Fixing</w:t>
            </w:r>
          </w:p>
        </w:tc>
      </w:tr>
      <w:tr w:rsidR="004C2FC0" w:rsidRPr="00BD5251" w14:paraId="19E876CC" w14:textId="77777777" w:rsidTr="004C2FC0">
        <w:trPr>
          <w:trHeight w:val="427"/>
        </w:trPr>
        <w:tc>
          <w:tcPr>
            <w:tcW w:w="1628" w:type="dxa"/>
            <w:vAlign w:val="center"/>
          </w:tcPr>
          <w:p w14:paraId="7F24ABA7" w14:textId="6CC65F3C" w:rsidR="004C2FC0" w:rsidRPr="00BD5251" w:rsidRDefault="004C2FC0" w:rsidP="004C2FC0">
            <w:pPr>
              <w:rPr>
                <w:szCs w:val="24"/>
              </w:rPr>
            </w:pPr>
            <w:r w:rsidRPr="00BD5251">
              <w:t>Phase 7</w:t>
            </w:r>
          </w:p>
        </w:tc>
        <w:tc>
          <w:tcPr>
            <w:tcW w:w="7847" w:type="dxa"/>
            <w:vAlign w:val="center"/>
          </w:tcPr>
          <w:p w14:paraId="3CDA3322" w14:textId="1140783C" w:rsidR="004C2FC0" w:rsidRPr="00BD5251" w:rsidRDefault="004C2FC0" w:rsidP="004C2FC0">
            <w:pPr>
              <w:rPr>
                <w:szCs w:val="24"/>
              </w:rPr>
            </w:pPr>
            <w:r w:rsidRPr="00BD5251">
              <w:t>Documentation, Client Feedback Integration, and Final Deployment</w:t>
            </w:r>
          </w:p>
        </w:tc>
      </w:tr>
    </w:tbl>
    <w:p w14:paraId="20DA9EB2" w14:textId="77777777" w:rsidR="004C2FC0" w:rsidRPr="00BD5251" w:rsidRDefault="004C2FC0" w:rsidP="004C2FC0">
      <w:pPr>
        <w:rPr>
          <w:szCs w:val="24"/>
        </w:rPr>
      </w:pPr>
    </w:p>
    <w:p w14:paraId="21F58242" w14:textId="77777777" w:rsidR="004C2FC0" w:rsidRPr="00BD5251" w:rsidRDefault="004C2FC0" w:rsidP="004C2FC0">
      <w:pPr>
        <w:rPr>
          <w:szCs w:val="24"/>
        </w:rPr>
      </w:pPr>
    </w:p>
    <w:p w14:paraId="66E60E18" w14:textId="77777777" w:rsidR="004C2FC0" w:rsidRPr="00BD5251" w:rsidRDefault="004C2FC0"/>
    <w:p w14:paraId="500C0937" w14:textId="69045963" w:rsidR="000C2421" w:rsidRPr="00BD5251" w:rsidRDefault="000C2421">
      <w:pPr>
        <w:rPr>
          <w:szCs w:val="24"/>
        </w:rPr>
      </w:pPr>
      <w:r w:rsidRPr="00BD5251">
        <w:br w:type="page"/>
      </w:r>
    </w:p>
    <w:p w14:paraId="34B56EA2" w14:textId="04065944" w:rsidR="004C2FC0" w:rsidRPr="00BD5251" w:rsidRDefault="004C2FC0" w:rsidP="004C2FC0">
      <w:pPr>
        <w:pStyle w:val="Heading3"/>
      </w:pPr>
      <w:r w:rsidRPr="00BD5251">
        <w:lastRenderedPageBreak/>
        <w:t>Technology stack and justification</w:t>
      </w:r>
    </w:p>
    <w:p w14:paraId="2B87C87E" w14:textId="77777777" w:rsidR="0070403C" w:rsidRPr="00BD5251" w:rsidRDefault="0070403C" w:rsidP="0070403C"/>
    <w:p w14:paraId="5ED2BE02" w14:textId="6B5662BE" w:rsidR="0070403C" w:rsidRPr="00BD5251" w:rsidRDefault="0070403C" w:rsidP="0070403C">
      <w:pPr>
        <w:pStyle w:val="BodyText"/>
      </w:pPr>
      <w:r w:rsidRPr="00BD5251">
        <w:t xml:space="preserve">Table </w:t>
      </w:r>
      <w:r w:rsidR="00A0387C">
        <w:fldChar w:fldCharType="begin"/>
      </w:r>
      <w:r w:rsidR="00A0387C">
        <w:instrText xml:space="preserve"> STYLEREF 1 \s </w:instrText>
      </w:r>
      <w:r w:rsidR="00A0387C">
        <w:fldChar w:fldCharType="separate"/>
      </w:r>
      <w:r w:rsidR="00A0387C">
        <w:rPr>
          <w:noProof/>
        </w:rPr>
        <w:t>2</w:t>
      </w:r>
      <w:r w:rsidR="00A0387C">
        <w:fldChar w:fldCharType="end"/>
      </w:r>
      <w:r w:rsidR="00A0387C">
        <w:t>.</w:t>
      </w:r>
      <w:r w:rsidR="00A0387C">
        <w:fldChar w:fldCharType="begin"/>
      </w:r>
      <w:r w:rsidR="00A0387C">
        <w:instrText xml:space="preserve"> SEQ Table \* ARABIC \s 1 </w:instrText>
      </w:r>
      <w:r w:rsidR="00A0387C">
        <w:fldChar w:fldCharType="separate"/>
      </w:r>
      <w:r w:rsidR="00A0387C">
        <w:rPr>
          <w:noProof/>
        </w:rPr>
        <w:t>6</w:t>
      </w:r>
      <w:r w:rsidR="00A0387C">
        <w:fldChar w:fldCharType="end"/>
      </w:r>
      <w:r w:rsidRPr="00BD5251">
        <w:t xml:space="preserve"> Technology stack and justification</w:t>
      </w:r>
    </w:p>
    <w:tbl>
      <w:tblPr>
        <w:tblStyle w:val="TableGrid"/>
        <w:tblW w:w="0" w:type="auto"/>
        <w:tblLook w:val="04A0" w:firstRow="1" w:lastRow="0" w:firstColumn="1" w:lastColumn="0" w:noHBand="0" w:noVBand="1"/>
      </w:tblPr>
      <w:tblGrid>
        <w:gridCol w:w="1643"/>
        <w:gridCol w:w="1955"/>
        <w:gridCol w:w="5695"/>
      </w:tblGrid>
      <w:tr w:rsidR="004C2FC0" w:rsidRPr="00BD5251" w14:paraId="10E10ACD" w14:textId="77777777" w:rsidTr="006B5190">
        <w:tc>
          <w:tcPr>
            <w:tcW w:w="0" w:type="auto"/>
            <w:vAlign w:val="center"/>
          </w:tcPr>
          <w:p w14:paraId="6EA1FA0D" w14:textId="51C9C6A9" w:rsidR="004C2FC0" w:rsidRPr="00BD5251" w:rsidRDefault="004C2FC0" w:rsidP="004C2FC0">
            <w:pPr>
              <w:pStyle w:val="BodyText"/>
            </w:pPr>
            <w:r w:rsidRPr="00BD5251">
              <w:t>Layer</w:t>
            </w:r>
          </w:p>
        </w:tc>
        <w:tc>
          <w:tcPr>
            <w:tcW w:w="0" w:type="auto"/>
            <w:vAlign w:val="center"/>
          </w:tcPr>
          <w:p w14:paraId="5702C85F" w14:textId="44D72FC4" w:rsidR="004C2FC0" w:rsidRPr="00BD5251" w:rsidRDefault="004C2FC0" w:rsidP="004C2FC0">
            <w:pPr>
              <w:pStyle w:val="BodyText"/>
            </w:pPr>
            <w:r w:rsidRPr="00BD5251">
              <w:t>Technology</w:t>
            </w:r>
          </w:p>
        </w:tc>
        <w:tc>
          <w:tcPr>
            <w:tcW w:w="0" w:type="auto"/>
            <w:vAlign w:val="center"/>
          </w:tcPr>
          <w:p w14:paraId="20CDC3E6" w14:textId="0E503B09" w:rsidR="004C2FC0" w:rsidRPr="00BD5251" w:rsidRDefault="004C2FC0" w:rsidP="004C2FC0">
            <w:pPr>
              <w:pStyle w:val="BodyText"/>
            </w:pPr>
            <w:r w:rsidRPr="00BD5251">
              <w:t>Justification</w:t>
            </w:r>
          </w:p>
        </w:tc>
      </w:tr>
      <w:tr w:rsidR="004C2FC0" w:rsidRPr="00BD5251" w14:paraId="7C5A9D66" w14:textId="77777777" w:rsidTr="006B5190">
        <w:tc>
          <w:tcPr>
            <w:tcW w:w="0" w:type="auto"/>
            <w:vAlign w:val="center"/>
          </w:tcPr>
          <w:p w14:paraId="24680F73" w14:textId="36F59107" w:rsidR="004C2FC0" w:rsidRPr="00BD5251" w:rsidRDefault="004C2FC0" w:rsidP="004C2FC0">
            <w:pPr>
              <w:pStyle w:val="BodyText"/>
            </w:pPr>
            <w:r w:rsidRPr="00BD5251">
              <w:t>Frontend</w:t>
            </w:r>
          </w:p>
        </w:tc>
        <w:tc>
          <w:tcPr>
            <w:tcW w:w="0" w:type="auto"/>
            <w:vAlign w:val="center"/>
          </w:tcPr>
          <w:p w14:paraId="4725725D" w14:textId="05C97B55" w:rsidR="004C2FC0" w:rsidRPr="00BD5251" w:rsidRDefault="004C2FC0" w:rsidP="004C2FC0">
            <w:pPr>
              <w:pStyle w:val="BodyText"/>
            </w:pPr>
            <w:r w:rsidRPr="00BD5251">
              <w:t>React 19 + Vite + Tailwind CSS v4</w:t>
            </w:r>
          </w:p>
        </w:tc>
        <w:tc>
          <w:tcPr>
            <w:tcW w:w="0" w:type="auto"/>
            <w:vAlign w:val="center"/>
          </w:tcPr>
          <w:p w14:paraId="02A12D7C" w14:textId="1D8D31CA" w:rsidR="004C2FC0" w:rsidRPr="00BD5251" w:rsidRDefault="004C2FC0" w:rsidP="004C2FC0">
            <w:pPr>
              <w:pStyle w:val="BodyText"/>
            </w:pPr>
            <w:r w:rsidRPr="00BD5251">
              <w:t xml:space="preserve">A component-based SPA model suits a UI with many dynamic, </w:t>
            </w:r>
            <w:proofErr w:type="gramStart"/>
            <w:r w:rsidRPr="00BD5251">
              <w:t>frequently-updating</w:t>
            </w:r>
            <w:proofErr w:type="gramEnd"/>
            <w:r w:rsidRPr="00BD5251">
              <w:t xml:space="preserve"> regions (live bid amounts, countdown timers, status badges). Vite was chosen for its fast hot-module-reload during development. React was preferred over Vue for its larger ecosystem and longer-term maintainability for a single-developer project.</w:t>
            </w:r>
          </w:p>
        </w:tc>
      </w:tr>
      <w:tr w:rsidR="004C2FC0" w:rsidRPr="00BD5251" w14:paraId="72F1CE3B" w14:textId="77777777" w:rsidTr="006B5190">
        <w:tc>
          <w:tcPr>
            <w:tcW w:w="0" w:type="auto"/>
            <w:vAlign w:val="center"/>
          </w:tcPr>
          <w:p w14:paraId="3B554A78" w14:textId="4CBBD7EA" w:rsidR="004C2FC0" w:rsidRPr="00BD5251" w:rsidRDefault="004C2FC0" w:rsidP="004C2FC0">
            <w:pPr>
              <w:pStyle w:val="BodyText"/>
            </w:pPr>
            <w:r w:rsidRPr="00BD5251">
              <w:t>Backend</w:t>
            </w:r>
          </w:p>
        </w:tc>
        <w:tc>
          <w:tcPr>
            <w:tcW w:w="0" w:type="auto"/>
            <w:vAlign w:val="center"/>
          </w:tcPr>
          <w:p w14:paraId="5216A41A" w14:textId="5D571B6D" w:rsidR="004C2FC0" w:rsidRPr="00BD5251" w:rsidRDefault="004C2FC0" w:rsidP="004C2FC0">
            <w:pPr>
              <w:pStyle w:val="BodyText"/>
            </w:pPr>
            <w:r w:rsidRPr="00BD5251">
              <w:t>Node.js 20 + Express 4</w:t>
            </w:r>
          </w:p>
        </w:tc>
        <w:tc>
          <w:tcPr>
            <w:tcW w:w="0" w:type="auto"/>
            <w:vAlign w:val="center"/>
          </w:tcPr>
          <w:p w14:paraId="49A2505D" w14:textId="71C40241" w:rsidR="004C2FC0" w:rsidRPr="00BD5251" w:rsidRDefault="004C2FC0" w:rsidP="004C2FC0">
            <w:pPr>
              <w:pStyle w:val="BodyText"/>
            </w:pPr>
            <w:r w:rsidRPr="00BD5251">
              <w:t>Non-blocking I/O is well suited to handling many concurrent bid submissions without thread-per-request overhead. Using JavaScript across both frontend and backend reduced context-switching for a solo developer. Express's minimalism allowed the strict custom layered architecture (Section 3.2) to be enforced explicitly rather than fighting a more opinionated framework. Django/Python was considered and rejected due to added deployment complexity without a corresponding benefit for this project's scale.</w:t>
            </w:r>
          </w:p>
        </w:tc>
      </w:tr>
      <w:tr w:rsidR="004C2FC0" w:rsidRPr="00BD5251" w14:paraId="37634E05" w14:textId="77777777" w:rsidTr="006B5190">
        <w:tc>
          <w:tcPr>
            <w:tcW w:w="0" w:type="auto"/>
            <w:vAlign w:val="center"/>
          </w:tcPr>
          <w:p w14:paraId="4181B474" w14:textId="079779C4" w:rsidR="004C2FC0" w:rsidRPr="00BD5251" w:rsidRDefault="004C2FC0" w:rsidP="004C2FC0">
            <w:pPr>
              <w:pStyle w:val="BodyText"/>
            </w:pPr>
            <w:r w:rsidRPr="00BD5251">
              <w:t>Database</w:t>
            </w:r>
          </w:p>
        </w:tc>
        <w:tc>
          <w:tcPr>
            <w:tcW w:w="0" w:type="auto"/>
            <w:vAlign w:val="center"/>
          </w:tcPr>
          <w:p w14:paraId="27F4AC45" w14:textId="59271B4F" w:rsidR="004C2FC0" w:rsidRPr="00BD5251" w:rsidRDefault="004C2FC0" w:rsidP="004C2FC0">
            <w:pPr>
              <w:pStyle w:val="BodyText"/>
            </w:pPr>
            <w:r w:rsidRPr="00BD5251">
              <w:t>PostgreSQL 16</w:t>
            </w:r>
          </w:p>
        </w:tc>
        <w:tc>
          <w:tcPr>
            <w:tcW w:w="0" w:type="auto"/>
            <w:vAlign w:val="center"/>
          </w:tcPr>
          <w:p w14:paraId="70819CA5" w14:textId="4C4F8E00" w:rsidR="004C2FC0" w:rsidRPr="00BD5251" w:rsidRDefault="004C2FC0" w:rsidP="004C2FC0">
            <w:pPr>
              <w:pStyle w:val="BodyText"/>
            </w:pPr>
            <w:r w:rsidRPr="00BD5251">
              <w:t>ACID-compliant transactions are essential to guarantee bid integrity under concurrent submissions. PostgreSQL's native array type (</w:t>
            </w:r>
            <w:proofErr w:type="gramStart"/>
            <w:r w:rsidRPr="00BD5251">
              <w:t>TEXT[</w:t>
            </w:r>
            <w:proofErr w:type="gramEnd"/>
            <w:r w:rsidRPr="00BD5251">
              <w:t xml:space="preserve">]) was used directly for vehicle image URLs, avoiding a separate join table. Its NUMERIC type guarantees exact decimal arithmetic for currency, and its UNIQUE constraint semantics (treating each NULL as distinct) suited the optional </w:t>
            </w:r>
            <w:proofErr w:type="spellStart"/>
            <w:r w:rsidRPr="00BD5251">
              <w:t>chassis_number</w:t>
            </w:r>
            <w:proofErr w:type="spellEnd"/>
            <w:r w:rsidRPr="00BD5251">
              <w:t xml:space="preserve"> field. MySQL was considered and rejected due to weaker SERIALIZABLE isolation guarantees and the absence of a native array type.</w:t>
            </w:r>
          </w:p>
        </w:tc>
      </w:tr>
      <w:tr w:rsidR="004C2FC0" w:rsidRPr="00BD5251" w14:paraId="52B1015D" w14:textId="77777777" w:rsidTr="006B5190">
        <w:tc>
          <w:tcPr>
            <w:tcW w:w="0" w:type="auto"/>
            <w:vAlign w:val="center"/>
          </w:tcPr>
          <w:p w14:paraId="77B4D4D4" w14:textId="230769D9" w:rsidR="004C2FC0" w:rsidRPr="00BD5251" w:rsidRDefault="004C2FC0" w:rsidP="004C2FC0">
            <w:pPr>
              <w:pStyle w:val="BodyText"/>
            </w:pPr>
            <w:r w:rsidRPr="00BD5251">
              <w:t>Authentication</w:t>
            </w:r>
          </w:p>
        </w:tc>
        <w:tc>
          <w:tcPr>
            <w:tcW w:w="0" w:type="auto"/>
            <w:vAlign w:val="center"/>
          </w:tcPr>
          <w:p w14:paraId="6F55C000" w14:textId="6E74671F" w:rsidR="004C2FC0" w:rsidRPr="00BD5251" w:rsidRDefault="004C2FC0" w:rsidP="004C2FC0">
            <w:pPr>
              <w:pStyle w:val="BodyText"/>
            </w:pPr>
            <w:r w:rsidRPr="00BD5251">
              <w:t>JWT (</w:t>
            </w:r>
            <w:proofErr w:type="spellStart"/>
            <w:r w:rsidRPr="00BD5251">
              <w:t>jsonwebtoken</w:t>
            </w:r>
            <w:proofErr w:type="spellEnd"/>
            <w:r w:rsidRPr="00BD5251">
              <w:t>)</w:t>
            </w:r>
          </w:p>
        </w:tc>
        <w:tc>
          <w:tcPr>
            <w:tcW w:w="0" w:type="auto"/>
            <w:vAlign w:val="center"/>
          </w:tcPr>
          <w:p w14:paraId="47B3AAEC" w14:textId="02A5006F" w:rsidR="004C2FC0" w:rsidRPr="00BD5251" w:rsidRDefault="004C2FC0" w:rsidP="004C2FC0">
            <w:pPr>
              <w:pStyle w:val="BodyText"/>
            </w:pPr>
            <w:r w:rsidRPr="00BD5251">
              <w:t>A stateless token-based scheme avoids a server-side session store, simplifying horizontal scalability, and allows role and verification claims to travel with the request without an extra database lookup on every call.</w:t>
            </w:r>
          </w:p>
        </w:tc>
      </w:tr>
      <w:tr w:rsidR="004C2FC0" w:rsidRPr="00BD5251" w14:paraId="4C7492F5" w14:textId="77777777" w:rsidTr="006B5190">
        <w:tc>
          <w:tcPr>
            <w:tcW w:w="0" w:type="auto"/>
            <w:vAlign w:val="center"/>
          </w:tcPr>
          <w:p w14:paraId="6B8E409F" w14:textId="0F0E52A8" w:rsidR="004C2FC0" w:rsidRPr="00BD5251" w:rsidRDefault="004C2FC0" w:rsidP="004C2FC0">
            <w:pPr>
              <w:pStyle w:val="BodyText"/>
            </w:pPr>
            <w:r w:rsidRPr="00BD5251">
              <w:t>Image storage</w:t>
            </w:r>
          </w:p>
        </w:tc>
        <w:tc>
          <w:tcPr>
            <w:tcW w:w="0" w:type="auto"/>
            <w:vAlign w:val="center"/>
          </w:tcPr>
          <w:p w14:paraId="119707BA" w14:textId="77777777" w:rsidR="007C204F" w:rsidRDefault="004C2FC0" w:rsidP="004C2FC0">
            <w:pPr>
              <w:pStyle w:val="BodyText"/>
            </w:pPr>
            <w:proofErr w:type="spellStart"/>
            <w:r w:rsidRPr="00BD5251">
              <w:t>Cloudinary</w:t>
            </w:r>
            <w:proofErr w:type="spellEnd"/>
            <w:r w:rsidRPr="00BD5251">
              <w:t xml:space="preserve"> </w:t>
            </w:r>
          </w:p>
          <w:p w14:paraId="4B520CEC" w14:textId="6BB81F56" w:rsidR="004C2FC0" w:rsidRPr="00BD5251" w:rsidRDefault="004C2FC0" w:rsidP="004C2FC0">
            <w:pPr>
              <w:pStyle w:val="BodyText"/>
            </w:pPr>
            <w:r w:rsidRPr="00BD5251">
              <w:t>(free tier)</w:t>
            </w:r>
          </w:p>
        </w:tc>
        <w:tc>
          <w:tcPr>
            <w:tcW w:w="0" w:type="auto"/>
            <w:vAlign w:val="center"/>
          </w:tcPr>
          <w:p w14:paraId="25C688A3" w14:textId="2AD3FB6D" w:rsidR="004C2FC0" w:rsidRPr="00BD5251" w:rsidRDefault="004C2FC0" w:rsidP="004C2FC0">
            <w:pPr>
              <w:pStyle w:val="BodyText"/>
            </w:pPr>
            <w:r w:rsidRPr="00BD5251">
              <w:t>Unsigned browser-to-CDN upload keeps the backend stateless with respect to binary data and avoids the performance and backup complications of storing images in PostgreSQL or on the application server's local disk.</w:t>
            </w:r>
          </w:p>
        </w:tc>
      </w:tr>
      <w:tr w:rsidR="004C2FC0" w:rsidRPr="00BD5251" w14:paraId="012A5FC2" w14:textId="77777777" w:rsidTr="006B5190">
        <w:tc>
          <w:tcPr>
            <w:tcW w:w="0" w:type="auto"/>
            <w:vAlign w:val="center"/>
          </w:tcPr>
          <w:p w14:paraId="2F368E42" w14:textId="21616063" w:rsidR="004C2FC0" w:rsidRPr="00BD5251" w:rsidRDefault="004C2FC0" w:rsidP="004C2FC0">
            <w:pPr>
              <w:pStyle w:val="BodyText"/>
            </w:pPr>
            <w:r w:rsidRPr="00BD5251">
              <w:t>Validation</w:t>
            </w:r>
          </w:p>
        </w:tc>
        <w:tc>
          <w:tcPr>
            <w:tcW w:w="0" w:type="auto"/>
            <w:vAlign w:val="center"/>
          </w:tcPr>
          <w:p w14:paraId="5AFC37DE" w14:textId="2FBB7D00" w:rsidR="004C2FC0" w:rsidRPr="00BD5251" w:rsidRDefault="004C2FC0" w:rsidP="004C2FC0">
            <w:pPr>
              <w:pStyle w:val="BodyText"/>
            </w:pPr>
            <w:r w:rsidRPr="00BD5251">
              <w:t>Joi</w:t>
            </w:r>
          </w:p>
        </w:tc>
        <w:tc>
          <w:tcPr>
            <w:tcW w:w="0" w:type="auto"/>
            <w:vAlign w:val="center"/>
          </w:tcPr>
          <w:p w14:paraId="18F81AD7" w14:textId="46B723F8" w:rsidR="004C2FC0" w:rsidRPr="00BD5251" w:rsidRDefault="004C2FC0" w:rsidP="004C2FC0">
            <w:pPr>
              <w:pStyle w:val="BodyText"/>
            </w:pPr>
            <w:r w:rsidRPr="00BD5251">
              <w:t>Declarative schema validation with built-in support for stripping unknown fields and collecting all validation errors in a single response, rather than failing on the first error.</w:t>
            </w:r>
          </w:p>
        </w:tc>
      </w:tr>
      <w:tr w:rsidR="004C2FC0" w:rsidRPr="00BD5251" w14:paraId="56A1DA41" w14:textId="77777777" w:rsidTr="006B5190">
        <w:tc>
          <w:tcPr>
            <w:tcW w:w="0" w:type="auto"/>
            <w:vAlign w:val="center"/>
          </w:tcPr>
          <w:p w14:paraId="51A84B0D" w14:textId="7AEBB90E" w:rsidR="004C2FC0" w:rsidRPr="00BD5251" w:rsidRDefault="004C2FC0" w:rsidP="004C2FC0">
            <w:pPr>
              <w:pStyle w:val="BodyText"/>
            </w:pPr>
            <w:r w:rsidRPr="00BD5251">
              <w:t>Scheduling</w:t>
            </w:r>
          </w:p>
        </w:tc>
        <w:tc>
          <w:tcPr>
            <w:tcW w:w="0" w:type="auto"/>
            <w:vAlign w:val="center"/>
          </w:tcPr>
          <w:p w14:paraId="405406B1" w14:textId="402757BB" w:rsidR="004C2FC0" w:rsidRPr="00BD5251" w:rsidRDefault="004C2FC0" w:rsidP="004C2FC0">
            <w:pPr>
              <w:pStyle w:val="BodyText"/>
            </w:pPr>
            <w:r w:rsidRPr="00BD5251">
              <w:t>node-</w:t>
            </w:r>
            <w:proofErr w:type="spellStart"/>
            <w:r w:rsidRPr="00BD5251">
              <w:t>cron</w:t>
            </w:r>
            <w:proofErr w:type="spellEnd"/>
          </w:p>
        </w:tc>
        <w:tc>
          <w:tcPr>
            <w:tcW w:w="0" w:type="auto"/>
            <w:vAlign w:val="center"/>
          </w:tcPr>
          <w:p w14:paraId="729198DA" w14:textId="405D6E56" w:rsidR="004C2FC0" w:rsidRPr="00BD5251" w:rsidRDefault="004C2FC0" w:rsidP="004C2FC0">
            <w:pPr>
              <w:pStyle w:val="BodyText"/>
            </w:pPr>
            <w:r w:rsidRPr="00BD5251">
              <w:t>A lightweight in-process scheduler was sufficient at this project's scale; an external job queue was judged to be unnecessary complexity.</w:t>
            </w:r>
          </w:p>
        </w:tc>
      </w:tr>
    </w:tbl>
    <w:p w14:paraId="6397F13A" w14:textId="3D97D7E8" w:rsidR="0070403C" w:rsidRPr="00BD5251" w:rsidRDefault="0070403C" w:rsidP="004C2FC0">
      <w:pPr>
        <w:pStyle w:val="BodyText"/>
      </w:pPr>
    </w:p>
    <w:p w14:paraId="2097B214" w14:textId="2BC5C9DF" w:rsidR="004C2FC0" w:rsidRPr="00BD5251" w:rsidRDefault="0070403C" w:rsidP="0070403C">
      <w:r w:rsidRPr="00BD5251">
        <w:br w:type="page"/>
      </w:r>
    </w:p>
    <w:p w14:paraId="0ED55983" w14:textId="77777777" w:rsidR="004C2FC0" w:rsidRPr="00BD5251" w:rsidRDefault="004C2FC0" w:rsidP="00640531">
      <w:pPr>
        <w:pStyle w:val="BodyText"/>
        <w:spacing w:before="241" w:line="360" w:lineRule="auto"/>
        <w:ind w:left="398" w:right="285" w:hanging="3"/>
        <w:sectPr w:rsidR="004C2FC0" w:rsidRPr="00BD5251">
          <w:pgSz w:w="11910" w:h="16840"/>
          <w:pgMar w:top="1340" w:right="1133" w:bottom="1260" w:left="1700" w:header="0" w:footer="1060" w:gutter="0"/>
          <w:cols w:space="720"/>
        </w:sectPr>
      </w:pPr>
    </w:p>
    <w:p w14:paraId="0706B1C7" w14:textId="77777777" w:rsidR="00611847" w:rsidRPr="00BD5251" w:rsidRDefault="00000000">
      <w:pPr>
        <w:pStyle w:val="Heading1"/>
      </w:pPr>
      <w:bookmarkStart w:id="16" w:name="_TOC_250000"/>
      <w:bookmarkStart w:id="17" w:name="_bookmark9"/>
      <w:bookmarkEnd w:id="16"/>
      <w:bookmarkEnd w:id="17"/>
      <w:r w:rsidRPr="00BD5251">
        <w:lastRenderedPageBreak/>
        <w:t>Chapter</w:t>
      </w:r>
      <w:r w:rsidRPr="00BD5251">
        <w:rPr>
          <w:spacing w:val="-2"/>
        </w:rPr>
        <w:t xml:space="preserve"> </w:t>
      </w:r>
      <w:r w:rsidRPr="00BD5251">
        <w:t>3</w:t>
      </w:r>
      <w:r w:rsidRPr="00BD5251">
        <w:rPr>
          <w:spacing w:val="-2"/>
        </w:rPr>
        <w:t xml:space="preserve"> </w:t>
      </w:r>
      <w:r w:rsidRPr="00BD5251">
        <w:t xml:space="preserve">– </w:t>
      </w:r>
      <w:r w:rsidRPr="00BD5251">
        <w:rPr>
          <w:spacing w:val="-2"/>
        </w:rPr>
        <w:t>Design</w:t>
      </w:r>
    </w:p>
    <w:p w14:paraId="6BCEA5EB" w14:textId="3234D0A3" w:rsidR="00962D73" w:rsidRPr="00BD5251" w:rsidRDefault="00962D73" w:rsidP="00962D73">
      <w:pPr>
        <w:pStyle w:val="Heading2"/>
      </w:pPr>
      <w:r w:rsidRPr="00BD5251">
        <w:t>Introduction to System Design</w:t>
      </w:r>
    </w:p>
    <w:p w14:paraId="141EC007" w14:textId="38B9F57E" w:rsidR="00962D73" w:rsidRPr="00BD5251" w:rsidRDefault="00962D73" w:rsidP="00962D73">
      <w:pPr>
        <w:pStyle w:val="BodyText"/>
      </w:pPr>
      <w:r w:rsidRPr="00BD5251">
        <w:t>This chapter translates the requirements defined in Chapter 2 into a concrete architectural and data design. The guiding design principle throughout is separation of concerns: each layer of the backend, and each major frontend module, has exactly one responsibility, which directly supports the maintainability and testability non-functional requirements (</w:t>
      </w:r>
      <w:r w:rsidRPr="00BD5251">
        <w:fldChar w:fldCharType="begin"/>
      </w:r>
      <w:r w:rsidRPr="00BD5251">
        <w:instrText xml:space="preserve"> REF _Ref232622976 \h </w:instrText>
      </w:r>
      <w:r w:rsidRPr="00BD5251">
        <w:fldChar w:fldCharType="separate"/>
      </w:r>
      <w:r w:rsidRPr="00BD5251">
        <w:t>Table 2.4</w:t>
      </w:r>
      <w:r w:rsidRPr="00BD5251">
        <w:fldChar w:fldCharType="end"/>
      </w:r>
      <w:r w:rsidRPr="00BD5251">
        <w:t>).</w:t>
      </w:r>
    </w:p>
    <w:p w14:paraId="04C667CA" w14:textId="77777777" w:rsidR="00962D73" w:rsidRPr="00BD5251" w:rsidRDefault="00962D73" w:rsidP="00962D73">
      <w:pPr>
        <w:pStyle w:val="BodyText"/>
      </w:pPr>
    </w:p>
    <w:p w14:paraId="1E84BE65" w14:textId="3A871D68" w:rsidR="00611847" w:rsidRPr="00BD5251" w:rsidRDefault="00962D73" w:rsidP="00962D73">
      <w:pPr>
        <w:pStyle w:val="Heading2"/>
      </w:pPr>
      <w:r w:rsidRPr="00BD5251">
        <w:t>System Architecture Overview</w:t>
      </w:r>
    </w:p>
    <w:p w14:paraId="6BE7B20D" w14:textId="3A73016F" w:rsidR="00962D73" w:rsidRPr="00BD5251" w:rsidRDefault="00962D73" w:rsidP="00962D73">
      <w:r w:rsidRPr="00BD5251">
        <w:t xml:space="preserve">The system follows a three-tier architecture, illustrated conceptually in </w:t>
      </w:r>
      <w:r w:rsidRPr="00BD5251">
        <w:fldChar w:fldCharType="begin"/>
      </w:r>
      <w:r w:rsidRPr="00BD5251">
        <w:instrText xml:space="preserve"> REF _Ref232628289 \h </w:instrText>
      </w:r>
      <w:r w:rsidRPr="00BD5251">
        <w:fldChar w:fldCharType="separate"/>
      </w:r>
      <w:r w:rsidRPr="00BD5251">
        <w:t>Figure 3.1</w:t>
      </w:r>
      <w:r w:rsidRPr="00BD5251">
        <w:fldChar w:fldCharType="end"/>
      </w:r>
      <w:r w:rsidRPr="00BD5251">
        <w:t xml:space="preserve"> and detailed in </w:t>
      </w:r>
      <w:r w:rsidRPr="00BD5251">
        <w:fldChar w:fldCharType="begin"/>
      </w:r>
      <w:r w:rsidRPr="00BD5251">
        <w:instrText xml:space="preserve"> REF _Ref232628445 \h </w:instrText>
      </w:r>
      <w:r w:rsidRPr="00BD5251">
        <w:fldChar w:fldCharType="separate"/>
      </w:r>
      <w:r w:rsidRPr="00BD5251">
        <w:t>Table 3.1</w:t>
      </w:r>
      <w:r w:rsidRPr="00BD5251">
        <w:fldChar w:fldCharType="end"/>
      </w:r>
      <w:r w:rsidRPr="00BD5251">
        <w:t>.</w:t>
      </w:r>
    </w:p>
    <w:p w14:paraId="7893B1B9" w14:textId="77777777" w:rsidR="00962D73" w:rsidRPr="00BD5251" w:rsidRDefault="00962D73" w:rsidP="00962D73">
      <w:pPr>
        <w:keepNext/>
      </w:pPr>
    </w:p>
    <w:p w14:paraId="0F083BFD" w14:textId="1BDFECFF" w:rsidR="00962D73" w:rsidRPr="00BD5251" w:rsidRDefault="00962D73" w:rsidP="00962D73">
      <w:pPr>
        <w:keepNext/>
      </w:pPr>
      <w:r w:rsidRPr="00BD5251">
        <w:rPr>
          <w:noProof/>
        </w:rPr>
        <w:drawing>
          <wp:inline distT="0" distB="0" distL="0" distR="0" wp14:anchorId="1DD2A379" wp14:editId="458ED892">
            <wp:extent cx="5472000" cy="3081727"/>
            <wp:effectExtent l="0" t="0" r="0" b="4445"/>
            <wp:docPr id="74045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72000" cy="3081727"/>
                    </a:xfrm>
                    <a:prstGeom prst="rect">
                      <a:avLst/>
                    </a:prstGeom>
                    <a:noFill/>
                    <a:ln>
                      <a:noFill/>
                    </a:ln>
                  </pic:spPr>
                </pic:pic>
              </a:graphicData>
            </a:graphic>
          </wp:inline>
        </w:drawing>
      </w:r>
    </w:p>
    <w:p w14:paraId="3577ACA1" w14:textId="5933DD9C" w:rsidR="00962D73" w:rsidRPr="00BD5251" w:rsidRDefault="00962D73" w:rsidP="00962D73">
      <w:pPr>
        <w:pStyle w:val="BodyText"/>
        <w:jc w:val="center"/>
      </w:pPr>
      <w:bookmarkStart w:id="18" w:name="_Ref232628289"/>
      <w:bookmarkStart w:id="19" w:name="_Ref232628283"/>
      <w:r w:rsidRPr="00BD5251">
        <w:t xml:space="preserve">Figure </w:t>
      </w:r>
      <w:r w:rsidR="006F095F" w:rsidRPr="00BD5251">
        <w:fldChar w:fldCharType="begin"/>
      </w:r>
      <w:r w:rsidR="006F095F" w:rsidRPr="00BD5251">
        <w:instrText xml:space="preserve"> STYLEREF 1 \s </w:instrText>
      </w:r>
      <w:r w:rsidR="006F095F" w:rsidRPr="00BD5251">
        <w:fldChar w:fldCharType="separate"/>
      </w:r>
      <w:r w:rsidR="006F095F" w:rsidRPr="00BD5251">
        <w:t>3</w:t>
      </w:r>
      <w:r w:rsidR="006F095F" w:rsidRPr="00BD5251">
        <w:fldChar w:fldCharType="end"/>
      </w:r>
      <w:r w:rsidR="006F095F" w:rsidRPr="00BD5251">
        <w:t>.</w:t>
      </w:r>
      <w:r w:rsidR="006F095F" w:rsidRPr="00BD5251">
        <w:fldChar w:fldCharType="begin"/>
      </w:r>
      <w:r w:rsidR="006F095F" w:rsidRPr="00BD5251">
        <w:instrText xml:space="preserve"> SEQ Figure \* ARABIC \s 1 </w:instrText>
      </w:r>
      <w:r w:rsidR="006F095F" w:rsidRPr="00BD5251">
        <w:fldChar w:fldCharType="separate"/>
      </w:r>
      <w:r w:rsidR="006F095F" w:rsidRPr="00BD5251">
        <w:t>1</w:t>
      </w:r>
      <w:r w:rsidR="006F095F" w:rsidRPr="00BD5251">
        <w:fldChar w:fldCharType="end"/>
      </w:r>
      <w:bookmarkEnd w:id="18"/>
      <w:r w:rsidRPr="00BD5251">
        <w:t xml:space="preserve"> System High Level Architecture</w:t>
      </w:r>
      <w:bookmarkEnd w:id="19"/>
    </w:p>
    <w:p w14:paraId="68F64442" w14:textId="77777777" w:rsidR="00962D73" w:rsidRPr="00BD5251" w:rsidRDefault="00962D73" w:rsidP="00962D73">
      <w:pPr>
        <w:pStyle w:val="BodyText"/>
        <w:jc w:val="center"/>
      </w:pPr>
    </w:p>
    <w:p w14:paraId="07AE2711" w14:textId="0192665E" w:rsidR="00962D73" w:rsidRPr="00BD5251" w:rsidRDefault="00962D73" w:rsidP="00962D73">
      <w:pPr>
        <w:pStyle w:val="BodyText"/>
      </w:pPr>
      <w:bookmarkStart w:id="20" w:name="_Ref232628445"/>
      <w:bookmarkStart w:id="21" w:name="_Ref232628439"/>
      <w:r w:rsidRPr="00BD5251">
        <w:t xml:space="preserve">Table </w:t>
      </w:r>
      <w:r w:rsidR="00A0387C">
        <w:fldChar w:fldCharType="begin"/>
      </w:r>
      <w:r w:rsidR="00A0387C">
        <w:instrText xml:space="preserve"> STYLEREF 1 \s </w:instrText>
      </w:r>
      <w:r w:rsidR="00A0387C">
        <w:fldChar w:fldCharType="separate"/>
      </w:r>
      <w:r w:rsidR="00A0387C">
        <w:rPr>
          <w:noProof/>
        </w:rPr>
        <w:t>3</w:t>
      </w:r>
      <w:r w:rsidR="00A0387C">
        <w:fldChar w:fldCharType="end"/>
      </w:r>
      <w:r w:rsidR="00A0387C">
        <w:t>.</w:t>
      </w:r>
      <w:r w:rsidR="00A0387C">
        <w:fldChar w:fldCharType="begin"/>
      </w:r>
      <w:r w:rsidR="00A0387C">
        <w:instrText xml:space="preserve"> SEQ Table \* ARABIC \s 1 </w:instrText>
      </w:r>
      <w:r w:rsidR="00A0387C">
        <w:fldChar w:fldCharType="separate"/>
      </w:r>
      <w:r w:rsidR="00A0387C">
        <w:rPr>
          <w:noProof/>
        </w:rPr>
        <w:t>1</w:t>
      </w:r>
      <w:r w:rsidR="00A0387C">
        <w:fldChar w:fldCharType="end"/>
      </w:r>
      <w:bookmarkEnd w:id="20"/>
      <w:r w:rsidRPr="00BD5251">
        <w:t xml:space="preserve"> Three-tier architecture responsibilities</w:t>
      </w:r>
      <w:bookmarkEnd w:id="21"/>
    </w:p>
    <w:tbl>
      <w:tblPr>
        <w:tblStyle w:val="TableGrid"/>
        <w:tblW w:w="0" w:type="auto"/>
        <w:tblLook w:val="04A0" w:firstRow="1" w:lastRow="0" w:firstColumn="1" w:lastColumn="0" w:noHBand="0" w:noVBand="1"/>
      </w:tblPr>
      <w:tblGrid>
        <w:gridCol w:w="1668"/>
        <w:gridCol w:w="3969"/>
        <w:gridCol w:w="3656"/>
      </w:tblGrid>
      <w:tr w:rsidR="00962D73" w:rsidRPr="00BD5251" w14:paraId="21A70CA1" w14:textId="77777777" w:rsidTr="00962D73">
        <w:tc>
          <w:tcPr>
            <w:tcW w:w="1668" w:type="dxa"/>
            <w:vAlign w:val="center"/>
          </w:tcPr>
          <w:p w14:paraId="31E36D89" w14:textId="4D2F75B2" w:rsidR="00962D73" w:rsidRPr="00BD5251" w:rsidRDefault="00962D73" w:rsidP="00962D73">
            <w:pPr>
              <w:pStyle w:val="BodyText"/>
            </w:pPr>
            <w:r w:rsidRPr="00BD5251">
              <w:t>Tier</w:t>
            </w:r>
          </w:p>
        </w:tc>
        <w:tc>
          <w:tcPr>
            <w:tcW w:w="3969" w:type="dxa"/>
            <w:vAlign w:val="center"/>
          </w:tcPr>
          <w:p w14:paraId="7CEDE699" w14:textId="3A7AB61D" w:rsidR="00962D73" w:rsidRPr="00BD5251" w:rsidRDefault="00962D73" w:rsidP="00962D73">
            <w:pPr>
              <w:pStyle w:val="BodyText"/>
            </w:pPr>
            <w:r w:rsidRPr="00BD5251">
              <w:t>Technology</w:t>
            </w:r>
          </w:p>
        </w:tc>
        <w:tc>
          <w:tcPr>
            <w:tcW w:w="3656" w:type="dxa"/>
            <w:vAlign w:val="center"/>
          </w:tcPr>
          <w:p w14:paraId="4DB486E0" w14:textId="10A946A3" w:rsidR="00962D73" w:rsidRPr="00BD5251" w:rsidRDefault="00962D73" w:rsidP="00962D73">
            <w:pPr>
              <w:pStyle w:val="BodyText"/>
            </w:pPr>
            <w:r w:rsidRPr="00BD5251">
              <w:t>Responsibility</w:t>
            </w:r>
          </w:p>
        </w:tc>
      </w:tr>
      <w:tr w:rsidR="00962D73" w:rsidRPr="00BD5251" w14:paraId="65B7AF9B" w14:textId="77777777" w:rsidTr="00962D73">
        <w:tc>
          <w:tcPr>
            <w:tcW w:w="1668" w:type="dxa"/>
            <w:vAlign w:val="center"/>
          </w:tcPr>
          <w:p w14:paraId="209C3A62" w14:textId="4907955C" w:rsidR="00962D73" w:rsidRPr="00BD5251" w:rsidRDefault="00962D73" w:rsidP="00962D73">
            <w:pPr>
              <w:pStyle w:val="BodyText"/>
            </w:pPr>
            <w:r w:rsidRPr="00BD5251">
              <w:t>Presentation</w:t>
            </w:r>
          </w:p>
        </w:tc>
        <w:tc>
          <w:tcPr>
            <w:tcW w:w="3969" w:type="dxa"/>
            <w:vAlign w:val="center"/>
          </w:tcPr>
          <w:p w14:paraId="2478766E" w14:textId="42F9C276" w:rsidR="00962D73" w:rsidRPr="00BD5251" w:rsidRDefault="00962D73" w:rsidP="00962D73">
            <w:pPr>
              <w:pStyle w:val="BodyText"/>
            </w:pPr>
            <w:r w:rsidRPr="00BD5251">
              <w:t>React 19 + Vite + Tailwind CSS v4</w:t>
            </w:r>
          </w:p>
        </w:tc>
        <w:tc>
          <w:tcPr>
            <w:tcW w:w="3656" w:type="dxa"/>
            <w:vAlign w:val="center"/>
          </w:tcPr>
          <w:p w14:paraId="3C640F9C" w14:textId="02A6131F" w:rsidR="00962D73" w:rsidRPr="00BD5251" w:rsidRDefault="00962D73" w:rsidP="00962D73">
            <w:pPr>
              <w:pStyle w:val="BodyText"/>
            </w:pPr>
            <w:r w:rsidRPr="00BD5251">
              <w:t>Renders the UI, manages local component state, and communicates with the backend exclusively over HTTP via a single Axios instance. Contains no business logic.</w:t>
            </w:r>
          </w:p>
        </w:tc>
      </w:tr>
      <w:tr w:rsidR="00962D73" w:rsidRPr="00BD5251" w14:paraId="059039FC" w14:textId="77777777" w:rsidTr="00962D73">
        <w:tc>
          <w:tcPr>
            <w:tcW w:w="1668" w:type="dxa"/>
            <w:vAlign w:val="center"/>
          </w:tcPr>
          <w:p w14:paraId="52D8C8A4" w14:textId="573DD60A" w:rsidR="00962D73" w:rsidRPr="00BD5251" w:rsidRDefault="00962D73" w:rsidP="00962D73">
            <w:pPr>
              <w:pStyle w:val="BodyText"/>
            </w:pPr>
            <w:r w:rsidRPr="00BD5251">
              <w:t>Logic</w:t>
            </w:r>
          </w:p>
        </w:tc>
        <w:tc>
          <w:tcPr>
            <w:tcW w:w="3969" w:type="dxa"/>
            <w:vAlign w:val="center"/>
          </w:tcPr>
          <w:p w14:paraId="619614AB" w14:textId="5E73E40B" w:rsidR="00962D73" w:rsidRPr="00BD5251" w:rsidRDefault="00962D73" w:rsidP="00962D73">
            <w:pPr>
              <w:pStyle w:val="BodyText"/>
            </w:pPr>
            <w:r w:rsidRPr="00BD5251">
              <w:t>Node.js + Express</w:t>
            </w:r>
          </w:p>
        </w:tc>
        <w:tc>
          <w:tcPr>
            <w:tcW w:w="3656" w:type="dxa"/>
            <w:vAlign w:val="center"/>
          </w:tcPr>
          <w:p w14:paraId="55A3BCD6" w14:textId="1F00648C" w:rsidR="00962D73" w:rsidRPr="00BD5251" w:rsidRDefault="00962D73" w:rsidP="00962D73">
            <w:pPr>
              <w:pStyle w:val="BodyText"/>
            </w:pPr>
            <w:r w:rsidRPr="00BD5251">
              <w:t>Exposes a REST API; enforces authentication, authorisation, and all business rules.</w:t>
            </w:r>
          </w:p>
        </w:tc>
      </w:tr>
      <w:tr w:rsidR="00962D73" w:rsidRPr="00BD5251" w14:paraId="3AA98E27" w14:textId="77777777" w:rsidTr="00962D73">
        <w:tc>
          <w:tcPr>
            <w:tcW w:w="1668" w:type="dxa"/>
            <w:vAlign w:val="center"/>
          </w:tcPr>
          <w:p w14:paraId="090D1CAA" w14:textId="6D1E0D92" w:rsidR="00962D73" w:rsidRPr="00BD5251" w:rsidRDefault="00962D73" w:rsidP="00962D73">
            <w:pPr>
              <w:pStyle w:val="BodyText"/>
            </w:pPr>
            <w:r w:rsidRPr="00BD5251">
              <w:t>Data</w:t>
            </w:r>
          </w:p>
        </w:tc>
        <w:tc>
          <w:tcPr>
            <w:tcW w:w="3969" w:type="dxa"/>
            <w:vAlign w:val="center"/>
          </w:tcPr>
          <w:p w14:paraId="57116E5D" w14:textId="34FB9B84" w:rsidR="00962D73" w:rsidRPr="00BD5251" w:rsidRDefault="00962D73" w:rsidP="00962D73">
            <w:pPr>
              <w:pStyle w:val="BodyText"/>
            </w:pPr>
            <w:r w:rsidRPr="00BD5251">
              <w:t>PostgreSQL</w:t>
            </w:r>
          </w:p>
        </w:tc>
        <w:tc>
          <w:tcPr>
            <w:tcW w:w="3656" w:type="dxa"/>
            <w:vAlign w:val="center"/>
          </w:tcPr>
          <w:p w14:paraId="52C3BFFF" w14:textId="3389EBFF" w:rsidR="00962D73" w:rsidRPr="00BD5251" w:rsidRDefault="00962D73" w:rsidP="00962D73">
            <w:pPr>
              <w:pStyle w:val="BodyText"/>
            </w:pPr>
            <w:r w:rsidRPr="00BD5251">
              <w:t>Relational storage with ACID transactions for bid integrity, accessed through a pooled connection (</w:t>
            </w:r>
            <w:proofErr w:type="spellStart"/>
            <w:proofErr w:type="gramStart"/>
            <w:r w:rsidRPr="00BD5251">
              <w:t>pg.Pool</w:t>
            </w:r>
            <w:proofErr w:type="spellEnd"/>
            <w:proofErr w:type="gramEnd"/>
            <w:r w:rsidRPr="00BD5251">
              <w:t>).</w:t>
            </w:r>
          </w:p>
        </w:tc>
      </w:tr>
    </w:tbl>
    <w:p w14:paraId="0CFEA671" w14:textId="77777777" w:rsidR="00962D73" w:rsidRPr="00BD5251" w:rsidRDefault="00962D73">
      <w:pPr>
        <w:rPr>
          <w:szCs w:val="24"/>
        </w:rPr>
      </w:pPr>
      <w:r w:rsidRPr="00BD5251">
        <w:br w:type="page"/>
      </w:r>
    </w:p>
    <w:p w14:paraId="5E28EB69" w14:textId="23B1D865" w:rsidR="00962D73" w:rsidRPr="00BD5251" w:rsidRDefault="00962D73" w:rsidP="00962D73">
      <w:pPr>
        <w:pStyle w:val="BodyText"/>
      </w:pPr>
      <w:r w:rsidRPr="00BD5251">
        <w:lastRenderedPageBreak/>
        <w:t xml:space="preserve">Within the application tier, the backend follows a strict four-layer pattern, shown as a request trace in </w:t>
      </w:r>
      <w:r w:rsidR="00AF77DD" w:rsidRPr="00BD5251">
        <w:fldChar w:fldCharType="begin"/>
      </w:r>
      <w:r w:rsidR="00AF77DD" w:rsidRPr="00BD5251">
        <w:instrText xml:space="preserve"> REF _Ref232630367 \h </w:instrText>
      </w:r>
      <w:r w:rsidR="00AF77DD" w:rsidRPr="00BD5251">
        <w:fldChar w:fldCharType="separate"/>
      </w:r>
      <w:r w:rsidR="00AF77DD" w:rsidRPr="00BD5251">
        <w:t>Figure 3.2</w:t>
      </w:r>
      <w:r w:rsidR="00AF77DD" w:rsidRPr="00BD5251">
        <w:fldChar w:fldCharType="end"/>
      </w:r>
    </w:p>
    <w:p w14:paraId="61C0700D" w14:textId="77777777" w:rsidR="00C7009A" w:rsidRPr="00BD5251" w:rsidRDefault="00C7009A" w:rsidP="00962D73">
      <w:pPr>
        <w:pStyle w:val="BodyText"/>
      </w:pPr>
    </w:p>
    <w:p w14:paraId="35D51A40" w14:textId="613377D7" w:rsidR="00BE7C6E" w:rsidRPr="00BD5251" w:rsidRDefault="00BE7C6E" w:rsidP="00BE7C6E">
      <w:pPr>
        <w:pStyle w:val="BodyText"/>
      </w:pPr>
    </w:p>
    <w:p w14:paraId="046F56DE" w14:textId="77777777" w:rsidR="00AF77DD" w:rsidRPr="00BD5251" w:rsidRDefault="00BE7C6E" w:rsidP="00AF77DD">
      <w:pPr>
        <w:pStyle w:val="BodyText"/>
        <w:keepNext/>
      </w:pPr>
      <w:r w:rsidRPr="00BD5251">
        <w:rPr>
          <w:noProof/>
        </w:rPr>
        <w:drawing>
          <wp:inline distT="0" distB="0" distL="0" distR="0" wp14:anchorId="038D0C0D" wp14:editId="328BF98F">
            <wp:extent cx="5753100" cy="1524000"/>
            <wp:effectExtent l="0" t="0" r="0" b="0"/>
            <wp:docPr id="8072811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100" cy="1524000"/>
                    </a:xfrm>
                    <a:prstGeom prst="rect">
                      <a:avLst/>
                    </a:prstGeom>
                    <a:noFill/>
                    <a:ln>
                      <a:noFill/>
                    </a:ln>
                  </pic:spPr>
                </pic:pic>
              </a:graphicData>
            </a:graphic>
          </wp:inline>
        </w:drawing>
      </w:r>
    </w:p>
    <w:p w14:paraId="3B780B2F" w14:textId="6A126D3E" w:rsidR="00962D73" w:rsidRPr="00BD5251" w:rsidRDefault="00AF77DD" w:rsidP="001F3745">
      <w:pPr>
        <w:pStyle w:val="BodyText"/>
        <w:jc w:val="center"/>
      </w:pPr>
      <w:bookmarkStart w:id="22" w:name="_Ref232630367"/>
      <w:r w:rsidRPr="00BD5251">
        <w:t xml:space="preserve">Figure </w:t>
      </w:r>
      <w:r w:rsidR="006F095F" w:rsidRPr="00BD5251">
        <w:fldChar w:fldCharType="begin"/>
      </w:r>
      <w:r w:rsidR="006F095F" w:rsidRPr="00BD5251">
        <w:instrText xml:space="preserve"> STYLEREF 1 \s </w:instrText>
      </w:r>
      <w:r w:rsidR="006F095F" w:rsidRPr="00BD5251">
        <w:fldChar w:fldCharType="separate"/>
      </w:r>
      <w:r w:rsidR="006F095F" w:rsidRPr="00BD5251">
        <w:t>3</w:t>
      </w:r>
      <w:r w:rsidR="006F095F" w:rsidRPr="00BD5251">
        <w:fldChar w:fldCharType="end"/>
      </w:r>
      <w:r w:rsidR="006F095F" w:rsidRPr="00BD5251">
        <w:t>.</w:t>
      </w:r>
      <w:r w:rsidR="006F095F" w:rsidRPr="00BD5251">
        <w:fldChar w:fldCharType="begin"/>
      </w:r>
      <w:r w:rsidR="006F095F" w:rsidRPr="00BD5251">
        <w:instrText xml:space="preserve"> SEQ Figure \* ARABIC \s 1 </w:instrText>
      </w:r>
      <w:r w:rsidR="006F095F" w:rsidRPr="00BD5251">
        <w:fldChar w:fldCharType="separate"/>
      </w:r>
      <w:r w:rsidR="006F095F" w:rsidRPr="00BD5251">
        <w:t>2</w:t>
      </w:r>
      <w:r w:rsidR="006F095F" w:rsidRPr="00BD5251">
        <w:fldChar w:fldCharType="end"/>
      </w:r>
      <w:bookmarkEnd w:id="22"/>
      <w:r w:rsidRPr="00BD5251">
        <w:t xml:space="preserve"> Backend Request Processing Architecture</w:t>
      </w:r>
    </w:p>
    <w:p w14:paraId="6D0009E6" w14:textId="1B02BD90" w:rsidR="00962D73" w:rsidRPr="00BD5251" w:rsidRDefault="00962D73" w:rsidP="00962D73">
      <w:pPr>
        <w:pStyle w:val="BodyText"/>
      </w:pPr>
    </w:p>
    <w:p w14:paraId="13B21AE8" w14:textId="0F0BED9C" w:rsidR="00AF77DD" w:rsidRPr="00BD5251" w:rsidRDefault="00DD7CFD" w:rsidP="00962D73">
      <w:pPr>
        <w:pStyle w:val="BodyText"/>
      </w:pPr>
      <w:r w:rsidRPr="00BD5251">
        <w:fldChar w:fldCharType="begin"/>
      </w:r>
      <w:r w:rsidRPr="00BD5251">
        <w:instrText xml:space="preserve"> REF _Ref232630510 \h </w:instrText>
      </w:r>
      <w:r w:rsidRPr="00BD5251">
        <w:fldChar w:fldCharType="separate"/>
      </w:r>
      <w:r w:rsidRPr="00BD5251">
        <w:t>Table 3.2</w:t>
      </w:r>
      <w:r w:rsidRPr="00BD5251">
        <w:fldChar w:fldCharType="end"/>
      </w:r>
      <w:r w:rsidRPr="00BD5251">
        <w:t xml:space="preserve"> </w:t>
      </w:r>
      <w:r w:rsidR="00AF77DD" w:rsidRPr="00BD5251">
        <w:t>defines the responsibility of each layer precisely, since this separation is the central architectural decision of the backend.</w:t>
      </w:r>
    </w:p>
    <w:p w14:paraId="0F25AC62" w14:textId="77777777" w:rsidR="00AF77DD" w:rsidRPr="00BD5251" w:rsidRDefault="00AF77DD" w:rsidP="00962D73">
      <w:pPr>
        <w:pStyle w:val="BodyText"/>
      </w:pPr>
    </w:p>
    <w:p w14:paraId="7F84BD56" w14:textId="4864E17A" w:rsidR="00DD7CFD" w:rsidRPr="00BD5251" w:rsidRDefault="00DD7CFD" w:rsidP="00DD7CFD">
      <w:pPr>
        <w:pStyle w:val="BodyText"/>
      </w:pPr>
      <w:bookmarkStart w:id="23" w:name="_Ref232630510"/>
      <w:r w:rsidRPr="00BD5251">
        <w:t xml:space="preserve">Table </w:t>
      </w:r>
      <w:r w:rsidR="00A0387C">
        <w:fldChar w:fldCharType="begin"/>
      </w:r>
      <w:r w:rsidR="00A0387C">
        <w:instrText xml:space="preserve"> STYLEREF 1 \s </w:instrText>
      </w:r>
      <w:r w:rsidR="00A0387C">
        <w:fldChar w:fldCharType="separate"/>
      </w:r>
      <w:r w:rsidR="00A0387C">
        <w:rPr>
          <w:noProof/>
        </w:rPr>
        <w:t>3</w:t>
      </w:r>
      <w:r w:rsidR="00A0387C">
        <w:fldChar w:fldCharType="end"/>
      </w:r>
      <w:r w:rsidR="00A0387C">
        <w:t>.</w:t>
      </w:r>
      <w:r w:rsidR="00A0387C">
        <w:fldChar w:fldCharType="begin"/>
      </w:r>
      <w:r w:rsidR="00A0387C">
        <w:instrText xml:space="preserve"> SEQ Table \* ARABIC \s 1 </w:instrText>
      </w:r>
      <w:r w:rsidR="00A0387C">
        <w:fldChar w:fldCharType="separate"/>
      </w:r>
      <w:r w:rsidR="00A0387C">
        <w:rPr>
          <w:noProof/>
        </w:rPr>
        <w:t>2</w:t>
      </w:r>
      <w:r w:rsidR="00A0387C">
        <w:fldChar w:fldCharType="end"/>
      </w:r>
      <w:bookmarkEnd w:id="23"/>
      <w:r w:rsidRPr="00BD5251">
        <w:t xml:space="preserve"> Backend layer responsibilities</w:t>
      </w:r>
    </w:p>
    <w:tbl>
      <w:tblPr>
        <w:tblStyle w:val="TableGrid"/>
        <w:tblW w:w="0" w:type="auto"/>
        <w:tblInd w:w="108" w:type="dxa"/>
        <w:tblLook w:val="04A0" w:firstRow="1" w:lastRow="0" w:firstColumn="1" w:lastColumn="0" w:noHBand="0" w:noVBand="1"/>
      </w:tblPr>
      <w:tblGrid>
        <w:gridCol w:w="1985"/>
        <w:gridCol w:w="2126"/>
        <w:gridCol w:w="5074"/>
      </w:tblGrid>
      <w:tr w:rsidR="00DD7CFD" w:rsidRPr="00BD5251" w14:paraId="0A2846D2" w14:textId="77777777" w:rsidTr="00DD7CFD">
        <w:tc>
          <w:tcPr>
            <w:tcW w:w="1985" w:type="dxa"/>
            <w:vAlign w:val="center"/>
          </w:tcPr>
          <w:p w14:paraId="35788509" w14:textId="771C2E17" w:rsidR="00DD7CFD" w:rsidRPr="00BD5251" w:rsidRDefault="00DD7CFD" w:rsidP="00DD7CFD">
            <w:pPr>
              <w:pStyle w:val="BodyText"/>
            </w:pPr>
            <w:r w:rsidRPr="00BD5251">
              <w:t>Layer</w:t>
            </w:r>
          </w:p>
        </w:tc>
        <w:tc>
          <w:tcPr>
            <w:tcW w:w="2126" w:type="dxa"/>
            <w:vAlign w:val="center"/>
          </w:tcPr>
          <w:p w14:paraId="6B947C04" w14:textId="0F21123C" w:rsidR="00DD7CFD" w:rsidRPr="00BD5251" w:rsidRDefault="00DD7CFD" w:rsidP="00DD7CFD">
            <w:pPr>
              <w:pStyle w:val="BodyText"/>
            </w:pPr>
            <w:r w:rsidRPr="00BD5251">
              <w:t>Location</w:t>
            </w:r>
          </w:p>
        </w:tc>
        <w:tc>
          <w:tcPr>
            <w:tcW w:w="5074" w:type="dxa"/>
            <w:vAlign w:val="center"/>
          </w:tcPr>
          <w:p w14:paraId="3A6685D0" w14:textId="02C539C7" w:rsidR="00DD7CFD" w:rsidRPr="00BD5251" w:rsidRDefault="00DD7CFD" w:rsidP="00DD7CFD">
            <w:pPr>
              <w:pStyle w:val="BodyText"/>
            </w:pPr>
            <w:r w:rsidRPr="00BD5251">
              <w:t>Responsibility</w:t>
            </w:r>
          </w:p>
        </w:tc>
      </w:tr>
      <w:tr w:rsidR="00DD7CFD" w:rsidRPr="00BD5251" w14:paraId="6BB74D09" w14:textId="77777777" w:rsidTr="00DD7CFD">
        <w:tc>
          <w:tcPr>
            <w:tcW w:w="1985" w:type="dxa"/>
            <w:vAlign w:val="center"/>
          </w:tcPr>
          <w:p w14:paraId="463199FD" w14:textId="634640B0" w:rsidR="00DD7CFD" w:rsidRPr="00BD5251" w:rsidRDefault="00DD7CFD" w:rsidP="00DD7CFD">
            <w:pPr>
              <w:pStyle w:val="BodyText"/>
            </w:pPr>
            <w:r w:rsidRPr="00BD5251">
              <w:t>Routes</w:t>
            </w:r>
          </w:p>
        </w:tc>
        <w:tc>
          <w:tcPr>
            <w:tcW w:w="2126" w:type="dxa"/>
            <w:vAlign w:val="center"/>
          </w:tcPr>
          <w:p w14:paraId="77ED657C" w14:textId="192C7F07" w:rsidR="00DD7CFD" w:rsidRPr="00BD5251" w:rsidRDefault="00DD7CFD" w:rsidP="00DD7CFD">
            <w:pPr>
              <w:pStyle w:val="BodyText"/>
            </w:pPr>
            <w:proofErr w:type="spellStart"/>
            <w:r w:rsidRPr="00BD5251">
              <w:t>src</w:t>
            </w:r>
            <w:proofErr w:type="spellEnd"/>
            <w:r w:rsidRPr="00BD5251">
              <w:t>/routes/</w:t>
            </w:r>
          </w:p>
        </w:tc>
        <w:tc>
          <w:tcPr>
            <w:tcW w:w="5074" w:type="dxa"/>
            <w:vAlign w:val="center"/>
          </w:tcPr>
          <w:p w14:paraId="695B396F" w14:textId="5B11E6EA" w:rsidR="00DD7CFD" w:rsidRPr="00BD5251" w:rsidRDefault="00DD7CFD" w:rsidP="00DD7CFD">
            <w:pPr>
              <w:pStyle w:val="BodyText"/>
            </w:pPr>
            <w:r w:rsidRPr="00BD5251">
              <w:t>URL patterns and middleware chains only. Zero business logic.</w:t>
            </w:r>
          </w:p>
        </w:tc>
      </w:tr>
      <w:tr w:rsidR="00DD7CFD" w:rsidRPr="00BD5251" w14:paraId="6E3400E7" w14:textId="77777777" w:rsidTr="00DD7CFD">
        <w:tc>
          <w:tcPr>
            <w:tcW w:w="1985" w:type="dxa"/>
            <w:vAlign w:val="center"/>
          </w:tcPr>
          <w:p w14:paraId="721339D1" w14:textId="58D481C3" w:rsidR="00DD7CFD" w:rsidRPr="00BD5251" w:rsidRDefault="00DD7CFD" w:rsidP="00DD7CFD">
            <w:pPr>
              <w:pStyle w:val="BodyText"/>
            </w:pPr>
            <w:r w:rsidRPr="00BD5251">
              <w:t>Controllers</w:t>
            </w:r>
          </w:p>
        </w:tc>
        <w:tc>
          <w:tcPr>
            <w:tcW w:w="2126" w:type="dxa"/>
            <w:vAlign w:val="center"/>
          </w:tcPr>
          <w:p w14:paraId="669E0853" w14:textId="6B82FF1D" w:rsidR="00DD7CFD" w:rsidRPr="00BD5251" w:rsidRDefault="00DD7CFD" w:rsidP="00DD7CFD">
            <w:pPr>
              <w:pStyle w:val="BodyText"/>
            </w:pPr>
            <w:proofErr w:type="spellStart"/>
            <w:r w:rsidRPr="00BD5251">
              <w:t>src</w:t>
            </w:r>
            <w:proofErr w:type="spellEnd"/>
            <w:r w:rsidRPr="00BD5251">
              <w:t>/controllers/</w:t>
            </w:r>
          </w:p>
        </w:tc>
        <w:tc>
          <w:tcPr>
            <w:tcW w:w="5074" w:type="dxa"/>
            <w:vAlign w:val="center"/>
          </w:tcPr>
          <w:p w14:paraId="57B24CAA" w14:textId="1B81DD3F" w:rsidR="00DD7CFD" w:rsidRPr="00BD5251" w:rsidRDefault="00DD7CFD" w:rsidP="00DD7CFD">
            <w:pPr>
              <w:pStyle w:val="BodyText"/>
            </w:pPr>
            <w:r w:rsidRPr="00BD5251">
              <w:t>Thin glue: call exactly one service method, then send the response or forward the error via next(err).</w:t>
            </w:r>
          </w:p>
        </w:tc>
      </w:tr>
      <w:tr w:rsidR="00DD7CFD" w:rsidRPr="00BD5251" w14:paraId="7F2A39BC" w14:textId="77777777" w:rsidTr="00DD7CFD">
        <w:tc>
          <w:tcPr>
            <w:tcW w:w="1985" w:type="dxa"/>
            <w:vAlign w:val="center"/>
          </w:tcPr>
          <w:p w14:paraId="5C139461" w14:textId="601167F7" w:rsidR="00DD7CFD" w:rsidRPr="00BD5251" w:rsidRDefault="00DD7CFD" w:rsidP="00DD7CFD">
            <w:pPr>
              <w:pStyle w:val="BodyText"/>
            </w:pPr>
            <w:r w:rsidRPr="00BD5251">
              <w:t>Services</w:t>
            </w:r>
          </w:p>
        </w:tc>
        <w:tc>
          <w:tcPr>
            <w:tcW w:w="2126" w:type="dxa"/>
            <w:vAlign w:val="center"/>
          </w:tcPr>
          <w:p w14:paraId="76302DD1" w14:textId="16CE63C5" w:rsidR="00DD7CFD" w:rsidRPr="00BD5251" w:rsidRDefault="00DD7CFD" w:rsidP="00DD7CFD">
            <w:pPr>
              <w:pStyle w:val="BodyText"/>
            </w:pPr>
            <w:proofErr w:type="spellStart"/>
            <w:r w:rsidRPr="00BD5251">
              <w:t>src</w:t>
            </w:r>
            <w:proofErr w:type="spellEnd"/>
            <w:r w:rsidRPr="00BD5251">
              <w:t>/services/</w:t>
            </w:r>
          </w:p>
        </w:tc>
        <w:tc>
          <w:tcPr>
            <w:tcW w:w="5074" w:type="dxa"/>
            <w:vAlign w:val="center"/>
          </w:tcPr>
          <w:p w14:paraId="315AB04D" w14:textId="06D64BC5" w:rsidR="00DD7CFD" w:rsidRPr="00BD5251" w:rsidRDefault="00DD7CFD" w:rsidP="00DD7CFD">
            <w:pPr>
              <w:pStyle w:val="BodyText"/>
            </w:pPr>
            <w:r w:rsidRPr="00BD5251">
              <w:t>All business logic, authorisation decisions, and cross-entity rules.</w:t>
            </w:r>
          </w:p>
        </w:tc>
      </w:tr>
      <w:tr w:rsidR="00DD7CFD" w:rsidRPr="00BD5251" w14:paraId="35837AE2" w14:textId="77777777" w:rsidTr="00DD7CFD">
        <w:tc>
          <w:tcPr>
            <w:tcW w:w="1985" w:type="dxa"/>
            <w:vAlign w:val="center"/>
          </w:tcPr>
          <w:p w14:paraId="11F5D13E" w14:textId="662577D1" w:rsidR="00DD7CFD" w:rsidRPr="00BD5251" w:rsidRDefault="00DD7CFD" w:rsidP="00DD7CFD">
            <w:pPr>
              <w:pStyle w:val="BodyText"/>
            </w:pPr>
            <w:r w:rsidRPr="00BD5251">
              <w:t>Repositories</w:t>
            </w:r>
          </w:p>
        </w:tc>
        <w:tc>
          <w:tcPr>
            <w:tcW w:w="2126" w:type="dxa"/>
            <w:vAlign w:val="center"/>
          </w:tcPr>
          <w:p w14:paraId="1E68F963" w14:textId="4672700E" w:rsidR="00DD7CFD" w:rsidRPr="00BD5251" w:rsidRDefault="00DD7CFD" w:rsidP="00DD7CFD">
            <w:pPr>
              <w:pStyle w:val="BodyText"/>
            </w:pPr>
            <w:proofErr w:type="spellStart"/>
            <w:r w:rsidRPr="00BD5251">
              <w:t>src</w:t>
            </w:r>
            <w:proofErr w:type="spellEnd"/>
            <w:r w:rsidRPr="00BD5251">
              <w:t>/repositories/</w:t>
            </w:r>
          </w:p>
        </w:tc>
        <w:tc>
          <w:tcPr>
            <w:tcW w:w="5074" w:type="dxa"/>
            <w:vAlign w:val="center"/>
          </w:tcPr>
          <w:p w14:paraId="3C3417D8" w14:textId="2F41AED7" w:rsidR="00DD7CFD" w:rsidRPr="00BD5251" w:rsidRDefault="00DD7CFD" w:rsidP="00DD7CFD">
            <w:pPr>
              <w:pStyle w:val="BodyText"/>
            </w:pPr>
            <w:r w:rsidRPr="00BD5251">
              <w:t>SQL queries only, using parameterised statements. No business logic.</w:t>
            </w:r>
          </w:p>
        </w:tc>
      </w:tr>
      <w:tr w:rsidR="00DD7CFD" w:rsidRPr="00BD5251" w14:paraId="499218E7" w14:textId="77777777" w:rsidTr="00DD7CFD">
        <w:tc>
          <w:tcPr>
            <w:tcW w:w="1985" w:type="dxa"/>
            <w:vAlign w:val="center"/>
          </w:tcPr>
          <w:p w14:paraId="100DF989" w14:textId="05DD3B36" w:rsidR="00DD7CFD" w:rsidRPr="00BD5251" w:rsidRDefault="00DD7CFD" w:rsidP="00DD7CFD">
            <w:pPr>
              <w:pStyle w:val="BodyText"/>
            </w:pPr>
            <w:r w:rsidRPr="00BD5251">
              <w:t>Middleware</w:t>
            </w:r>
          </w:p>
        </w:tc>
        <w:tc>
          <w:tcPr>
            <w:tcW w:w="2126" w:type="dxa"/>
            <w:vAlign w:val="center"/>
          </w:tcPr>
          <w:p w14:paraId="032AB08D" w14:textId="13353693" w:rsidR="00DD7CFD" w:rsidRPr="00BD5251" w:rsidRDefault="00DD7CFD" w:rsidP="00DD7CFD">
            <w:pPr>
              <w:pStyle w:val="BodyText"/>
            </w:pPr>
            <w:proofErr w:type="spellStart"/>
            <w:r w:rsidRPr="00BD5251">
              <w:t>src</w:t>
            </w:r>
            <w:proofErr w:type="spellEnd"/>
            <w:r w:rsidRPr="00BD5251">
              <w:t>/middleware/</w:t>
            </w:r>
          </w:p>
        </w:tc>
        <w:tc>
          <w:tcPr>
            <w:tcW w:w="5074" w:type="dxa"/>
            <w:vAlign w:val="center"/>
          </w:tcPr>
          <w:p w14:paraId="17C3B20B" w14:textId="7B7B6277" w:rsidR="00DD7CFD" w:rsidRPr="00BD5251" w:rsidRDefault="00DD7CFD" w:rsidP="00DD7CFD">
            <w:pPr>
              <w:pStyle w:val="BodyText"/>
            </w:pPr>
            <w:r w:rsidRPr="00BD5251">
              <w:t>JWT verification, role enforcement, Joi validation, and global error handling.</w:t>
            </w:r>
          </w:p>
        </w:tc>
      </w:tr>
    </w:tbl>
    <w:p w14:paraId="10304952" w14:textId="77777777" w:rsidR="00AF77DD" w:rsidRPr="00BD5251" w:rsidRDefault="00AF77DD" w:rsidP="00962D73">
      <w:pPr>
        <w:pStyle w:val="BodyText"/>
      </w:pPr>
    </w:p>
    <w:p w14:paraId="5911B7FB" w14:textId="578D67DF" w:rsidR="00962D73" w:rsidRPr="00BD5251" w:rsidRDefault="00DD7CFD" w:rsidP="00962D73">
      <w:pPr>
        <w:pStyle w:val="BodyText"/>
      </w:pPr>
      <w:r w:rsidRPr="00BD5251">
        <w:t>This separation was chosen, rather than a more conventional MVC structure with logic embedded in controllers, for three reasons. First, testability: services can be unit-tested without spinning up the HTTP layer, and repositories can be mocked independently. Second, security: because all authorisation logic lives in the service layer rather than the controller, it is enforced consistently even if a service method is called from a different entry point (for example, from an automated test or, in future, from a background job), rather than relying on every controller to remember to re-check permissions. Third, change isolation: a schema change such as adding a new vehicle column requires editing only the corresponding repository function; no other layer needs to know about column names.</w:t>
      </w:r>
    </w:p>
    <w:p w14:paraId="099A191E" w14:textId="77777777" w:rsidR="00962D73" w:rsidRPr="00BD5251" w:rsidRDefault="00962D73" w:rsidP="00962D73">
      <w:pPr>
        <w:pStyle w:val="BodyText"/>
      </w:pPr>
    </w:p>
    <w:p w14:paraId="6588FC76" w14:textId="2043F9D2" w:rsidR="00962D73" w:rsidRPr="00BD5251" w:rsidRDefault="00962D73">
      <w:r w:rsidRPr="00BD5251">
        <w:br w:type="page"/>
      </w:r>
    </w:p>
    <w:p w14:paraId="2F0C6565" w14:textId="79C0C415" w:rsidR="00611847" w:rsidRPr="00BD5251" w:rsidRDefault="00854E81" w:rsidP="00854E81">
      <w:pPr>
        <w:pStyle w:val="Heading2"/>
      </w:pPr>
      <w:r w:rsidRPr="00BD5251">
        <w:lastRenderedPageBreak/>
        <w:t>Component and Module Design</w:t>
      </w:r>
    </w:p>
    <w:p w14:paraId="04AC3F8B" w14:textId="75BF9DAA" w:rsidR="00854E81" w:rsidRPr="00BD5251" w:rsidRDefault="00854E81" w:rsidP="00854E81">
      <w:pPr>
        <w:pStyle w:val="Heading3"/>
      </w:pPr>
      <w:r w:rsidRPr="00BD5251">
        <w:t>Backend Modules</w:t>
      </w:r>
    </w:p>
    <w:p w14:paraId="4FEEF841" w14:textId="7E4428D0" w:rsidR="00854E81" w:rsidRPr="00BD5251" w:rsidRDefault="00854E81" w:rsidP="00854E81">
      <w:pPr>
        <w:pStyle w:val="BodyText"/>
      </w:pPr>
      <w:r w:rsidRPr="00BD5251">
        <w:t xml:space="preserve">The backend is organised into one repository, one service, one controller, and one route file per primary resource: users, vehicles, auctions, and bids. Each repository exposes narrow, single-purpose functions (for example, </w:t>
      </w:r>
      <w:proofErr w:type="spellStart"/>
      <w:r w:rsidRPr="00BD5251">
        <w:t>findByEmail</w:t>
      </w:r>
      <w:proofErr w:type="spellEnd"/>
      <w:r w:rsidRPr="00BD5251">
        <w:t xml:space="preserve">, </w:t>
      </w:r>
      <w:proofErr w:type="spellStart"/>
      <w:r w:rsidRPr="00BD5251">
        <w:t>findById</w:t>
      </w:r>
      <w:proofErr w:type="spellEnd"/>
      <w:r w:rsidRPr="00BD5251">
        <w:t xml:space="preserve">, create, </w:t>
      </w:r>
      <w:proofErr w:type="spellStart"/>
      <w:r w:rsidRPr="00BD5251">
        <w:t>findAll</w:t>
      </w:r>
      <w:proofErr w:type="spellEnd"/>
      <w:r w:rsidRPr="00BD5251">
        <w:t xml:space="preserve">, </w:t>
      </w:r>
      <w:proofErr w:type="spellStart"/>
      <w:r w:rsidRPr="00BD5251">
        <w:t>setStatus</w:t>
      </w:r>
      <w:proofErr w:type="spellEnd"/>
      <w:r w:rsidRPr="00BD5251">
        <w:t xml:space="preserve"> for the user repository). The auction repository's </w:t>
      </w:r>
      <w:proofErr w:type="spellStart"/>
      <w:r w:rsidRPr="00BD5251">
        <w:t>findAll</w:t>
      </w:r>
      <w:proofErr w:type="spellEnd"/>
      <w:r w:rsidRPr="00BD5251">
        <w:t xml:space="preserve"> and </w:t>
      </w:r>
      <w:proofErr w:type="spellStart"/>
      <w:r w:rsidRPr="00BD5251">
        <w:t>findById</w:t>
      </w:r>
      <w:proofErr w:type="spellEnd"/>
      <w:r w:rsidRPr="00BD5251">
        <w:t xml:space="preserve"> queries join the vehicles table to surface </w:t>
      </w:r>
      <w:proofErr w:type="spellStart"/>
      <w:r w:rsidRPr="00BD5251">
        <w:t>denormalised</w:t>
      </w:r>
      <w:proofErr w:type="spellEnd"/>
      <w:r w:rsidRPr="00BD5251">
        <w:t xml:space="preserve"> display fields (</w:t>
      </w:r>
      <w:proofErr w:type="spellStart"/>
      <w:r w:rsidRPr="00BD5251">
        <w:t>vehicle_make</w:t>
      </w:r>
      <w:proofErr w:type="spellEnd"/>
      <w:r w:rsidRPr="00BD5251">
        <w:t xml:space="preserve">, </w:t>
      </w:r>
      <w:proofErr w:type="spellStart"/>
      <w:r w:rsidRPr="00BD5251">
        <w:t>vehicle_model</w:t>
      </w:r>
      <w:proofErr w:type="spellEnd"/>
      <w:r w:rsidRPr="00BD5251">
        <w:t xml:space="preserve">, </w:t>
      </w:r>
      <w:proofErr w:type="spellStart"/>
      <w:r w:rsidRPr="00BD5251">
        <w:t>vehicle_year</w:t>
      </w:r>
      <w:proofErr w:type="spellEnd"/>
      <w:r w:rsidRPr="00BD5251">
        <w:t xml:space="preserve">, </w:t>
      </w:r>
      <w:proofErr w:type="spellStart"/>
      <w:r w:rsidRPr="00BD5251">
        <w:t>vehicle_images</w:t>
      </w:r>
      <w:proofErr w:type="spellEnd"/>
      <w:r w:rsidRPr="00BD5251">
        <w:t xml:space="preserve">) and use a correlated subquery, (SELECT MAX(amount) FROM bids WHERE </w:t>
      </w:r>
      <w:proofErr w:type="spellStart"/>
      <w:r w:rsidRPr="00BD5251">
        <w:t>auction_id</w:t>
      </w:r>
      <w:proofErr w:type="spellEnd"/>
      <w:r w:rsidRPr="00BD5251">
        <w:t xml:space="preserve"> = a.id) AS </w:t>
      </w:r>
      <w:proofErr w:type="spellStart"/>
      <w:r w:rsidRPr="00BD5251">
        <w:t>highest_bid</w:t>
      </w:r>
      <w:proofErr w:type="spellEnd"/>
      <w:r w:rsidRPr="00BD5251">
        <w:t xml:space="preserve">, to compute the current highest bid live rather than maintaining a separately stored column that could fall out of sync with the bids table. The vehicle repository's </w:t>
      </w:r>
      <w:proofErr w:type="spellStart"/>
      <w:r w:rsidRPr="00BD5251">
        <w:t>findAll</w:t>
      </w:r>
      <w:proofErr w:type="spellEnd"/>
      <w:r w:rsidRPr="00BD5251">
        <w:t xml:space="preserve"> function supports dynamic filtering across up to nine optional conditions (status, make, model, year range, price range, free-text search), building a parameterised WHERE clause and running the query twice: once with COUNT(*) for pagination metadata and once with LIMIT/OFFSET for the page of results.</w:t>
      </w:r>
    </w:p>
    <w:p w14:paraId="54E5807C" w14:textId="77777777" w:rsidR="00854E81" w:rsidRPr="00BD5251" w:rsidRDefault="00854E81" w:rsidP="00854E81">
      <w:pPr>
        <w:pStyle w:val="BodyText"/>
      </w:pPr>
    </w:p>
    <w:p w14:paraId="391D9AF0" w14:textId="4EE179BA" w:rsidR="00854E81" w:rsidRPr="00BD5251" w:rsidRDefault="00854E81" w:rsidP="00854E81">
      <w:pPr>
        <w:pStyle w:val="Heading3"/>
      </w:pPr>
      <w:r w:rsidRPr="00BD5251">
        <w:t> </w:t>
      </w:r>
      <w:bookmarkStart w:id="24" w:name="_Ref232634809"/>
      <w:r w:rsidRPr="00BD5251">
        <w:t>Frontend Modules</w:t>
      </w:r>
      <w:bookmarkEnd w:id="24"/>
    </w:p>
    <w:p w14:paraId="0DC0CEED" w14:textId="684D6C29" w:rsidR="00854E81" w:rsidRPr="00BD5251" w:rsidRDefault="00854E81" w:rsidP="00854E81">
      <w:pPr>
        <w:pStyle w:val="BodyText"/>
      </w:pPr>
      <w:r w:rsidRPr="00BD5251">
        <w:t>The frontend follows a similar single-responsibility convention. One Axios instance (</w:t>
      </w:r>
      <w:proofErr w:type="spellStart"/>
      <w:r w:rsidRPr="00BD5251">
        <w:t>src</w:t>
      </w:r>
      <w:proofErr w:type="spellEnd"/>
      <w:r w:rsidRPr="00BD5251">
        <w:t>/</w:t>
      </w:r>
      <w:proofErr w:type="spellStart"/>
      <w:r w:rsidRPr="00BD5251">
        <w:t>api</w:t>
      </w:r>
      <w:proofErr w:type="spellEnd"/>
      <w:r w:rsidRPr="00BD5251">
        <w:t xml:space="preserve">/client.js) carries a request interceptor that attaches the JWT Bearer token from </w:t>
      </w:r>
      <w:proofErr w:type="spellStart"/>
      <w:r w:rsidRPr="00BD5251">
        <w:t>localStorage</w:t>
      </w:r>
      <w:proofErr w:type="spellEnd"/>
      <w:r w:rsidRPr="00BD5251">
        <w:t xml:space="preserve"> to every outgoing request; one thin wrapper file per resource (auth.js, users.js, vehicles.js, auctions.js, bids.js, cloudinary.js) exposes typed functions over that instance, so no component is permitted to call Axios directly. Pages own their own data-fetching and loading/error state using </w:t>
      </w:r>
      <w:proofErr w:type="spellStart"/>
      <w:r w:rsidRPr="00BD5251">
        <w:t>useState</w:t>
      </w:r>
      <w:proofErr w:type="spellEnd"/>
      <w:r w:rsidRPr="00BD5251">
        <w:t xml:space="preserve"> and </w:t>
      </w:r>
      <w:proofErr w:type="spellStart"/>
      <w:r w:rsidRPr="00BD5251">
        <w:t>useEffect</w:t>
      </w:r>
      <w:proofErr w:type="spellEnd"/>
      <w:r w:rsidRPr="00BD5251">
        <w:t xml:space="preserve">. Cross-cutting concerns that do not fit a parent/child component relationship , specifically, notifying the Navbar's pending-user-count badge when </w:t>
      </w:r>
      <w:proofErr w:type="spellStart"/>
      <w:r w:rsidRPr="00BD5251">
        <w:t>AdminPage</w:t>
      </w:r>
      <w:proofErr w:type="spellEnd"/>
      <w:r w:rsidRPr="00BD5251">
        <w:t xml:space="preserve"> approves or rejects a buyer  are handled with a custom DOM event (</w:t>
      </w:r>
      <w:proofErr w:type="spellStart"/>
      <w:r w:rsidRPr="00BD5251">
        <w:t>window.dispatchEvent</w:t>
      </w:r>
      <w:proofErr w:type="spellEnd"/>
      <w:r w:rsidRPr="00BD5251">
        <w:t xml:space="preserve">(new </w:t>
      </w:r>
      <w:proofErr w:type="spellStart"/>
      <w:r w:rsidRPr="00BD5251">
        <w:t>CustomEvent</w:t>
      </w:r>
      <w:proofErr w:type="spellEnd"/>
      <w:r w:rsidRPr="00BD5251">
        <w:t>('user-status-changed'))) rather than prop drilling or a global state library, which was judged proportionate given the small number of cross-component signals required.</w:t>
      </w:r>
    </w:p>
    <w:p w14:paraId="6496AC7A" w14:textId="77777777" w:rsidR="00854E81" w:rsidRPr="00BD5251" w:rsidRDefault="00854E81" w:rsidP="00854E81">
      <w:pPr>
        <w:pStyle w:val="BodyText"/>
      </w:pPr>
    </w:p>
    <w:p w14:paraId="203B969F" w14:textId="777E3123" w:rsidR="00854E81" w:rsidRPr="00BD5251" w:rsidRDefault="00854E81" w:rsidP="00854E81">
      <w:pPr>
        <w:pStyle w:val="Heading2"/>
      </w:pPr>
      <w:r w:rsidRPr="00BD5251">
        <w:t>Workflow and Behavioural Modelling</w:t>
      </w:r>
    </w:p>
    <w:p w14:paraId="6BCED05C" w14:textId="0C07CA67" w:rsidR="00854E81" w:rsidRPr="00BD5251" w:rsidRDefault="00854E81" w:rsidP="00854E81">
      <w:pPr>
        <w:pStyle w:val="Heading3"/>
      </w:pPr>
      <w:r w:rsidRPr="00BD5251">
        <w:t>End-to-End Sale Workflow</w:t>
      </w:r>
    </w:p>
    <w:p w14:paraId="50286265" w14:textId="2C9EA24D" w:rsidR="006F095F" w:rsidRPr="00BD5251" w:rsidRDefault="006F095F" w:rsidP="006F095F">
      <w:pPr>
        <w:pStyle w:val="BodyText"/>
      </w:pPr>
      <w:r w:rsidRPr="00BD5251">
        <w:t xml:space="preserve">The vehicle auction process involves interactions between administrators, buyers, and the system itself. </w:t>
      </w:r>
      <w:r w:rsidRPr="00BD5251">
        <w:fldChar w:fldCharType="begin"/>
      </w:r>
      <w:r w:rsidRPr="00BD5251">
        <w:instrText xml:space="preserve"> REF _Ref232633197 \h </w:instrText>
      </w:r>
      <w:r w:rsidRPr="00BD5251">
        <w:fldChar w:fldCharType="separate"/>
      </w:r>
      <w:r w:rsidRPr="00BD5251">
        <w:t>Figure 3.3</w:t>
      </w:r>
      <w:r w:rsidRPr="00BD5251">
        <w:fldChar w:fldCharType="end"/>
      </w:r>
      <w:r w:rsidRPr="00BD5251">
        <w:t xml:space="preserve"> illustrates the complete lifecycle of an auction, beginning with vehicle listing creation and ending with winner notification. The workflow captures both user-driven activities and automated system operations such as auction activation and closure.</w:t>
      </w:r>
    </w:p>
    <w:p w14:paraId="4A9F43E0" w14:textId="77777777" w:rsidR="006F095F" w:rsidRPr="00BD5251" w:rsidRDefault="006F095F" w:rsidP="006F095F">
      <w:pPr>
        <w:pStyle w:val="BodyText"/>
        <w:jc w:val="center"/>
      </w:pPr>
    </w:p>
    <w:p w14:paraId="08BAF99F" w14:textId="77777777" w:rsidR="006F095F" w:rsidRPr="00BD5251" w:rsidRDefault="006F095F" w:rsidP="006F095F">
      <w:pPr>
        <w:pStyle w:val="BodyText"/>
        <w:jc w:val="center"/>
      </w:pPr>
    </w:p>
    <w:p w14:paraId="7CF546CD" w14:textId="77777777" w:rsidR="006F095F" w:rsidRPr="00BD5251" w:rsidRDefault="006F095F" w:rsidP="006F095F">
      <w:pPr>
        <w:pStyle w:val="BodyText"/>
        <w:keepNext/>
        <w:jc w:val="center"/>
      </w:pPr>
      <w:r w:rsidRPr="00BD5251">
        <w:rPr>
          <w:noProof/>
        </w:rPr>
        <w:lastRenderedPageBreak/>
        <w:drawing>
          <wp:inline distT="0" distB="0" distL="0" distR="0" wp14:anchorId="77926DA7" wp14:editId="07BB014B">
            <wp:extent cx="3242531" cy="6565900"/>
            <wp:effectExtent l="0" t="0" r="0" b="6350"/>
            <wp:docPr id="807587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52529" cy="6586145"/>
                    </a:xfrm>
                    <a:prstGeom prst="rect">
                      <a:avLst/>
                    </a:prstGeom>
                    <a:noFill/>
                    <a:ln>
                      <a:noFill/>
                    </a:ln>
                  </pic:spPr>
                </pic:pic>
              </a:graphicData>
            </a:graphic>
          </wp:inline>
        </w:drawing>
      </w:r>
    </w:p>
    <w:p w14:paraId="04573D41" w14:textId="606472DA" w:rsidR="00854E81" w:rsidRPr="00BD5251" w:rsidRDefault="006F095F" w:rsidP="006F095F">
      <w:pPr>
        <w:jc w:val="center"/>
      </w:pPr>
      <w:bookmarkStart w:id="25" w:name="_Ref232633197"/>
      <w:r w:rsidRPr="00BD5251">
        <w:t xml:space="preserve">Figure </w:t>
      </w:r>
      <w:r w:rsidRPr="00BD5251">
        <w:fldChar w:fldCharType="begin"/>
      </w:r>
      <w:r w:rsidRPr="00BD5251">
        <w:instrText xml:space="preserve"> STYLEREF 1 \s </w:instrText>
      </w:r>
      <w:r w:rsidRPr="00BD5251">
        <w:fldChar w:fldCharType="separate"/>
      </w:r>
      <w:r w:rsidRPr="00BD5251">
        <w:t>3</w:t>
      </w:r>
      <w:r w:rsidRPr="00BD5251">
        <w:fldChar w:fldCharType="end"/>
      </w:r>
      <w:r w:rsidRPr="00BD5251">
        <w:t>.</w:t>
      </w:r>
      <w:r w:rsidRPr="00BD5251">
        <w:fldChar w:fldCharType="begin"/>
      </w:r>
      <w:r w:rsidRPr="00BD5251">
        <w:instrText xml:space="preserve"> SEQ Figure \* ARABIC \s 1 </w:instrText>
      </w:r>
      <w:r w:rsidRPr="00BD5251">
        <w:fldChar w:fldCharType="separate"/>
      </w:r>
      <w:r w:rsidRPr="00BD5251">
        <w:t>3</w:t>
      </w:r>
      <w:r w:rsidRPr="00BD5251">
        <w:fldChar w:fldCharType="end"/>
      </w:r>
      <w:bookmarkEnd w:id="25"/>
      <w:r w:rsidRPr="00BD5251">
        <w:t xml:space="preserve"> Activity Diagram for the End-to-End Vehicle Auction Workflow</w:t>
      </w:r>
    </w:p>
    <w:p w14:paraId="7C4DFACB" w14:textId="77777777" w:rsidR="00854E81" w:rsidRPr="00BD5251" w:rsidRDefault="00854E81">
      <w:pPr>
        <w:pStyle w:val="ListParagraph"/>
      </w:pPr>
    </w:p>
    <w:p w14:paraId="1AA4BC0C" w14:textId="41C0E3DA" w:rsidR="00854E81" w:rsidRPr="00BD5251" w:rsidRDefault="006F095F" w:rsidP="006F095F">
      <w:pPr>
        <w:pStyle w:val="BodyText"/>
      </w:pPr>
      <w:r w:rsidRPr="00BD5251">
        <w:t xml:space="preserve">As shown in </w:t>
      </w:r>
      <w:r w:rsidRPr="00BD5251">
        <w:fldChar w:fldCharType="begin"/>
      </w:r>
      <w:r w:rsidRPr="00BD5251">
        <w:instrText xml:space="preserve"> REF _Ref232633197 \h </w:instrText>
      </w:r>
      <w:r w:rsidRPr="00BD5251">
        <w:fldChar w:fldCharType="separate"/>
      </w:r>
      <w:r w:rsidRPr="00BD5251">
        <w:t>Figure 3.3</w:t>
      </w:r>
      <w:r w:rsidRPr="00BD5251">
        <w:fldChar w:fldCharType="end"/>
      </w:r>
      <w:r w:rsidRPr="00BD5251">
        <w:t>, the administrator first creates a vehicle listing and configures an associated auction by defining the auction period, reserve price, and minimum bid increment. The auction initially remains in the draft state until the configured start time is reached, at which point the system automatically activates the auction. Buyers must register and obtain administrator approval before they are permitted to participate in bidding.</w:t>
      </w:r>
    </w:p>
    <w:p w14:paraId="2433BBE5" w14:textId="77777777" w:rsidR="006F095F" w:rsidRPr="00BD5251" w:rsidRDefault="006F095F" w:rsidP="006F095F">
      <w:pPr>
        <w:pStyle w:val="BodyText"/>
      </w:pPr>
      <w:r w:rsidRPr="00BD5251">
        <w:t>During the active auction period, verified buyers may place bids that satisfy the validation rules enforced by the system. Bids that do not exceed the current highest bid by the required minimum increment are rejected. Once the auction end time is reached, the system closes the auction and identifies the highest bid. The administrator may then review the bid history and confirm or override the selected winner if necessary.</w:t>
      </w:r>
    </w:p>
    <w:p w14:paraId="08ED9582" w14:textId="2A22B05C" w:rsidR="00854E81" w:rsidRPr="00BD5251" w:rsidRDefault="006F095F" w:rsidP="006F095F">
      <w:pPr>
        <w:pStyle w:val="BodyText"/>
      </w:pPr>
      <w:r w:rsidRPr="00BD5251">
        <w:t>Following winner confirmation, the auction result becomes publicly available through the winner page, and the successful bidder is notified through the application</w:t>
      </w:r>
    </w:p>
    <w:p w14:paraId="3441F810" w14:textId="77777777" w:rsidR="00854E81" w:rsidRPr="00BD5251" w:rsidRDefault="009970F9" w:rsidP="009970F9">
      <w:pPr>
        <w:pStyle w:val="Heading3"/>
      </w:pPr>
      <w:r w:rsidRPr="00BD5251">
        <w:lastRenderedPageBreak/>
        <w:t>Auction Status Transition Logic</w:t>
      </w:r>
    </w:p>
    <w:p w14:paraId="72D4428A" w14:textId="29CFE7DA" w:rsidR="009970F9" w:rsidRPr="00BD5251" w:rsidRDefault="009970F9" w:rsidP="009970F9">
      <w:pPr>
        <w:pStyle w:val="BodyText"/>
      </w:pPr>
      <w:r w:rsidRPr="00BD5251">
        <w:t xml:space="preserve">Auction status is modelled as a three-state machine (draft, active, ended) driven by two independent mechanisms working together, since relying on either alone was found insufficient (see Bug #7 in Chapter 5). A </w:t>
      </w:r>
      <w:proofErr w:type="spellStart"/>
      <w:r w:rsidRPr="00BD5251">
        <w:t>cron</w:t>
      </w:r>
      <w:proofErr w:type="spellEnd"/>
      <w:r w:rsidRPr="00BD5251">
        <w:t xml:space="preserve"> job (node-</w:t>
      </w:r>
      <w:proofErr w:type="spellStart"/>
      <w:r w:rsidRPr="00BD5251">
        <w:t>cron</w:t>
      </w:r>
      <w:proofErr w:type="spellEnd"/>
      <w:r w:rsidRPr="00BD5251">
        <w:t xml:space="preserve">, running every minute) executes two bulk UPDATE statements against the whole auctions table, transitioning draft auctions whose </w:t>
      </w:r>
      <w:proofErr w:type="spellStart"/>
      <w:r w:rsidRPr="00BD5251">
        <w:t>starts_at</w:t>
      </w:r>
      <w:proofErr w:type="spellEnd"/>
      <w:r w:rsidRPr="00BD5251">
        <w:t xml:space="preserve"> has passed to active, and active auctions whose </w:t>
      </w:r>
      <w:proofErr w:type="spellStart"/>
      <w:r w:rsidRPr="00BD5251">
        <w:t>ends_at</w:t>
      </w:r>
      <w:proofErr w:type="spellEnd"/>
      <w:r w:rsidRPr="00BD5251">
        <w:t xml:space="preserve"> has passed to ended. Independently, a pure function, </w:t>
      </w:r>
      <w:proofErr w:type="spellStart"/>
      <w:r w:rsidRPr="00BD5251">
        <w:t>effectiveStatus</w:t>
      </w:r>
      <w:proofErr w:type="spellEnd"/>
      <w:r w:rsidRPr="00BD5251">
        <w:t xml:space="preserve">(auction), is evaluated on every read of an auction and recomputes the status from the stored timestamps; if it disagrees with the persisted status, the service immediately writes the corrected value back to the database. This guarantees that the status displayed to any client is always accurate </w:t>
      </w:r>
      <w:proofErr w:type="gramStart"/>
      <w:r w:rsidRPr="00BD5251">
        <w:t>at the moment</w:t>
      </w:r>
      <w:proofErr w:type="gramEnd"/>
      <w:r w:rsidRPr="00BD5251">
        <w:t xml:space="preserve"> of the request, while the </w:t>
      </w:r>
      <w:proofErr w:type="spellStart"/>
      <w:r w:rsidRPr="00BD5251">
        <w:t>cron</w:t>
      </w:r>
      <w:proofErr w:type="spellEnd"/>
      <w:r w:rsidRPr="00BD5251">
        <w:t xml:space="preserve"> job ensures the database itself self-corrects even when no request is being made.</w:t>
      </w:r>
    </w:p>
    <w:p w14:paraId="66E07DA8" w14:textId="77777777" w:rsidR="009970F9" w:rsidRPr="00BD5251" w:rsidRDefault="009970F9" w:rsidP="009970F9">
      <w:pPr>
        <w:pStyle w:val="BodyText"/>
      </w:pPr>
    </w:p>
    <w:p w14:paraId="63D4DF84" w14:textId="4FC1E423" w:rsidR="009970F9" w:rsidRPr="00BD5251" w:rsidRDefault="009970F9" w:rsidP="009970F9">
      <w:pPr>
        <w:pStyle w:val="Heading2"/>
      </w:pPr>
      <w:r w:rsidRPr="00BD5251">
        <w:t>Data Modelling</w:t>
      </w:r>
    </w:p>
    <w:p w14:paraId="29540D9F" w14:textId="183145C6" w:rsidR="009970F9" w:rsidRPr="00BD5251" w:rsidRDefault="009970F9" w:rsidP="009970F9">
      <w:pPr>
        <w:pStyle w:val="Heading3"/>
      </w:pPr>
      <w:r w:rsidRPr="00BD5251">
        <w:t>Entity-Relationship Overview</w:t>
      </w:r>
    </w:p>
    <w:p w14:paraId="41356326" w14:textId="77777777" w:rsidR="00181584" w:rsidRPr="00BD5251" w:rsidRDefault="00181584" w:rsidP="00181584">
      <w:pPr>
        <w:pStyle w:val="NormalWeb"/>
      </w:pPr>
      <w:r w:rsidRPr="00BD5251">
        <w:t xml:space="preserve">The initial database design was intentionally minimal and focused on validating the core auction workflow. As implementation progressed and additional requirements emerged, several limitations of the original schema became apparent. The original design stored bids directly against vehicles, which proved insufficient because bidding activity is associated with a specific auction event rather than the vehicle itself. This was corrected by introducing the </w:t>
      </w:r>
      <w:proofErr w:type="spellStart"/>
      <w:r w:rsidRPr="00BD5251">
        <w:t>auction_id</w:t>
      </w:r>
      <w:proofErr w:type="spellEnd"/>
      <w:r w:rsidRPr="00BD5251">
        <w:t xml:space="preserve"> foreign key on the Bid entity. Similarly, the original </w:t>
      </w:r>
      <w:proofErr w:type="spellStart"/>
      <w:r w:rsidRPr="00BD5251">
        <w:t>boolean</w:t>
      </w:r>
      <w:proofErr w:type="spellEnd"/>
      <w:r w:rsidRPr="00BD5251">
        <w:t xml:space="preserve"> </w:t>
      </w:r>
      <w:proofErr w:type="spellStart"/>
      <w:r w:rsidRPr="00BD5251">
        <w:t>is_verified</w:t>
      </w:r>
      <w:proofErr w:type="spellEnd"/>
      <w:r w:rsidRPr="00BD5251">
        <w:t xml:space="preserve"> attribute could only represent two states and was unable to distinguish between newly registered users awaiting approval and users who had been explicitly rejected. This limitation led to the introduction of the </w:t>
      </w:r>
      <w:proofErr w:type="spellStart"/>
      <w:r w:rsidRPr="00BD5251">
        <w:t>verification_status</w:t>
      </w:r>
      <w:proofErr w:type="spellEnd"/>
      <w:r w:rsidRPr="00BD5251">
        <w:t xml:space="preserve"> attribute with pending, verified, and rejected states.</w:t>
      </w:r>
    </w:p>
    <w:p w14:paraId="38297B87" w14:textId="77777777" w:rsidR="00181584" w:rsidRPr="00BD5251" w:rsidRDefault="00181584" w:rsidP="00181584">
      <w:pPr>
        <w:pStyle w:val="NormalWeb"/>
      </w:pPr>
      <w:r w:rsidRPr="00BD5251">
        <w:t xml:space="preserve">Additional schema changes were driven by functional requirements identified during development. Vehicle-specific attributes such as chassis number, mileage, grade, and image collections were introduced to support detailed vehicle listings. The Auction entity was extended with </w:t>
      </w:r>
      <w:proofErr w:type="spellStart"/>
      <w:r w:rsidRPr="00BD5251">
        <w:t>min_increment</w:t>
      </w:r>
      <w:proofErr w:type="spellEnd"/>
      <w:r w:rsidRPr="00BD5251">
        <w:t xml:space="preserve"> and </w:t>
      </w:r>
      <w:proofErr w:type="spellStart"/>
      <w:r w:rsidRPr="00BD5251">
        <w:t>reserve_price</w:t>
      </w:r>
      <w:proofErr w:type="spellEnd"/>
      <w:r w:rsidRPr="00BD5251">
        <w:t xml:space="preserve"> attributes to support bid validation and hidden reserve-price functionality. Finally, the </w:t>
      </w:r>
      <w:proofErr w:type="spellStart"/>
      <w:r w:rsidRPr="00BD5251">
        <w:t>winning_bid_id</w:t>
      </w:r>
      <w:proofErr w:type="spellEnd"/>
      <w:r w:rsidRPr="00BD5251">
        <w:t xml:space="preserve"> relationship was introduced to explicitly record the selected winner of an auction, improving traceability and simplifying result publication. These changes transformed the original proof-of-concept schema into a production-oriented data model that more accurately reflected the business processes of </w:t>
      </w:r>
      <w:proofErr w:type="spellStart"/>
      <w:r w:rsidRPr="00BD5251">
        <w:t>Tapro</w:t>
      </w:r>
      <w:proofErr w:type="spellEnd"/>
      <w:r w:rsidRPr="00BD5251">
        <w:t xml:space="preserve"> Japan.</w:t>
      </w:r>
    </w:p>
    <w:p w14:paraId="2A74B1E7" w14:textId="77777777" w:rsidR="00181584" w:rsidRPr="00BD5251" w:rsidRDefault="00181584" w:rsidP="00181584">
      <w:pPr>
        <w:pStyle w:val="NormalWeb"/>
      </w:pPr>
      <w:r w:rsidRPr="00BD5251">
        <w:t xml:space="preserve">The final data model comprises four core entities: Users, Vehicles, Auctions, and Bids. An administrator user may own multiple vehicle listings through the </w:t>
      </w:r>
      <w:proofErr w:type="spellStart"/>
      <w:r w:rsidRPr="00BD5251">
        <w:t>seller_id</w:t>
      </w:r>
      <w:proofErr w:type="spellEnd"/>
      <w:r w:rsidRPr="00BD5251">
        <w:t xml:space="preserve"> foreign key. Each vehicle may be associated with an auction through the </w:t>
      </w:r>
      <w:proofErr w:type="spellStart"/>
      <w:r w:rsidRPr="00BD5251">
        <w:t>vehicle_id</w:t>
      </w:r>
      <w:proofErr w:type="spellEnd"/>
      <w:r w:rsidRPr="00BD5251">
        <w:t xml:space="preserve"> foreign key, while each auction may contain multiple bids linked through </w:t>
      </w:r>
      <w:proofErr w:type="spellStart"/>
      <w:r w:rsidRPr="00BD5251">
        <w:t>auction_id</w:t>
      </w:r>
      <w:proofErr w:type="spellEnd"/>
      <w:r w:rsidRPr="00BD5251">
        <w:t xml:space="preserve">. Every bid belongs to exactly one user via the </w:t>
      </w:r>
      <w:proofErr w:type="spellStart"/>
      <w:r w:rsidRPr="00BD5251">
        <w:t>user_id</w:t>
      </w:r>
      <w:proofErr w:type="spellEnd"/>
      <w:r w:rsidRPr="00BD5251">
        <w:t xml:space="preserve"> foreign key. To support winner selection, the Auction entity optionally references a winning bid through the nullable </w:t>
      </w:r>
      <w:proofErr w:type="spellStart"/>
      <w:r w:rsidRPr="00BD5251">
        <w:t>winning_bid_id</w:t>
      </w:r>
      <w:proofErr w:type="spellEnd"/>
      <w:r w:rsidRPr="00BD5251">
        <w:t xml:space="preserve"> foreign key. Referential integrity is maintained through foreign key constraints, with cascading deletes applied where appropriate.</w:t>
      </w:r>
    </w:p>
    <w:p w14:paraId="5098AA27" w14:textId="0BC47B0E" w:rsidR="00C834B9" w:rsidRPr="00BD5251" w:rsidRDefault="00C834B9">
      <w:pPr>
        <w:rPr>
          <w:szCs w:val="24"/>
        </w:rPr>
      </w:pPr>
      <w:r w:rsidRPr="00BD5251">
        <w:br w:type="page"/>
      </w:r>
    </w:p>
    <w:p w14:paraId="0BB1763F" w14:textId="79A34836" w:rsidR="00C834B9" w:rsidRPr="00BD5251" w:rsidRDefault="00C834B9" w:rsidP="00C834B9">
      <w:pPr>
        <w:pStyle w:val="Heading3"/>
      </w:pPr>
      <w:r w:rsidRPr="00BD5251">
        <w:lastRenderedPageBreak/>
        <w:t>Schema Evolution</w:t>
      </w:r>
    </w:p>
    <w:p w14:paraId="59559A0D" w14:textId="6FD06733" w:rsidR="00C834B9" w:rsidRPr="00BD5251" w:rsidRDefault="00C834B9" w:rsidP="00C834B9">
      <w:pPr>
        <w:pStyle w:val="BodyText"/>
      </w:pPr>
      <w:r w:rsidRPr="00BD5251">
        <w:t xml:space="preserve">The schema was not designed in a single pass; it evolved through eight incremental, numbered migrations, each solving a specific problem identified during analysis or development, summarised in </w:t>
      </w:r>
      <w:r w:rsidRPr="00BD5251">
        <w:fldChar w:fldCharType="begin"/>
      </w:r>
      <w:r w:rsidRPr="00BD5251">
        <w:instrText xml:space="preserve"> REF _Ref232634524 \h </w:instrText>
      </w:r>
      <w:r w:rsidRPr="00BD5251">
        <w:fldChar w:fldCharType="separate"/>
      </w:r>
      <w:r w:rsidRPr="00BD5251">
        <w:t>Table 3.3</w:t>
      </w:r>
      <w:r w:rsidRPr="00BD5251">
        <w:fldChar w:fldCharType="end"/>
      </w:r>
      <w:r w:rsidRPr="00BD5251">
        <w:t>. This incremental approach follows the standard professional practice of never editing a migration after it has been applied to a real database every change is captured as a new file, preserving a complete, reproducible history of how the schema reached its final state.</w:t>
      </w:r>
    </w:p>
    <w:p w14:paraId="533ADE82" w14:textId="77777777" w:rsidR="00C834B9" w:rsidRPr="00BD5251" w:rsidRDefault="00C834B9" w:rsidP="00C834B9">
      <w:pPr>
        <w:pStyle w:val="BodyText"/>
      </w:pPr>
    </w:p>
    <w:p w14:paraId="27CED524" w14:textId="16D44D4D" w:rsidR="00C834B9" w:rsidRPr="00BD5251" w:rsidRDefault="00C834B9" w:rsidP="00C834B9">
      <w:pPr>
        <w:pStyle w:val="BodyText"/>
      </w:pPr>
      <w:bookmarkStart w:id="26" w:name="_Ref232634524"/>
      <w:r w:rsidRPr="00BD5251">
        <w:t xml:space="preserve">Table </w:t>
      </w:r>
      <w:r w:rsidR="00A0387C">
        <w:fldChar w:fldCharType="begin"/>
      </w:r>
      <w:r w:rsidR="00A0387C">
        <w:instrText xml:space="preserve"> STYLEREF 1 \s </w:instrText>
      </w:r>
      <w:r w:rsidR="00A0387C">
        <w:fldChar w:fldCharType="separate"/>
      </w:r>
      <w:r w:rsidR="00A0387C">
        <w:rPr>
          <w:noProof/>
        </w:rPr>
        <w:t>3</w:t>
      </w:r>
      <w:r w:rsidR="00A0387C">
        <w:fldChar w:fldCharType="end"/>
      </w:r>
      <w:r w:rsidR="00A0387C">
        <w:t>.</w:t>
      </w:r>
      <w:r w:rsidR="00A0387C">
        <w:fldChar w:fldCharType="begin"/>
      </w:r>
      <w:r w:rsidR="00A0387C">
        <w:instrText xml:space="preserve"> SEQ Table \* ARABIC \s 1 </w:instrText>
      </w:r>
      <w:r w:rsidR="00A0387C">
        <w:fldChar w:fldCharType="separate"/>
      </w:r>
      <w:r w:rsidR="00A0387C">
        <w:rPr>
          <w:noProof/>
        </w:rPr>
        <w:t>3</w:t>
      </w:r>
      <w:r w:rsidR="00A0387C">
        <w:fldChar w:fldCharType="end"/>
      </w:r>
      <w:bookmarkEnd w:id="26"/>
      <w:r w:rsidRPr="00BD5251">
        <w:t xml:space="preserve"> Migration history</w:t>
      </w:r>
    </w:p>
    <w:tbl>
      <w:tblPr>
        <w:tblStyle w:val="TableGrid"/>
        <w:tblW w:w="0" w:type="auto"/>
        <w:tblLook w:val="04A0" w:firstRow="1" w:lastRow="0" w:firstColumn="1" w:lastColumn="0" w:noHBand="0" w:noVBand="1"/>
      </w:tblPr>
      <w:tblGrid>
        <w:gridCol w:w="1256"/>
        <w:gridCol w:w="3976"/>
        <w:gridCol w:w="4061"/>
      </w:tblGrid>
      <w:tr w:rsidR="00C834B9" w:rsidRPr="00BD5251" w14:paraId="5B246E18" w14:textId="77777777" w:rsidTr="00C834B9">
        <w:tc>
          <w:tcPr>
            <w:tcW w:w="1148" w:type="dxa"/>
            <w:vAlign w:val="center"/>
          </w:tcPr>
          <w:p w14:paraId="72A3BF12" w14:textId="1785320D" w:rsidR="00C834B9" w:rsidRPr="00BD5251" w:rsidRDefault="00C834B9" w:rsidP="00C834B9">
            <w:pPr>
              <w:pStyle w:val="BodyText"/>
              <w:jc w:val="center"/>
            </w:pPr>
            <w:r w:rsidRPr="00BD5251">
              <w:rPr>
                <w:b/>
                <w:bCs/>
              </w:rPr>
              <w:t>Migration</w:t>
            </w:r>
          </w:p>
        </w:tc>
        <w:tc>
          <w:tcPr>
            <w:tcW w:w="0" w:type="auto"/>
            <w:vAlign w:val="center"/>
          </w:tcPr>
          <w:p w14:paraId="0EE618F7" w14:textId="6BDDE7E0" w:rsidR="00C834B9" w:rsidRPr="00BD5251" w:rsidRDefault="00C834B9" w:rsidP="00C834B9">
            <w:pPr>
              <w:pStyle w:val="BodyText"/>
              <w:jc w:val="center"/>
            </w:pPr>
            <w:r w:rsidRPr="00BD5251">
              <w:rPr>
                <w:b/>
                <w:bCs/>
              </w:rPr>
              <w:t>Change</w:t>
            </w:r>
          </w:p>
        </w:tc>
        <w:tc>
          <w:tcPr>
            <w:tcW w:w="0" w:type="auto"/>
            <w:vAlign w:val="center"/>
          </w:tcPr>
          <w:p w14:paraId="2C588649" w14:textId="3B155D55" w:rsidR="00C834B9" w:rsidRPr="00BD5251" w:rsidRDefault="00C834B9" w:rsidP="00C834B9">
            <w:pPr>
              <w:pStyle w:val="BodyText"/>
              <w:jc w:val="center"/>
            </w:pPr>
            <w:r w:rsidRPr="00BD5251">
              <w:rPr>
                <w:b/>
                <w:bCs/>
              </w:rPr>
              <w:t>Rationale</w:t>
            </w:r>
          </w:p>
        </w:tc>
      </w:tr>
      <w:tr w:rsidR="00C834B9" w:rsidRPr="00BD5251" w14:paraId="02F45442" w14:textId="77777777" w:rsidTr="00C834B9">
        <w:tc>
          <w:tcPr>
            <w:tcW w:w="1148" w:type="dxa"/>
            <w:vAlign w:val="center"/>
          </w:tcPr>
          <w:p w14:paraId="1FA064D0" w14:textId="3DAA6184" w:rsidR="00C834B9" w:rsidRPr="00BD5251" w:rsidRDefault="00C834B9" w:rsidP="00C834B9">
            <w:pPr>
              <w:pStyle w:val="BodyText"/>
              <w:jc w:val="center"/>
            </w:pPr>
            <w:r w:rsidRPr="00BD5251">
              <w:t>001</w:t>
            </w:r>
          </w:p>
        </w:tc>
        <w:tc>
          <w:tcPr>
            <w:tcW w:w="0" w:type="auto"/>
            <w:vAlign w:val="center"/>
          </w:tcPr>
          <w:p w14:paraId="67484E16" w14:textId="4C6BE469" w:rsidR="00C834B9" w:rsidRPr="00BD5251" w:rsidRDefault="00C834B9" w:rsidP="00C834B9">
            <w:pPr>
              <w:pStyle w:val="BodyText"/>
              <w:jc w:val="center"/>
            </w:pPr>
            <w:r w:rsidRPr="00BD5251">
              <w:t>Initial schema: users, vehicles, auctions, bids</w:t>
            </w:r>
          </w:p>
        </w:tc>
        <w:tc>
          <w:tcPr>
            <w:tcW w:w="0" w:type="auto"/>
            <w:vAlign w:val="center"/>
          </w:tcPr>
          <w:p w14:paraId="5BE8899E" w14:textId="622679B7" w:rsidR="00C834B9" w:rsidRPr="00BD5251" w:rsidRDefault="00C834B9" w:rsidP="00C834B9">
            <w:pPr>
              <w:pStyle w:val="BodyText"/>
              <w:jc w:val="center"/>
            </w:pPr>
            <w:r w:rsidRPr="00BD5251">
              <w:t>Establishes the four core entities and basic auction workflow</w:t>
            </w:r>
          </w:p>
        </w:tc>
      </w:tr>
      <w:tr w:rsidR="00C834B9" w:rsidRPr="00BD5251" w14:paraId="7B427425" w14:textId="77777777" w:rsidTr="00C834B9">
        <w:tc>
          <w:tcPr>
            <w:tcW w:w="1148" w:type="dxa"/>
            <w:vAlign w:val="center"/>
          </w:tcPr>
          <w:p w14:paraId="725123FE" w14:textId="79185F0F" w:rsidR="00C834B9" w:rsidRPr="00BD5251" w:rsidRDefault="00C834B9" w:rsidP="00C834B9">
            <w:pPr>
              <w:pStyle w:val="BodyText"/>
              <w:jc w:val="center"/>
            </w:pPr>
            <w:r w:rsidRPr="00BD5251">
              <w:t>002</w:t>
            </w:r>
          </w:p>
        </w:tc>
        <w:tc>
          <w:tcPr>
            <w:tcW w:w="0" w:type="auto"/>
            <w:vAlign w:val="center"/>
          </w:tcPr>
          <w:p w14:paraId="2DDEB413" w14:textId="3703ACC6" w:rsidR="00C834B9" w:rsidRPr="00BD5251" w:rsidRDefault="00C834B9" w:rsidP="00C834B9">
            <w:pPr>
              <w:pStyle w:val="BodyText"/>
              <w:jc w:val="center"/>
            </w:pPr>
            <w:r w:rsidRPr="00BD5251">
              <w:t xml:space="preserve">Replace </w:t>
            </w:r>
            <w:proofErr w:type="spellStart"/>
            <w:proofErr w:type="gramStart"/>
            <w:r w:rsidRPr="00BD5251">
              <w:t>bids.vehicle</w:t>
            </w:r>
            <w:proofErr w:type="gramEnd"/>
            <w:r w:rsidRPr="00BD5251">
              <w:t>_id</w:t>
            </w:r>
            <w:proofErr w:type="spellEnd"/>
            <w:r w:rsidRPr="00BD5251">
              <w:t xml:space="preserve"> with </w:t>
            </w:r>
            <w:proofErr w:type="spellStart"/>
            <w:proofErr w:type="gramStart"/>
            <w:r w:rsidRPr="00BD5251">
              <w:t>bids.auction</w:t>
            </w:r>
            <w:proofErr w:type="gramEnd"/>
            <w:r w:rsidRPr="00BD5251">
              <w:t>_id</w:t>
            </w:r>
            <w:proofErr w:type="spellEnd"/>
          </w:p>
        </w:tc>
        <w:tc>
          <w:tcPr>
            <w:tcW w:w="0" w:type="auto"/>
            <w:vAlign w:val="center"/>
          </w:tcPr>
          <w:p w14:paraId="53AEFD91" w14:textId="2307F82E" w:rsidR="00C834B9" w:rsidRPr="00BD5251" w:rsidRDefault="00C834B9" w:rsidP="00C834B9">
            <w:pPr>
              <w:pStyle w:val="BodyText"/>
              <w:jc w:val="center"/>
            </w:pPr>
            <w:r w:rsidRPr="00BD5251">
              <w:t>Bids belong to a specific auction event rather than directly to a vehicle</w:t>
            </w:r>
          </w:p>
        </w:tc>
      </w:tr>
      <w:tr w:rsidR="00C834B9" w:rsidRPr="00BD5251" w14:paraId="065A243C" w14:textId="77777777" w:rsidTr="00C834B9">
        <w:tc>
          <w:tcPr>
            <w:tcW w:w="1148" w:type="dxa"/>
            <w:vAlign w:val="center"/>
          </w:tcPr>
          <w:p w14:paraId="3F6EB2CB" w14:textId="03C8C4CC" w:rsidR="00C834B9" w:rsidRPr="00BD5251" w:rsidRDefault="00C834B9" w:rsidP="00C834B9">
            <w:pPr>
              <w:pStyle w:val="BodyText"/>
              <w:jc w:val="center"/>
            </w:pPr>
            <w:r w:rsidRPr="00BD5251">
              <w:t>003</w:t>
            </w:r>
          </w:p>
        </w:tc>
        <w:tc>
          <w:tcPr>
            <w:tcW w:w="0" w:type="auto"/>
            <w:vAlign w:val="center"/>
          </w:tcPr>
          <w:p w14:paraId="14CDD942" w14:textId="48326F8B" w:rsidR="00C834B9" w:rsidRPr="00BD5251" w:rsidRDefault="00C834B9" w:rsidP="00C834B9">
            <w:pPr>
              <w:pStyle w:val="BodyText"/>
              <w:jc w:val="center"/>
            </w:pPr>
            <w:r w:rsidRPr="00BD5251">
              <w:t xml:space="preserve">Add </w:t>
            </w:r>
            <w:proofErr w:type="spellStart"/>
            <w:r w:rsidRPr="00BD5251">
              <w:t>winning_bid_id</w:t>
            </w:r>
            <w:proofErr w:type="spellEnd"/>
            <w:r w:rsidRPr="00BD5251">
              <w:t xml:space="preserve"> to auctions</w:t>
            </w:r>
          </w:p>
        </w:tc>
        <w:tc>
          <w:tcPr>
            <w:tcW w:w="0" w:type="auto"/>
            <w:vAlign w:val="center"/>
          </w:tcPr>
          <w:p w14:paraId="381485B4" w14:textId="51EE127E" w:rsidR="00C834B9" w:rsidRPr="00BD5251" w:rsidRDefault="00C834B9" w:rsidP="00C834B9">
            <w:pPr>
              <w:pStyle w:val="BodyText"/>
              <w:jc w:val="center"/>
            </w:pPr>
            <w:r w:rsidRPr="00BD5251">
              <w:t>Records the winning bid selected for an auction</w:t>
            </w:r>
          </w:p>
        </w:tc>
      </w:tr>
      <w:tr w:rsidR="00C834B9" w:rsidRPr="00BD5251" w14:paraId="415F9FDE" w14:textId="77777777" w:rsidTr="00C834B9">
        <w:tc>
          <w:tcPr>
            <w:tcW w:w="1148" w:type="dxa"/>
            <w:vAlign w:val="center"/>
          </w:tcPr>
          <w:p w14:paraId="4B2CBD1B" w14:textId="3548544D" w:rsidR="00C834B9" w:rsidRPr="00BD5251" w:rsidRDefault="00C834B9" w:rsidP="00C834B9">
            <w:pPr>
              <w:pStyle w:val="BodyText"/>
              <w:jc w:val="center"/>
            </w:pPr>
            <w:r w:rsidRPr="00BD5251">
              <w:t>004</w:t>
            </w:r>
          </w:p>
        </w:tc>
        <w:tc>
          <w:tcPr>
            <w:tcW w:w="0" w:type="auto"/>
            <w:vAlign w:val="center"/>
          </w:tcPr>
          <w:p w14:paraId="0E5F8E34" w14:textId="32D6D05C" w:rsidR="00C834B9" w:rsidRPr="00BD5251" w:rsidRDefault="00C834B9" w:rsidP="00C834B9">
            <w:pPr>
              <w:pStyle w:val="BodyText"/>
              <w:jc w:val="center"/>
            </w:pPr>
            <w:r w:rsidRPr="00BD5251">
              <w:t xml:space="preserve">Add </w:t>
            </w:r>
            <w:proofErr w:type="spellStart"/>
            <w:r w:rsidRPr="00BD5251">
              <w:t>chassis_number</w:t>
            </w:r>
            <w:proofErr w:type="spellEnd"/>
            <w:r w:rsidRPr="00BD5251">
              <w:t xml:space="preserve">, mileage, grade, </w:t>
            </w:r>
            <w:proofErr w:type="gramStart"/>
            <w:r w:rsidRPr="00BD5251">
              <w:t>images[</w:t>
            </w:r>
            <w:proofErr w:type="gramEnd"/>
            <w:r w:rsidRPr="00BD5251">
              <w:t>] to vehicles</w:t>
            </w:r>
          </w:p>
        </w:tc>
        <w:tc>
          <w:tcPr>
            <w:tcW w:w="0" w:type="auto"/>
            <w:vAlign w:val="center"/>
          </w:tcPr>
          <w:p w14:paraId="02DF08C2" w14:textId="760430B6" w:rsidR="00C834B9" w:rsidRPr="00BD5251" w:rsidRDefault="00C834B9" w:rsidP="00C834B9">
            <w:pPr>
              <w:pStyle w:val="BodyText"/>
              <w:jc w:val="center"/>
            </w:pPr>
            <w:r w:rsidRPr="00BD5251">
              <w:t>Supports detailed vehicle specifications and image management</w:t>
            </w:r>
          </w:p>
        </w:tc>
      </w:tr>
      <w:tr w:rsidR="00C834B9" w:rsidRPr="00BD5251" w14:paraId="774151F6" w14:textId="77777777" w:rsidTr="00C834B9">
        <w:tc>
          <w:tcPr>
            <w:tcW w:w="1148" w:type="dxa"/>
            <w:vAlign w:val="center"/>
          </w:tcPr>
          <w:p w14:paraId="0C84D3A2" w14:textId="19CDA769" w:rsidR="00C834B9" w:rsidRPr="00BD5251" w:rsidRDefault="00C834B9" w:rsidP="00C834B9">
            <w:pPr>
              <w:pStyle w:val="BodyText"/>
              <w:jc w:val="center"/>
            </w:pPr>
            <w:r w:rsidRPr="00BD5251">
              <w:t>005</w:t>
            </w:r>
          </w:p>
        </w:tc>
        <w:tc>
          <w:tcPr>
            <w:tcW w:w="0" w:type="auto"/>
            <w:vAlign w:val="center"/>
          </w:tcPr>
          <w:p w14:paraId="5EB79902" w14:textId="019C3333" w:rsidR="00C834B9" w:rsidRPr="00BD5251" w:rsidRDefault="00C834B9" w:rsidP="00C834B9">
            <w:pPr>
              <w:pStyle w:val="BodyText"/>
              <w:jc w:val="center"/>
            </w:pPr>
            <w:r w:rsidRPr="00BD5251">
              <w:t xml:space="preserve">Replace </w:t>
            </w:r>
            <w:proofErr w:type="spellStart"/>
            <w:r w:rsidRPr="00BD5251">
              <w:t>is_verified</w:t>
            </w:r>
            <w:proofErr w:type="spellEnd"/>
            <w:r w:rsidRPr="00BD5251">
              <w:t xml:space="preserve"> with </w:t>
            </w:r>
            <w:proofErr w:type="spellStart"/>
            <w:r w:rsidRPr="00BD5251">
              <w:t>verification_status</w:t>
            </w:r>
            <w:proofErr w:type="spellEnd"/>
          </w:p>
        </w:tc>
        <w:tc>
          <w:tcPr>
            <w:tcW w:w="0" w:type="auto"/>
            <w:vAlign w:val="center"/>
          </w:tcPr>
          <w:p w14:paraId="4475D38B" w14:textId="6064ED03" w:rsidR="00C834B9" w:rsidRPr="00BD5251" w:rsidRDefault="00C834B9" w:rsidP="00C834B9">
            <w:pPr>
              <w:pStyle w:val="BodyText"/>
              <w:jc w:val="center"/>
            </w:pPr>
            <w:r w:rsidRPr="00BD5251">
              <w:t>Supports pending, verified, and rejected account states</w:t>
            </w:r>
          </w:p>
        </w:tc>
      </w:tr>
      <w:tr w:rsidR="00C834B9" w:rsidRPr="00BD5251" w14:paraId="6FC12231" w14:textId="77777777" w:rsidTr="00C834B9">
        <w:tc>
          <w:tcPr>
            <w:tcW w:w="1148" w:type="dxa"/>
            <w:vAlign w:val="center"/>
          </w:tcPr>
          <w:p w14:paraId="1FF23BBC" w14:textId="1AE582DB" w:rsidR="00C834B9" w:rsidRPr="00BD5251" w:rsidRDefault="00C834B9" w:rsidP="00C834B9">
            <w:pPr>
              <w:pStyle w:val="BodyText"/>
              <w:jc w:val="center"/>
            </w:pPr>
            <w:r w:rsidRPr="00BD5251">
              <w:t>006</w:t>
            </w:r>
          </w:p>
        </w:tc>
        <w:tc>
          <w:tcPr>
            <w:tcW w:w="0" w:type="auto"/>
            <w:vAlign w:val="center"/>
          </w:tcPr>
          <w:p w14:paraId="2AEA6E65" w14:textId="71D9C6AD" w:rsidR="00C834B9" w:rsidRPr="00BD5251" w:rsidRDefault="00C834B9" w:rsidP="00C834B9">
            <w:pPr>
              <w:pStyle w:val="BodyText"/>
              <w:jc w:val="center"/>
            </w:pPr>
            <w:r w:rsidRPr="00BD5251">
              <w:t xml:space="preserve">Add </w:t>
            </w:r>
            <w:proofErr w:type="spellStart"/>
            <w:r w:rsidRPr="00BD5251">
              <w:t>min_increment</w:t>
            </w:r>
            <w:proofErr w:type="spellEnd"/>
            <w:r w:rsidRPr="00BD5251">
              <w:t xml:space="preserve"> to auctions</w:t>
            </w:r>
          </w:p>
        </w:tc>
        <w:tc>
          <w:tcPr>
            <w:tcW w:w="0" w:type="auto"/>
            <w:vAlign w:val="center"/>
          </w:tcPr>
          <w:p w14:paraId="7E99DD06" w14:textId="4AA7C0C0" w:rsidR="00C834B9" w:rsidRPr="00BD5251" w:rsidRDefault="00C834B9" w:rsidP="00C834B9">
            <w:pPr>
              <w:pStyle w:val="BodyText"/>
              <w:jc w:val="center"/>
            </w:pPr>
            <w:r w:rsidRPr="00BD5251">
              <w:t>Enforces minimum bid increment validation</w:t>
            </w:r>
          </w:p>
        </w:tc>
      </w:tr>
      <w:tr w:rsidR="00C834B9" w:rsidRPr="00BD5251" w14:paraId="475B14DB" w14:textId="77777777" w:rsidTr="00C834B9">
        <w:tc>
          <w:tcPr>
            <w:tcW w:w="1148" w:type="dxa"/>
            <w:vAlign w:val="center"/>
          </w:tcPr>
          <w:p w14:paraId="5F49AB1C" w14:textId="209A60CA" w:rsidR="00C834B9" w:rsidRPr="00BD5251" w:rsidRDefault="00C834B9" w:rsidP="00C834B9">
            <w:pPr>
              <w:pStyle w:val="BodyText"/>
              <w:jc w:val="center"/>
            </w:pPr>
            <w:r w:rsidRPr="00BD5251">
              <w:t>007</w:t>
            </w:r>
          </w:p>
        </w:tc>
        <w:tc>
          <w:tcPr>
            <w:tcW w:w="0" w:type="auto"/>
            <w:vAlign w:val="center"/>
          </w:tcPr>
          <w:p w14:paraId="28362E03" w14:textId="5D7FF375" w:rsidR="00C834B9" w:rsidRPr="00BD5251" w:rsidRDefault="00C834B9" w:rsidP="00C834B9">
            <w:pPr>
              <w:pStyle w:val="BodyText"/>
              <w:jc w:val="center"/>
            </w:pPr>
            <w:r w:rsidRPr="00BD5251">
              <w:t xml:space="preserve">Add </w:t>
            </w:r>
            <w:proofErr w:type="spellStart"/>
            <w:r w:rsidRPr="00BD5251">
              <w:t>reserve_price</w:t>
            </w:r>
            <w:proofErr w:type="spellEnd"/>
            <w:r w:rsidRPr="00BD5251">
              <w:t xml:space="preserve"> to auctions</w:t>
            </w:r>
          </w:p>
        </w:tc>
        <w:tc>
          <w:tcPr>
            <w:tcW w:w="0" w:type="auto"/>
            <w:vAlign w:val="center"/>
          </w:tcPr>
          <w:p w14:paraId="418FDE97" w14:textId="10ABB3B0" w:rsidR="00C834B9" w:rsidRPr="00BD5251" w:rsidRDefault="00C834B9" w:rsidP="00C834B9">
            <w:pPr>
              <w:pStyle w:val="BodyText"/>
              <w:jc w:val="center"/>
            </w:pPr>
            <w:r w:rsidRPr="00BD5251">
              <w:t>Supports hidden reserve-price functionality</w:t>
            </w:r>
          </w:p>
        </w:tc>
      </w:tr>
      <w:tr w:rsidR="00C834B9" w:rsidRPr="00BD5251" w14:paraId="13DCB1DF" w14:textId="77777777" w:rsidTr="00C834B9">
        <w:tc>
          <w:tcPr>
            <w:tcW w:w="1148" w:type="dxa"/>
            <w:vAlign w:val="center"/>
          </w:tcPr>
          <w:p w14:paraId="0C3BF2C6" w14:textId="261914CC" w:rsidR="00C834B9" w:rsidRPr="00BD5251" w:rsidRDefault="00C834B9" w:rsidP="00C834B9">
            <w:pPr>
              <w:pStyle w:val="BodyText"/>
              <w:jc w:val="center"/>
            </w:pPr>
            <w:r w:rsidRPr="00BD5251">
              <w:t>008</w:t>
            </w:r>
          </w:p>
        </w:tc>
        <w:tc>
          <w:tcPr>
            <w:tcW w:w="0" w:type="auto"/>
            <w:vAlign w:val="center"/>
          </w:tcPr>
          <w:p w14:paraId="72DD47E7" w14:textId="2B3F8FE1" w:rsidR="00C834B9" w:rsidRPr="00BD5251" w:rsidRDefault="00C834B9" w:rsidP="00C834B9">
            <w:pPr>
              <w:pStyle w:val="BodyText"/>
              <w:jc w:val="center"/>
            </w:pPr>
            <w:r w:rsidRPr="00BD5251">
              <w:t xml:space="preserve">Add UNIQUE constraint on </w:t>
            </w:r>
            <w:proofErr w:type="spellStart"/>
            <w:r w:rsidRPr="00BD5251">
              <w:t>chassis_number</w:t>
            </w:r>
            <w:proofErr w:type="spellEnd"/>
          </w:p>
        </w:tc>
        <w:tc>
          <w:tcPr>
            <w:tcW w:w="0" w:type="auto"/>
            <w:vAlign w:val="center"/>
          </w:tcPr>
          <w:p w14:paraId="2E1C6F0B" w14:textId="407F864D" w:rsidR="00C834B9" w:rsidRPr="00BD5251" w:rsidRDefault="00C834B9" w:rsidP="00C834B9">
            <w:pPr>
              <w:pStyle w:val="BodyText"/>
              <w:jc w:val="center"/>
            </w:pPr>
            <w:r w:rsidRPr="00BD5251">
              <w:t>Prevents duplicate vehicle registrations</w:t>
            </w:r>
          </w:p>
        </w:tc>
      </w:tr>
      <w:tr w:rsidR="00C834B9" w:rsidRPr="00BD5251" w14:paraId="21BE5F0E" w14:textId="77777777" w:rsidTr="00C834B9">
        <w:tc>
          <w:tcPr>
            <w:tcW w:w="1148" w:type="dxa"/>
            <w:vAlign w:val="center"/>
          </w:tcPr>
          <w:p w14:paraId="14A06652" w14:textId="77501076" w:rsidR="00C834B9" w:rsidRPr="00BD5251" w:rsidRDefault="00C834B9" w:rsidP="00C834B9">
            <w:pPr>
              <w:pStyle w:val="BodyText"/>
              <w:jc w:val="center"/>
            </w:pPr>
            <w:r w:rsidRPr="00BD5251">
              <w:t>009</w:t>
            </w:r>
          </w:p>
        </w:tc>
        <w:tc>
          <w:tcPr>
            <w:tcW w:w="0" w:type="auto"/>
            <w:vAlign w:val="center"/>
          </w:tcPr>
          <w:p w14:paraId="68821501" w14:textId="55946C90" w:rsidR="00C834B9" w:rsidRPr="00BD5251" w:rsidRDefault="00C834B9" w:rsidP="00C834B9">
            <w:pPr>
              <w:pStyle w:val="BodyText"/>
              <w:jc w:val="center"/>
            </w:pPr>
            <w:r w:rsidRPr="00BD5251">
              <w:t xml:space="preserve">Add </w:t>
            </w:r>
            <w:proofErr w:type="spellStart"/>
            <w:r w:rsidRPr="00BD5251">
              <w:t>must_change_password</w:t>
            </w:r>
            <w:proofErr w:type="spellEnd"/>
            <w:r w:rsidRPr="00BD5251">
              <w:t xml:space="preserve"> to users</w:t>
            </w:r>
          </w:p>
        </w:tc>
        <w:tc>
          <w:tcPr>
            <w:tcW w:w="0" w:type="auto"/>
            <w:vAlign w:val="center"/>
          </w:tcPr>
          <w:p w14:paraId="616CB090" w14:textId="3A15A728" w:rsidR="00C834B9" w:rsidRPr="00BD5251" w:rsidRDefault="00C834B9" w:rsidP="00C834B9">
            <w:pPr>
              <w:pStyle w:val="BodyText"/>
              <w:jc w:val="center"/>
            </w:pPr>
            <w:r w:rsidRPr="00BD5251">
              <w:t>Supports mandatory password changes for temporary or seeded accounts</w:t>
            </w:r>
          </w:p>
        </w:tc>
      </w:tr>
    </w:tbl>
    <w:p w14:paraId="5046B98E" w14:textId="77777777" w:rsidR="00C834B9" w:rsidRPr="00BD5251" w:rsidRDefault="00C834B9" w:rsidP="00C834B9">
      <w:pPr>
        <w:pStyle w:val="BodyText"/>
      </w:pPr>
    </w:p>
    <w:p w14:paraId="51BBE826" w14:textId="754FA233" w:rsidR="00C834B9" w:rsidRPr="00BD5251" w:rsidRDefault="00C834B9" w:rsidP="00C834B9">
      <w:pPr>
        <w:pStyle w:val="Heading3"/>
      </w:pPr>
      <w:r w:rsidRPr="00BD5251">
        <w:t>Key Data Modelling Decisions</w:t>
      </w:r>
    </w:p>
    <w:p w14:paraId="33D3C6D8" w14:textId="77777777" w:rsidR="00C834B9" w:rsidRPr="00BD5251" w:rsidRDefault="00C834B9" w:rsidP="00C834B9">
      <w:pPr>
        <w:pStyle w:val="BodyText"/>
      </w:pPr>
      <w:r w:rsidRPr="00BD5251">
        <w:t>NUMERIC over FLOAT for currency. All monetary fields (</w:t>
      </w:r>
      <w:proofErr w:type="spellStart"/>
      <w:r w:rsidRPr="00BD5251">
        <w:t>starting_price</w:t>
      </w:r>
      <w:proofErr w:type="spellEnd"/>
      <w:r w:rsidRPr="00BD5251">
        <w:t xml:space="preserve">, amount, </w:t>
      </w:r>
      <w:proofErr w:type="spellStart"/>
      <w:r w:rsidRPr="00BD5251">
        <w:t>min_increment</w:t>
      </w:r>
      <w:proofErr w:type="spellEnd"/>
      <w:r w:rsidRPr="00BD5251">
        <w:t xml:space="preserve">, </w:t>
      </w:r>
      <w:proofErr w:type="spellStart"/>
      <w:r w:rsidRPr="00BD5251">
        <w:t>reserve_price</w:t>
      </w:r>
      <w:proofErr w:type="spellEnd"/>
      <w:r w:rsidRPr="00BD5251">
        <w:t xml:space="preserve">) use </w:t>
      </w:r>
      <w:proofErr w:type="gramStart"/>
      <w:r w:rsidRPr="00BD5251">
        <w:t>NUMERIC(</w:t>
      </w:r>
      <w:proofErr w:type="gramEnd"/>
      <w:r w:rsidRPr="00BD5251">
        <w:t>12,2) rather than a floating-point type. Floating-point binary representation cannot exactly represent all decimal fractions, which is unacceptable for financial values where every cent matters; NUMERIC stores an exact decimal value.</w:t>
      </w:r>
    </w:p>
    <w:p w14:paraId="5E80184B" w14:textId="317D550E" w:rsidR="00C834B9" w:rsidRPr="00BD5251" w:rsidRDefault="00C834B9" w:rsidP="00C834B9">
      <w:pPr>
        <w:pStyle w:val="BodyText"/>
      </w:pPr>
      <w:r w:rsidRPr="00BD5251">
        <w:t xml:space="preserve">Computed </w:t>
      </w:r>
      <w:proofErr w:type="spellStart"/>
      <w:r w:rsidRPr="00BD5251">
        <w:t>highest_bid</w:t>
      </w:r>
      <w:proofErr w:type="spellEnd"/>
      <w:r w:rsidRPr="00BD5251">
        <w:t xml:space="preserve"> rather than a stored column. An earlier design considered storing </w:t>
      </w:r>
      <w:proofErr w:type="spellStart"/>
      <w:r w:rsidRPr="00BD5251">
        <w:t>current_highest_bid</w:t>
      </w:r>
      <w:proofErr w:type="spellEnd"/>
      <w:r w:rsidRPr="00BD5251">
        <w:t xml:space="preserve"> as a column on the auction, updated whenever a bid was inserted. This was rejected because it introduces a </w:t>
      </w:r>
      <w:r w:rsidR="00BD5251" w:rsidRPr="00BD5251">
        <w:t>denormalization</w:t>
      </w:r>
      <w:r w:rsidRPr="00BD5251">
        <w:t xml:space="preserve"> risk: if the bid insert succeeds but a subsequent update to the cached column fails (or is skipped due to a bug), the displayed highest bid silently diverges from the true value in the bids table. Computing it live via a correlated subquery removes this entire class of bug at a modest, acceptable query cost.</w:t>
      </w:r>
    </w:p>
    <w:p w14:paraId="7330EE8D" w14:textId="759EDDAC" w:rsidR="00C834B9" w:rsidRPr="00BD5251" w:rsidRDefault="00C834B9" w:rsidP="00C834B9">
      <w:pPr>
        <w:pStyle w:val="BodyText"/>
      </w:pPr>
      <w:r w:rsidRPr="00BD5251">
        <w:t xml:space="preserve">Enumerated </w:t>
      </w:r>
      <w:proofErr w:type="spellStart"/>
      <w:r w:rsidRPr="00BD5251">
        <w:t>verification_status</w:t>
      </w:r>
      <w:proofErr w:type="spellEnd"/>
      <w:r w:rsidRPr="00BD5251">
        <w:t xml:space="preserve"> over a </w:t>
      </w:r>
      <w:proofErr w:type="spellStart"/>
      <w:r w:rsidRPr="00BD5251">
        <w:t>boolean</w:t>
      </w:r>
      <w:proofErr w:type="spellEnd"/>
      <w:r w:rsidRPr="00BD5251">
        <w:t xml:space="preserve">. The original design used a </w:t>
      </w:r>
      <w:proofErr w:type="spellStart"/>
      <w:r w:rsidRPr="00BD5251">
        <w:t>boolean</w:t>
      </w:r>
      <w:proofErr w:type="spellEnd"/>
      <w:r w:rsidRPr="00BD5251">
        <w:t xml:space="preserve"> </w:t>
      </w:r>
      <w:proofErr w:type="spellStart"/>
      <w:r w:rsidRPr="00BD5251">
        <w:t>is_verified</w:t>
      </w:r>
      <w:proofErr w:type="spellEnd"/>
      <w:r w:rsidRPr="00BD5251">
        <w:t xml:space="preserve"> flag. This could not represent the required three-state workflow (pending, verified, rejected) specifically, it could not distinguish a buyer who has registered but not yet been reviewed from one who has been explicitly rejected. Migration 005 replaced the </w:t>
      </w:r>
      <w:proofErr w:type="spellStart"/>
      <w:r w:rsidRPr="00BD5251">
        <w:t>boolean</w:t>
      </w:r>
      <w:proofErr w:type="spellEnd"/>
      <w:r w:rsidRPr="00BD5251">
        <w:t xml:space="preserve"> with a VARCHAR column constrained by a CHECK clause to these three values.</w:t>
      </w:r>
    </w:p>
    <w:p w14:paraId="373C9A59" w14:textId="77777777" w:rsidR="00C834B9" w:rsidRPr="00BD5251" w:rsidRDefault="00C834B9" w:rsidP="00C834B9">
      <w:pPr>
        <w:pStyle w:val="BodyText"/>
      </w:pPr>
      <w:r w:rsidRPr="00BD5251">
        <w:t xml:space="preserve">Inline CHECK constraints over lookup tables. An earlier ERD modelled role and auction/verification status as separate lookup tables with their own primary keys, following conventional normalisation practice. This was deliberately simplified to inline CHECK constraints, because these are small, fixed sets of values that will never be added to or removed from at runtime; a lookup table would only add unnecessary JOIN overhead to the </w:t>
      </w:r>
      <w:r w:rsidRPr="00BD5251">
        <w:lastRenderedPageBreak/>
        <w:t>authentication path and every auction status query, with no corresponding gain in data integrity.</w:t>
      </w:r>
    </w:p>
    <w:p w14:paraId="2AFA1D61" w14:textId="3E0755F6" w:rsidR="00C834B9" w:rsidRPr="00BD5251" w:rsidRDefault="00C834B9" w:rsidP="00C834B9">
      <w:pPr>
        <w:pStyle w:val="BodyText"/>
      </w:pPr>
      <w:r w:rsidRPr="00BD5251">
        <w:t xml:space="preserve">Eliminating the seller role. The original requirements analysis considered a distinct "seller" role separate from "admin". This was removed during analysis because, in </w:t>
      </w:r>
      <w:proofErr w:type="spellStart"/>
      <w:r w:rsidRPr="00BD5251">
        <w:t>Tapro</w:t>
      </w:r>
      <w:proofErr w:type="spellEnd"/>
      <w:r w:rsidRPr="00BD5251">
        <w:t xml:space="preserve"> Japan's actual business model, the owner is always the seller it is a one-to-many relationship between one business and many buyers, not a marketplace with multiple independent sellers. Retaining a separate seller role would have added permission-checking complexity with no corresponding business value. The </w:t>
      </w:r>
      <w:proofErr w:type="spellStart"/>
      <w:r w:rsidRPr="00BD5251">
        <w:t>seller_id</w:t>
      </w:r>
      <w:proofErr w:type="spellEnd"/>
      <w:r w:rsidRPr="00BD5251">
        <w:t xml:space="preserve"> column was kept on the vehicles table (it always refers to the admin who created the listing, useful for audit purposes) but the role itself was removed from registration, route guards, and service logic.</w:t>
      </w:r>
    </w:p>
    <w:p w14:paraId="4CCED228" w14:textId="77777777" w:rsidR="00C834B9" w:rsidRDefault="00C834B9" w:rsidP="00C834B9">
      <w:pPr>
        <w:pStyle w:val="BodyText"/>
      </w:pPr>
    </w:p>
    <w:p w14:paraId="63BD32D9" w14:textId="612BB213" w:rsidR="00BD5251" w:rsidRDefault="00BD5251" w:rsidP="00BD5251">
      <w:pPr>
        <w:pStyle w:val="Heading2"/>
      </w:pPr>
      <w:r w:rsidRPr="00BD5251">
        <w:t>User Interface Design</w:t>
      </w:r>
    </w:p>
    <w:p w14:paraId="2A1541B6" w14:textId="225821A9" w:rsidR="00BD5251" w:rsidRDefault="00BD5251" w:rsidP="00BD5251">
      <w:pPr>
        <w:pStyle w:val="BodyText"/>
        <w:rPr>
          <w:lang w:val="en-US"/>
        </w:rPr>
      </w:pPr>
      <w:r>
        <w:t>The interface was designed around three guiding principles: transparency (any visitor, logged in or not, can see the full public bid history and current highest bid for any auction), minimal friction for returning buyers (no training should be required , status is communicated through colour-coded badges and plain-language banners rather than jargon), and responsiveness across desktop and mobile, implemented with Tailwind CSS v4's utility classes rather than custom per-component CSS.</w:t>
      </w:r>
    </w:p>
    <w:p w14:paraId="0C86A941" w14:textId="72403362" w:rsidR="00BD5251" w:rsidRDefault="00BD5251" w:rsidP="00BD5251">
      <w:pPr>
        <w:pStyle w:val="BodyText"/>
      </w:pPr>
      <w:r>
        <w:t xml:space="preserve">Key screens designed include: a public vehicle catalogue page with URL-synchronised filters (so that filtering, pagination, and even back/forward browser navigation all preserve and restore the correct query state) and skeleton-loading placeholders while data is in flight; an auction detail page , the most visually complex screen  combining a lightbox image gallery, a live countdown timer, a colour-coded reserve-price indicator (no reserve / not met / met, with the actual amount visible only to admins), a bid submission form shown only to verified, authenticated, non-admin users while the auction is active, and (for admins) a "Close Auction" control and a bid ladder for manual winner selection; and an admin dashboard organised into three tabs (Vehicles, Auctions, Users), with the Users tab providing per-user verify/reject actions that immediately update a pending-count badge in the navigation bar via the custom event mechanism described in Section </w:t>
      </w:r>
      <w:r>
        <w:fldChar w:fldCharType="begin"/>
      </w:r>
      <w:r>
        <w:instrText xml:space="preserve"> REF _Ref232634809 \r \h </w:instrText>
      </w:r>
      <w:r>
        <w:fldChar w:fldCharType="separate"/>
      </w:r>
      <w:r>
        <w:t>3.3.2</w:t>
      </w:r>
      <w:r>
        <w:fldChar w:fldCharType="end"/>
      </w:r>
      <w:r>
        <w:t>.</w:t>
      </w:r>
    </w:p>
    <w:p w14:paraId="22B29963" w14:textId="77777777" w:rsidR="00BD5251" w:rsidRPr="00BD5251" w:rsidRDefault="00BD5251" w:rsidP="00BD5251">
      <w:pPr>
        <w:pStyle w:val="BodyText"/>
      </w:pPr>
    </w:p>
    <w:p w14:paraId="12AE0FDB" w14:textId="77777777" w:rsidR="009970F9" w:rsidRPr="00BD5251" w:rsidRDefault="009970F9">
      <w:pPr>
        <w:pStyle w:val="ListParagraph"/>
      </w:pPr>
    </w:p>
    <w:p w14:paraId="19DE59C3" w14:textId="77777777" w:rsidR="009970F9" w:rsidRPr="00BD5251" w:rsidRDefault="009970F9">
      <w:pPr>
        <w:pStyle w:val="ListParagraph"/>
      </w:pPr>
    </w:p>
    <w:p w14:paraId="12B85A2D" w14:textId="77777777" w:rsidR="009970F9" w:rsidRPr="00BD5251" w:rsidRDefault="009970F9">
      <w:pPr>
        <w:pStyle w:val="ListParagraph"/>
      </w:pPr>
    </w:p>
    <w:p w14:paraId="47DCD6B2" w14:textId="77777777" w:rsidR="009970F9" w:rsidRPr="00BD5251" w:rsidRDefault="009970F9">
      <w:pPr>
        <w:pStyle w:val="ListParagraph"/>
      </w:pPr>
    </w:p>
    <w:p w14:paraId="79233F1D" w14:textId="77777777" w:rsidR="009970F9" w:rsidRPr="00BD5251" w:rsidRDefault="009970F9">
      <w:pPr>
        <w:pStyle w:val="ListParagraph"/>
      </w:pPr>
    </w:p>
    <w:p w14:paraId="6AD3ACAD" w14:textId="1364A9D6" w:rsidR="009970F9" w:rsidRPr="00BD5251" w:rsidRDefault="009970F9">
      <w:pPr>
        <w:pStyle w:val="ListParagraph"/>
        <w:sectPr w:rsidR="009970F9" w:rsidRPr="00BD5251">
          <w:pgSz w:w="11910" w:h="16840"/>
          <w:pgMar w:top="1340" w:right="1133" w:bottom="1260" w:left="1700" w:header="0" w:footer="1060" w:gutter="0"/>
          <w:cols w:space="720"/>
        </w:sectPr>
      </w:pPr>
    </w:p>
    <w:p w14:paraId="534A178D" w14:textId="77777777" w:rsidR="00611847" w:rsidRPr="00BD5251" w:rsidRDefault="00000000">
      <w:pPr>
        <w:pStyle w:val="Heading1"/>
      </w:pPr>
      <w:bookmarkStart w:id="27" w:name="_bookmark10"/>
      <w:bookmarkEnd w:id="27"/>
      <w:r w:rsidRPr="00BD5251">
        <w:lastRenderedPageBreak/>
        <w:t>Chapter</w:t>
      </w:r>
      <w:r w:rsidRPr="00BD5251">
        <w:rPr>
          <w:spacing w:val="-2"/>
        </w:rPr>
        <w:t xml:space="preserve"> </w:t>
      </w:r>
      <w:r w:rsidRPr="00BD5251">
        <w:t>4</w:t>
      </w:r>
      <w:r w:rsidRPr="00BD5251">
        <w:rPr>
          <w:spacing w:val="-2"/>
        </w:rPr>
        <w:t xml:space="preserve"> </w:t>
      </w:r>
      <w:r w:rsidRPr="00BD5251">
        <w:t xml:space="preserve">– </w:t>
      </w:r>
      <w:r w:rsidRPr="00BD5251">
        <w:rPr>
          <w:spacing w:val="-2"/>
        </w:rPr>
        <w:t>Implementation</w:t>
      </w:r>
    </w:p>
    <w:p w14:paraId="722E0295" w14:textId="7037AC34" w:rsidR="007C204F" w:rsidRDefault="007C204F" w:rsidP="007C204F">
      <w:pPr>
        <w:pStyle w:val="Heading2"/>
      </w:pPr>
      <w:r w:rsidRPr="007C204F">
        <w:t>Development and Deployment Environment</w:t>
      </w:r>
    </w:p>
    <w:p w14:paraId="4659512C" w14:textId="77777777" w:rsidR="007C204F" w:rsidRDefault="007C204F" w:rsidP="007C204F">
      <w:pPr>
        <w:pStyle w:val="BodyText"/>
        <w:rPr>
          <w:lang w:val="en-US"/>
        </w:rPr>
      </w:pPr>
      <w:r>
        <w:t xml:space="preserve">Development was carried out on Microsoft Windows using Visual Studio Code as the primary development environment. The backend was implemented using Node.js 20 LTS, PostgreSQL 16, and ECMAScript Modules, with dependencies including Express, </w:t>
      </w:r>
      <w:proofErr w:type="spellStart"/>
      <w:r>
        <w:t>pg</w:t>
      </w:r>
      <w:proofErr w:type="spellEnd"/>
      <w:r>
        <w:t xml:space="preserve">, </w:t>
      </w:r>
      <w:proofErr w:type="spellStart"/>
      <w:r>
        <w:t>bcrypt</w:t>
      </w:r>
      <w:proofErr w:type="spellEnd"/>
      <w:r>
        <w:t xml:space="preserve">, </w:t>
      </w:r>
      <w:proofErr w:type="spellStart"/>
      <w:r>
        <w:t>jsonwebtoken</w:t>
      </w:r>
      <w:proofErr w:type="spellEnd"/>
      <w:r>
        <w:t>, Joi, Morgan, node-</w:t>
      </w:r>
      <w:proofErr w:type="spellStart"/>
      <w:r>
        <w:t>cron</w:t>
      </w:r>
      <w:proofErr w:type="spellEnd"/>
      <w:r>
        <w:t xml:space="preserve">, and </w:t>
      </w:r>
      <w:proofErr w:type="spellStart"/>
      <w:r>
        <w:t>dotenv</w:t>
      </w:r>
      <w:proofErr w:type="spellEnd"/>
      <w:r>
        <w:t xml:space="preserve">. </w:t>
      </w:r>
      <w:proofErr w:type="spellStart"/>
      <w:r>
        <w:t>Nodemon</w:t>
      </w:r>
      <w:proofErr w:type="spellEnd"/>
      <w:r>
        <w:t xml:space="preserve"> was used during development to automatically restart the server when source files changed. The frontend was developed using React and Vite, with React Router for client-side routing, Axios for API communication, and Tailwind CSS for styling. Git was used throughout the project for version control and change tracking.</w:t>
      </w:r>
    </w:p>
    <w:p w14:paraId="6B8BDC46" w14:textId="77777777" w:rsidR="007C204F" w:rsidRDefault="007C204F" w:rsidP="007C204F">
      <w:pPr>
        <w:pStyle w:val="BodyText"/>
      </w:pPr>
      <w:r>
        <w:t xml:space="preserve">Environment-specific configuration such as database connection strings, JWT secrets, and </w:t>
      </w:r>
      <w:proofErr w:type="spellStart"/>
      <w:r>
        <w:t>Cloudinary</w:t>
      </w:r>
      <w:proofErr w:type="spellEnd"/>
      <w:r>
        <w:t xml:space="preserve"> credentials was managed through environment variables stored in .env files and excluded from version control. This approach ensured that sensitive information was not exposed within the source repository.</w:t>
      </w:r>
    </w:p>
    <w:p w14:paraId="6F8E5AB8" w14:textId="77777777" w:rsidR="007C204F" w:rsidRDefault="007C204F" w:rsidP="007C204F">
      <w:pPr>
        <w:pStyle w:val="BodyText"/>
      </w:pPr>
      <w:r>
        <w:t xml:space="preserve">The backend application and PostgreSQL database were deployed using Railway, which provides managed application hosting, automated builds, and database services. The frontend application was deployed separately on </w:t>
      </w:r>
      <w:proofErr w:type="spellStart"/>
      <w:r>
        <w:t>Vercel</w:t>
      </w:r>
      <w:proofErr w:type="spellEnd"/>
      <w:r>
        <w:t>, which provides static hosting and content delivery network (CDN) support for React applications. This deployment architecture simplified infrastructure management by eliminating the need for manual server provisioning, reverse proxy configuration, and process management while still providing reliable application hosting and automated deployment from the Git repository.</w:t>
      </w:r>
    </w:p>
    <w:p w14:paraId="77CAE468" w14:textId="77777777" w:rsidR="007C204F" w:rsidRDefault="007C204F" w:rsidP="007C204F">
      <w:pPr>
        <w:pStyle w:val="BodyText"/>
      </w:pPr>
    </w:p>
    <w:p w14:paraId="5F8C9ACA" w14:textId="4A560BAA" w:rsidR="007C204F" w:rsidRDefault="007C204F" w:rsidP="007C204F">
      <w:pPr>
        <w:pStyle w:val="Heading2"/>
      </w:pPr>
      <w:r w:rsidRPr="007C204F">
        <w:t>Development Practices and Coding Standards</w:t>
      </w:r>
    </w:p>
    <w:p w14:paraId="5E43848C" w14:textId="77777777" w:rsidR="00DF22F1" w:rsidRDefault="00DF22F1" w:rsidP="00DF22F1">
      <w:pPr>
        <w:rPr>
          <w:lang w:val="en-US"/>
        </w:rPr>
      </w:pPr>
      <w:r>
        <w:t xml:space="preserve">The codebase is organised according to the four-layer architecture described in Section 3.2, with each resource implemented through a dedicated route, controller, service, and repository. A consistent naming convention is followed throughout the project: repository, service, and controller files are named according to the resource they manage (e.g., </w:t>
      </w:r>
      <w:r>
        <w:rPr>
          <w:rStyle w:val="HTMLCode"/>
        </w:rPr>
        <w:t>vehicleRepository.js</w:t>
      </w:r>
      <w:r>
        <w:t xml:space="preserve">, </w:t>
      </w:r>
      <w:r>
        <w:rPr>
          <w:rStyle w:val="HTMLCode"/>
        </w:rPr>
        <w:t>auctionService.js</w:t>
      </w:r>
      <w:r>
        <w:t xml:space="preserve">, and </w:t>
      </w:r>
      <w:r>
        <w:rPr>
          <w:rStyle w:val="HTMLCode"/>
        </w:rPr>
        <w:t>bidController.js</w:t>
      </w:r>
      <w:r>
        <w:t xml:space="preserve">), while route files are named after the corresponding resource in plural form (e.g., </w:t>
      </w:r>
      <w:r>
        <w:rPr>
          <w:rStyle w:val="HTMLCode"/>
        </w:rPr>
        <w:t>vehicles.js</w:t>
      </w:r>
      <w:r>
        <w:t xml:space="preserve"> and </w:t>
      </w:r>
      <w:r>
        <w:rPr>
          <w:rStyle w:val="HTMLCode"/>
        </w:rPr>
        <w:t>auctions.js</w:t>
      </w:r>
      <w:r>
        <w:t>).</w:t>
      </w:r>
    </w:p>
    <w:p w14:paraId="5F40E219" w14:textId="77777777" w:rsidR="00DF22F1" w:rsidRDefault="00DF22F1" w:rsidP="00DF22F1">
      <w:r>
        <w:t xml:space="preserve">Environment variables are accessed through a single configuration module, </w:t>
      </w:r>
      <w:proofErr w:type="spellStart"/>
      <w:r>
        <w:rPr>
          <w:rStyle w:val="HTMLCode"/>
        </w:rPr>
        <w:t>src</w:t>
      </w:r>
      <w:proofErr w:type="spellEnd"/>
      <w:r>
        <w:rPr>
          <w:rStyle w:val="HTMLCode"/>
        </w:rPr>
        <w:t>/config/index.js</w:t>
      </w:r>
      <w:r>
        <w:t xml:space="preserve">, rather than being read directly via </w:t>
      </w:r>
      <w:proofErr w:type="spellStart"/>
      <w:r>
        <w:rPr>
          <w:rStyle w:val="HTMLCode"/>
        </w:rPr>
        <w:t>process.env</w:t>
      </w:r>
      <w:proofErr w:type="spellEnd"/>
      <w:r>
        <w:t xml:space="preserve"> throughout the application. This centralised approach improves maintainability and simplifies code review by ensuring that configuration values and secrets are managed consistently. The application entry points are separated into two files: </w:t>
      </w:r>
      <w:r>
        <w:rPr>
          <w:rStyle w:val="HTMLCode"/>
        </w:rPr>
        <w:t>app.js</w:t>
      </w:r>
      <w:r>
        <w:t xml:space="preserve">, which constructs the Express application and registers middleware and routes, and </w:t>
      </w:r>
      <w:r>
        <w:rPr>
          <w:rStyle w:val="HTMLCode"/>
        </w:rPr>
        <w:t>server.js</w:t>
      </w:r>
      <w:r>
        <w:t xml:space="preserve">, which starts the HTTP server and </w:t>
      </w:r>
      <w:proofErr w:type="spellStart"/>
      <w:r>
        <w:t>cron</w:t>
      </w:r>
      <w:proofErr w:type="spellEnd"/>
      <w:r>
        <w:t xml:space="preserve"> scheduler. This separation allows automated tests to import </w:t>
      </w:r>
      <w:r>
        <w:rPr>
          <w:rStyle w:val="HTMLCode"/>
        </w:rPr>
        <w:t>app.js</w:t>
      </w:r>
      <w:r>
        <w:t xml:space="preserve"> directly without unintentionally starting background services or opening network ports.</w:t>
      </w:r>
    </w:p>
    <w:p w14:paraId="572EC0DB" w14:textId="77777777" w:rsidR="00DF22F1" w:rsidRDefault="00DF22F1" w:rsidP="00DF22F1">
      <w:r>
        <w:t xml:space="preserve">Error handling follows a uniform convention across the service layer. When a business-rule violation is detected, the service throws a standard </w:t>
      </w:r>
      <w:r>
        <w:rPr>
          <w:rStyle w:val="HTMLCode"/>
        </w:rPr>
        <w:t>Error</w:t>
      </w:r>
      <w:r>
        <w:t xml:space="preserve"> object with an attached </w:t>
      </w:r>
      <w:r>
        <w:rPr>
          <w:rStyle w:val="HTMLCode"/>
        </w:rPr>
        <w:t>status</w:t>
      </w:r>
      <w:r>
        <w:t xml:space="preserve"> property (for example, </w:t>
      </w:r>
      <w:proofErr w:type="spellStart"/>
      <w:proofErr w:type="gramStart"/>
      <w:r>
        <w:rPr>
          <w:rStyle w:val="HTMLCode"/>
        </w:rPr>
        <w:t>err.status</w:t>
      </w:r>
      <w:proofErr w:type="spellEnd"/>
      <w:proofErr w:type="gramEnd"/>
      <w:r>
        <w:rPr>
          <w:rStyle w:val="HTMLCode"/>
        </w:rPr>
        <w:t xml:space="preserve"> = 404</w:t>
      </w:r>
      <w:r>
        <w:t>). A single global error-handling middleware then reads this property and generates the corresponding HTTP response. This approach ensures that the meaning of each error is defined once within the layer that detects it, rather than being repeatedly interpreted by individual controllers, resulting in more consistent and maintainable error handling throughout the application.</w:t>
      </w:r>
    </w:p>
    <w:p w14:paraId="7B754534" w14:textId="77777777" w:rsidR="0012343D" w:rsidRDefault="0012343D" w:rsidP="00DF22F1"/>
    <w:p w14:paraId="06E6A955" w14:textId="20094BE8" w:rsidR="0012343D" w:rsidRDefault="0012343D" w:rsidP="0012343D">
      <w:pPr>
        <w:pStyle w:val="Heading2"/>
      </w:pPr>
      <w:r w:rsidRPr="0012343D">
        <w:lastRenderedPageBreak/>
        <w:t>Critical Code Segments</w:t>
      </w:r>
    </w:p>
    <w:p w14:paraId="03BEF359" w14:textId="042B4A19" w:rsidR="0012343D" w:rsidRDefault="0012343D" w:rsidP="0012343D">
      <w:pPr>
        <w:pStyle w:val="Heading3"/>
      </w:pPr>
      <w:r w:rsidRPr="0012343D">
        <w:t>Authentication Middleware</w:t>
      </w:r>
    </w:p>
    <w:p w14:paraId="7D4D6BB0" w14:textId="77777777" w:rsidR="0012343D" w:rsidRDefault="0012343D" w:rsidP="0012343D">
      <w:pPr>
        <w:pStyle w:val="Heading3"/>
        <w:rPr>
          <w:sz w:val="27"/>
          <w:lang w:val="en-US"/>
        </w:rPr>
      </w:pPr>
      <w:r>
        <w:t>4.3.1 Authentication Middleware</w:t>
      </w:r>
    </w:p>
    <w:p w14:paraId="1E292A89" w14:textId="77777777" w:rsidR="0012343D" w:rsidRDefault="0012343D" w:rsidP="0012343D">
      <w:pPr>
        <w:pStyle w:val="NormalWeb"/>
      </w:pPr>
      <w:r>
        <w:t xml:space="preserve">Two exported middleware functions guard protected routes. </w:t>
      </w:r>
      <w:proofErr w:type="spellStart"/>
      <w:r>
        <w:rPr>
          <w:rStyle w:val="HTMLCode"/>
        </w:rPr>
        <w:t>authRequired</w:t>
      </w:r>
      <w:proofErr w:type="spellEnd"/>
      <w:r>
        <w:t xml:space="preserve"> reads the </w:t>
      </w:r>
      <w:r>
        <w:rPr>
          <w:rStyle w:val="HTMLCode"/>
        </w:rPr>
        <w:t>Authorization: Bearer &lt;token&gt;</w:t>
      </w:r>
      <w:r>
        <w:t xml:space="preserve"> header, calls </w:t>
      </w:r>
      <w:proofErr w:type="spellStart"/>
      <w:proofErr w:type="gramStart"/>
      <w:r>
        <w:rPr>
          <w:rStyle w:val="HTMLCode"/>
        </w:rPr>
        <w:t>jwt.verify</w:t>
      </w:r>
      <w:proofErr w:type="spellEnd"/>
      <w:proofErr w:type="gramEnd"/>
      <w:r>
        <w:rPr>
          <w:rStyle w:val="HTMLCode"/>
        </w:rPr>
        <w:t>()</w:t>
      </w:r>
      <w:r>
        <w:t xml:space="preserve">, and, on success, sets </w:t>
      </w:r>
      <w:proofErr w:type="spellStart"/>
      <w:r>
        <w:rPr>
          <w:rStyle w:val="HTMLCode"/>
        </w:rPr>
        <w:t>req.user</w:t>
      </w:r>
      <w:proofErr w:type="spellEnd"/>
      <w:r>
        <w:t xml:space="preserve"> to the decoded payload containing the user's database ID (</w:t>
      </w:r>
      <w:r>
        <w:rPr>
          <w:rStyle w:val="HTMLCode"/>
        </w:rPr>
        <w:t>sub</w:t>
      </w:r>
      <w:r>
        <w:t xml:space="preserve">), role, email, and verification status. On failure, it returns an HTTP 401 (Unauthorized) response. </w:t>
      </w:r>
      <w:proofErr w:type="spellStart"/>
      <w:r>
        <w:rPr>
          <w:rStyle w:val="HTMLCode"/>
        </w:rPr>
        <w:t>requireRole</w:t>
      </w:r>
      <w:proofErr w:type="spellEnd"/>
      <w:r>
        <w:rPr>
          <w:rStyle w:val="HTMLCode"/>
        </w:rPr>
        <w:t>(roles)</w:t>
      </w:r>
      <w:r>
        <w:t xml:space="preserve">, which must execute after </w:t>
      </w:r>
      <w:proofErr w:type="spellStart"/>
      <w:r>
        <w:rPr>
          <w:rStyle w:val="HTMLCode"/>
        </w:rPr>
        <w:t>authRequired</w:t>
      </w:r>
      <w:proofErr w:type="spellEnd"/>
      <w:r>
        <w:t xml:space="preserve">, checks whether </w:t>
      </w:r>
      <w:proofErr w:type="spellStart"/>
      <w:r>
        <w:rPr>
          <w:rStyle w:val="HTMLCode"/>
        </w:rPr>
        <w:t>req.</w:t>
      </w:r>
      <w:proofErr w:type="gramStart"/>
      <w:r>
        <w:rPr>
          <w:rStyle w:val="HTMLCode"/>
        </w:rPr>
        <w:t>user.role</w:t>
      </w:r>
      <w:proofErr w:type="spellEnd"/>
      <w:proofErr w:type="gramEnd"/>
      <w:r>
        <w:t xml:space="preserve"> is included in the allowed roles array and returns an HTTP 403 (Forbidden) response otherwise. These middleware functions are composed declaratively within route definitions. For example:</w:t>
      </w:r>
    </w:p>
    <w:p w14:paraId="2C519D51" w14:textId="77777777" w:rsidR="0012343D" w:rsidRDefault="0012343D" w:rsidP="0012343D">
      <w:pPr>
        <w:pStyle w:val="HTMLPreformatted"/>
        <w:rPr>
          <w:rStyle w:val="HTMLCode"/>
        </w:rPr>
      </w:pPr>
      <w:proofErr w:type="spellStart"/>
      <w:proofErr w:type="gramStart"/>
      <w:r>
        <w:rPr>
          <w:rStyle w:val="HTMLCode"/>
        </w:rPr>
        <w:t>router.post</w:t>
      </w:r>
      <w:proofErr w:type="spellEnd"/>
      <w:r>
        <w:rPr>
          <w:rStyle w:val="HTMLCode"/>
        </w:rPr>
        <w:t>(</w:t>
      </w:r>
      <w:proofErr w:type="gramEnd"/>
    </w:p>
    <w:p w14:paraId="520CF435" w14:textId="77777777" w:rsidR="0012343D" w:rsidRDefault="0012343D" w:rsidP="0012343D">
      <w:pPr>
        <w:pStyle w:val="HTMLPreformatted"/>
        <w:rPr>
          <w:rStyle w:val="HTMLCode"/>
        </w:rPr>
      </w:pPr>
      <w:r>
        <w:rPr>
          <w:rStyle w:val="HTMLCode"/>
        </w:rPr>
        <w:t xml:space="preserve">  '/',</w:t>
      </w:r>
    </w:p>
    <w:p w14:paraId="56016F8B" w14:textId="77777777" w:rsidR="0012343D" w:rsidRDefault="0012343D" w:rsidP="0012343D">
      <w:pPr>
        <w:pStyle w:val="HTMLPreformatted"/>
        <w:rPr>
          <w:rStyle w:val="HTMLCode"/>
        </w:rPr>
      </w:pPr>
      <w:r>
        <w:rPr>
          <w:rStyle w:val="HTMLCode"/>
        </w:rPr>
        <w:t xml:space="preserve">  </w:t>
      </w:r>
      <w:proofErr w:type="spellStart"/>
      <w:r>
        <w:rPr>
          <w:rStyle w:val="HTMLCode"/>
        </w:rPr>
        <w:t>authRequired</w:t>
      </w:r>
      <w:proofErr w:type="spellEnd"/>
      <w:r>
        <w:rPr>
          <w:rStyle w:val="HTMLCode"/>
        </w:rPr>
        <w:t>,</w:t>
      </w:r>
    </w:p>
    <w:p w14:paraId="1020FC9E" w14:textId="77777777" w:rsidR="0012343D" w:rsidRDefault="0012343D" w:rsidP="0012343D">
      <w:pPr>
        <w:pStyle w:val="HTMLPreformatted"/>
        <w:rPr>
          <w:rStyle w:val="HTMLCode"/>
        </w:rPr>
      </w:pPr>
      <w:r>
        <w:rPr>
          <w:rStyle w:val="HTMLCode"/>
        </w:rPr>
        <w:t xml:space="preserve">  </w:t>
      </w:r>
      <w:proofErr w:type="spellStart"/>
      <w:r>
        <w:rPr>
          <w:rStyle w:val="HTMLCode"/>
        </w:rPr>
        <w:t>requireRole</w:t>
      </w:r>
      <w:proofErr w:type="spellEnd"/>
      <w:r>
        <w:rPr>
          <w:rStyle w:val="HTMLCode"/>
        </w:rPr>
        <w:t>(['admin']),</w:t>
      </w:r>
    </w:p>
    <w:p w14:paraId="5C87FA0F" w14:textId="77777777" w:rsidR="0012343D" w:rsidRDefault="0012343D" w:rsidP="0012343D">
      <w:pPr>
        <w:pStyle w:val="HTMLPreformatted"/>
        <w:rPr>
          <w:rStyle w:val="HTMLCode"/>
        </w:rPr>
      </w:pPr>
      <w:r>
        <w:rPr>
          <w:rStyle w:val="HTMLCode"/>
        </w:rPr>
        <w:t xml:space="preserve">  validate(</w:t>
      </w:r>
      <w:proofErr w:type="spellStart"/>
      <w:r>
        <w:rPr>
          <w:rStyle w:val="HTMLCode"/>
        </w:rPr>
        <w:t>vehicleSchema</w:t>
      </w:r>
      <w:proofErr w:type="spellEnd"/>
      <w:r>
        <w:rPr>
          <w:rStyle w:val="HTMLCode"/>
        </w:rPr>
        <w:t>),</w:t>
      </w:r>
    </w:p>
    <w:p w14:paraId="67910849" w14:textId="77777777" w:rsidR="0012343D" w:rsidRDefault="0012343D" w:rsidP="0012343D">
      <w:pPr>
        <w:pStyle w:val="HTMLPreformatted"/>
        <w:rPr>
          <w:rStyle w:val="HTMLCode"/>
        </w:rPr>
      </w:pPr>
      <w:r>
        <w:rPr>
          <w:rStyle w:val="HTMLCode"/>
        </w:rPr>
        <w:t xml:space="preserve">  </w:t>
      </w:r>
      <w:proofErr w:type="spellStart"/>
      <w:r>
        <w:rPr>
          <w:rStyle w:val="HTMLCode"/>
        </w:rPr>
        <w:t>createVehicleController</w:t>
      </w:r>
      <w:proofErr w:type="spellEnd"/>
    </w:p>
    <w:p w14:paraId="41F7B581" w14:textId="77777777" w:rsidR="0012343D" w:rsidRDefault="0012343D" w:rsidP="0012343D">
      <w:pPr>
        <w:pStyle w:val="HTMLPreformatted"/>
        <w:rPr>
          <w:rStyle w:val="HTMLCode"/>
        </w:rPr>
      </w:pPr>
      <w:r>
        <w:rPr>
          <w:rStyle w:val="HTMLCode"/>
        </w:rPr>
        <w:t>);</w:t>
      </w:r>
    </w:p>
    <w:p w14:paraId="56FAFFA9" w14:textId="77777777" w:rsidR="0012343D" w:rsidRDefault="0012343D" w:rsidP="0012343D">
      <w:pPr>
        <w:pStyle w:val="NormalWeb"/>
      </w:pPr>
      <w:r>
        <w:t>This approach makes the access-control rules for each endpoint directly visible within the route definition.</w:t>
      </w:r>
    </w:p>
    <w:p w14:paraId="762EE283" w14:textId="77777777" w:rsidR="0012343D" w:rsidRDefault="0012343D" w:rsidP="0012343D">
      <w:pPr>
        <w:pStyle w:val="Heading3"/>
      </w:pPr>
      <w:r>
        <w:t>4.3.2 Auction Status Correction</w:t>
      </w:r>
    </w:p>
    <w:p w14:paraId="7FB4BFE9" w14:textId="77777777" w:rsidR="0012343D" w:rsidRDefault="0012343D" w:rsidP="0012343D">
      <w:pPr>
        <w:pStyle w:val="NormalWeb"/>
      </w:pPr>
      <w:r>
        <w:t xml:space="preserve">The </w:t>
      </w:r>
      <w:proofErr w:type="spellStart"/>
      <w:proofErr w:type="gramStart"/>
      <w:r>
        <w:rPr>
          <w:rStyle w:val="HTMLCode"/>
        </w:rPr>
        <w:t>effectiveStatus</w:t>
      </w:r>
      <w:proofErr w:type="spellEnd"/>
      <w:r>
        <w:rPr>
          <w:rStyle w:val="HTMLCode"/>
        </w:rPr>
        <w:t>(</w:t>
      </w:r>
      <w:proofErr w:type="gramEnd"/>
      <w:r>
        <w:rPr>
          <w:rStyle w:val="HTMLCode"/>
        </w:rPr>
        <w:t>)</w:t>
      </w:r>
      <w:r>
        <w:t xml:space="preserve"> function in </w:t>
      </w:r>
      <w:r>
        <w:rPr>
          <w:rStyle w:val="HTMLCode"/>
        </w:rPr>
        <w:t>auctionService.js</w:t>
      </w:r>
      <w:r>
        <w:t xml:space="preserve"> is the core algorithm underpinning the dual-layer status-transition mechanism described in Section 3.4.2:</w:t>
      </w:r>
    </w:p>
    <w:p w14:paraId="54334574" w14:textId="77777777" w:rsidR="0012343D" w:rsidRDefault="0012343D" w:rsidP="0012343D">
      <w:pPr>
        <w:pStyle w:val="HTMLPreformatted"/>
        <w:rPr>
          <w:rStyle w:val="HTMLCode"/>
        </w:rPr>
      </w:pPr>
      <w:r>
        <w:rPr>
          <w:rStyle w:val="HTMLCode"/>
        </w:rPr>
        <w:t xml:space="preserve">export function </w:t>
      </w:r>
      <w:proofErr w:type="spellStart"/>
      <w:r>
        <w:rPr>
          <w:rStyle w:val="HTMLCode"/>
        </w:rPr>
        <w:t>effectiveStatus</w:t>
      </w:r>
      <w:proofErr w:type="spellEnd"/>
      <w:r>
        <w:rPr>
          <w:rStyle w:val="HTMLCode"/>
        </w:rPr>
        <w:t>(</w:t>
      </w:r>
      <w:proofErr w:type="gramStart"/>
      <w:r>
        <w:rPr>
          <w:rStyle w:val="HTMLCode"/>
        </w:rPr>
        <w:t>auction) {</w:t>
      </w:r>
      <w:proofErr w:type="gramEnd"/>
    </w:p>
    <w:p w14:paraId="4DFC5E10" w14:textId="77777777" w:rsidR="0012343D" w:rsidRDefault="0012343D" w:rsidP="0012343D">
      <w:pPr>
        <w:pStyle w:val="HTMLPreformatted"/>
        <w:rPr>
          <w:rStyle w:val="HTMLCode"/>
        </w:rPr>
      </w:pPr>
      <w:r>
        <w:rPr>
          <w:rStyle w:val="HTMLCode"/>
        </w:rPr>
        <w:t xml:space="preserve">  const now = new </w:t>
      </w:r>
      <w:proofErr w:type="gramStart"/>
      <w:r>
        <w:rPr>
          <w:rStyle w:val="HTMLCode"/>
        </w:rPr>
        <w:t>Date(</w:t>
      </w:r>
      <w:proofErr w:type="gramEnd"/>
      <w:r>
        <w:rPr>
          <w:rStyle w:val="HTMLCode"/>
        </w:rPr>
        <w:t>);</w:t>
      </w:r>
    </w:p>
    <w:p w14:paraId="65B16D5E" w14:textId="77777777" w:rsidR="0012343D" w:rsidRDefault="0012343D" w:rsidP="0012343D">
      <w:pPr>
        <w:pStyle w:val="HTMLPreformatted"/>
        <w:rPr>
          <w:rStyle w:val="HTMLCode"/>
        </w:rPr>
      </w:pPr>
    </w:p>
    <w:p w14:paraId="62BD9C04" w14:textId="77777777" w:rsidR="0012343D" w:rsidRDefault="0012343D" w:rsidP="0012343D">
      <w:pPr>
        <w:pStyle w:val="HTMLPreformatted"/>
        <w:rPr>
          <w:rStyle w:val="HTMLCode"/>
        </w:rPr>
      </w:pPr>
      <w:r>
        <w:rPr>
          <w:rStyle w:val="HTMLCode"/>
        </w:rPr>
        <w:t xml:space="preserve">  if (</w:t>
      </w:r>
    </w:p>
    <w:p w14:paraId="1F1742BC" w14:textId="77777777" w:rsidR="0012343D" w:rsidRDefault="0012343D" w:rsidP="0012343D">
      <w:pPr>
        <w:pStyle w:val="HTMLPreformatted"/>
        <w:rPr>
          <w:rStyle w:val="HTMLCode"/>
        </w:rPr>
      </w:pPr>
      <w:r>
        <w:rPr>
          <w:rStyle w:val="HTMLCode"/>
        </w:rPr>
        <w:t xml:space="preserve">    </w:t>
      </w:r>
      <w:proofErr w:type="spellStart"/>
      <w:proofErr w:type="gramStart"/>
      <w:r>
        <w:rPr>
          <w:rStyle w:val="HTMLCode"/>
        </w:rPr>
        <w:t>auction.status</w:t>
      </w:r>
      <w:proofErr w:type="spellEnd"/>
      <w:proofErr w:type="gramEnd"/>
      <w:r>
        <w:rPr>
          <w:rStyle w:val="HTMLCode"/>
        </w:rPr>
        <w:t xml:space="preserve"> === 'draft' &amp;&amp;</w:t>
      </w:r>
    </w:p>
    <w:p w14:paraId="5A67F4BF" w14:textId="77777777" w:rsidR="0012343D" w:rsidRDefault="0012343D" w:rsidP="0012343D">
      <w:pPr>
        <w:pStyle w:val="HTMLPreformatted"/>
        <w:rPr>
          <w:rStyle w:val="HTMLCode"/>
        </w:rPr>
      </w:pPr>
      <w:r>
        <w:rPr>
          <w:rStyle w:val="HTMLCode"/>
        </w:rPr>
        <w:t xml:space="preserve">    </w:t>
      </w:r>
      <w:proofErr w:type="spellStart"/>
      <w:proofErr w:type="gramStart"/>
      <w:r>
        <w:rPr>
          <w:rStyle w:val="HTMLCode"/>
        </w:rPr>
        <w:t>auction.starts</w:t>
      </w:r>
      <w:proofErr w:type="gramEnd"/>
      <w:r>
        <w:rPr>
          <w:rStyle w:val="HTMLCode"/>
        </w:rPr>
        <w:t>_at</w:t>
      </w:r>
      <w:proofErr w:type="spellEnd"/>
      <w:r>
        <w:rPr>
          <w:rStyle w:val="HTMLCode"/>
        </w:rPr>
        <w:t xml:space="preserve"> &amp;&amp;</w:t>
      </w:r>
    </w:p>
    <w:p w14:paraId="6125240B" w14:textId="77777777" w:rsidR="0012343D" w:rsidRDefault="0012343D" w:rsidP="0012343D">
      <w:pPr>
        <w:pStyle w:val="HTMLPreformatted"/>
        <w:rPr>
          <w:rStyle w:val="HTMLCode"/>
        </w:rPr>
      </w:pPr>
      <w:r>
        <w:rPr>
          <w:rStyle w:val="HTMLCode"/>
        </w:rPr>
        <w:t xml:space="preserve">    new Date(</w:t>
      </w:r>
      <w:proofErr w:type="spellStart"/>
      <w:proofErr w:type="gramStart"/>
      <w:r>
        <w:rPr>
          <w:rStyle w:val="HTMLCode"/>
        </w:rPr>
        <w:t>auction.starts</w:t>
      </w:r>
      <w:proofErr w:type="gramEnd"/>
      <w:r>
        <w:rPr>
          <w:rStyle w:val="HTMLCode"/>
        </w:rPr>
        <w:t>_at</w:t>
      </w:r>
      <w:proofErr w:type="spellEnd"/>
      <w:r>
        <w:rPr>
          <w:rStyle w:val="HTMLCode"/>
        </w:rPr>
        <w:t>) &lt;= now</w:t>
      </w:r>
    </w:p>
    <w:p w14:paraId="68E49FF9" w14:textId="77777777" w:rsidR="0012343D" w:rsidRDefault="0012343D" w:rsidP="0012343D">
      <w:pPr>
        <w:pStyle w:val="HTMLPreformatted"/>
        <w:rPr>
          <w:rStyle w:val="HTMLCode"/>
        </w:rPr>
      </w:pPr>
      <w:r>
        <w:rPr>
          <w:rStyle w:val="HTMLCode"/>
        </w:rPr>
        <w:t xml:space="preserve">  ) {</w:t>
      </w:r>
    </w:p>
    <w:p w14:paraId="25D9F577" w14:textId="77777777" w:rsidR="0012343D" w:rsidRDefault="0012343D" w:rsidP="0012343D">
      <w:pPr>
        <w:pStyle w:val="HTMLPreformatted"/>
        <w:rPr>
          <w:rStyle w:val="HTMLCode"/>
        </w:rPr>
      </w:pPr>
      <w:r>
        <w:rPr>
          <w:rStyle w:val="HTMLCode"/>
        </w:rPr>
        <w:t xml:space="preserve">    return 'active';</w:t>
      </w:r>
    </w:p>
    <w:p w14:paraId="35AAA030" w14:textId="77777777" w:rsidR="0012343D" w:rsidRDefault="0012343D" w:rsidP="0012343D">
      <w:pPr>
        <w:pStyle w:val="HTMLPreformatted"/>
        <w:rPr>
          <w:rStyle w:val="HTMLCode"/>
        </w:rPr>
      </w:pPr>
      <w:r>
        <w:rPr>
          <w:rStyle w:val="HTMLCode"/>
        </w:rPr>
        <w:t xml:space="preserve">  }</w:t>
      </w:r>
    </w:p>
    <w:p w14:paraId="6DD00FA0" w14:textId="77777777" w:rsidR="0012343D" w:rsidRDefault="0012343D" w:rsidP="0012343D">
      <w:pPr>
        <w:pStyle w:val="HTMLPreformatted"/>
        <w:rPr>
          <w:rStyle w:val="HTMLCode"/>
        </w:rPr>
      </w:pPr>
    </w:p>
    <w:p w14:paraId="61F4642F" w14:textId="77777777" w:rsidR="0012343D" w:rsidRDefault="0012343D" w:rsidP="0012343D">
      <w:pPr>
        <w:pStyle w:val="HTMLPreformatted"/>
        <w:rPr>
          <w:rStyle w:val="HTMLCode"/>
        </w:rPr>
      </w:pPr>
      <w:r>
        <w:rPr>
          <w:rStyle w:val="HTMLCode"/>
        </w:rPr>
        <w:t xml:space="preserve">  if (</w:t>
      </w:r>
    </w:p>
    <w:p w14:paraId="77B45109" w14:textId="77777777" w:rsidR="0012343D" w:rsidRDefault="0012343D" w:rsidP="0012343D">
      <w:pPr>
        <w:pStyle w:val="HTMLPreformatted"/>
        <w:rPr>
          <w:rStyle w:val="HTMLCode"/>
        </w:rPr>
      </w:pPr>
      <w:r>
        <w:rPr>
          <w:rStyle w:val="HTMLCode"/>
        </w:rPr>
        <w:t xml:space="preserve">    </w:t>
      </w:r>
      <w:proofErr w:type="spellStart"/>
      <w:proofErr w:type="gramStart"/>
      <w:r>
        <w:rPr>
          <w:rStyle w:val="HTMLCode"/>
        </w:rPr>
        <w:t>auction.status</w:t>
      </w:r>
      <w:proofErr w:type="spellEnd"/>
      <w:proofErr w:type="gramEnd"/>
      <w:r>
        <w:rPr>
          <w:rStyle w:val="HTMLCode"/>
        </w:rPr>
        <w:t xml:space="preserve"> === 'active' &amp;&amp;</w:t>
      </w:r>
    </w:p>
    <w:p w14:paraId="5B95D109" w14:textId="77777777" w:rsidR="0012343D" w:rsidRDefault="0012343D" w:rsidP="0012343D">
      <w:pPr>
        <w:pStyle w:val="HTMLPreformatted"/>
        <w:rPr>
          <w:rStyle w:val="HTMLCode"/>
        </w:rPr>
      </w:pPr>
      <w:r>
        <w:rPr>
          <w:rStyle w:val="HTMLCode"/>
        </w:rPr>
        <w:t xml:space="preserve">    </w:t>
      </w:r>
      <w:proofErr w:type="spellStart"/>
      <w:proofErr w:type="gramStart"/>
      <w:r>
        <w:rPr>
          <w:rStyle w:val="HTMLCode"/>
        </w:rPr>
        <w:t>auction.ends</w:t>
      </w:r>
      <w:proofErr w:type="gramEnd"/>
      <w:r>
        <w:rPr>
          <w:rStyle w:val="HTMLCode"/>
        </w:rPr>
        <w:t>_at</w:t>
      </w:r>
      <w:proofErr w:type="spellEnd"/>
      <w:r>
        <w:rPr>
          <w:rStyle w:val="HTMLCode"/>
        </w:rPr>
        <w:t xml:space="preserve"> &amp;&amp;</w:t>
      </w:r>
    </w:p>
    <w:p w14:paraId="1D812F65" w14:textId="77777777" w:rsidR="0012343D" w:rsidRDefault="0012343D" w:rsidP="0012343D">
      <w:pPr>
        <w:pStyle w:val="HTMLPreformatted"/>
        <w:rPr>
          <w:rStyle w:val="HTMLCode"/>
        </w:rPr>
      </w:pPr>
      <w:r>
        <w:rPr>
          <w:rStyle w:val="HTMLCode"/>
        </w:rPr>
        <w:t xml:space="preserve">    new Date(</w:t>
      </w:r>
      <w:proofErr w:type="spellStart"/>
      <w:proofErr w:type="gramStart"/>
      <w:r>
        <w:rPr>
          <w:rStyle w:val="HTMLCode"/>
        </w:rPr>
        <w:t>auction.ends</w:t>
      </w:r>
      <w:proofErr w:type="gramEnd"/>
      <w:r>
        <w:rPr>
          <w:rStyle w:val="HTMLCode"/>
        </w:rPr>
        <w:t>_at</w:t>
      </w:r>
      <w:proofErr w:type="spellEnd"/>
      <w:r>
        <w:rPr>
          <w:rStyle w:val="HTMLCode"/>
        </w:rPr>
        <w:t>) &lt;= now</w:t>
      </w:r>
    </w:p>
    <w:p w14:paraId="00040977" w14:textId="77777777" w:rsidR="0012343D" w:rsidRDefault="0012343D" w:rsidP="0012343D">
      <w:pPr>
        <w:pStyle w:val="HTMLPreformatted"/>
        <w:rPr>
          <w:rStyle w:val="HTMLCode"/>
        </w:rPr>
      </w:pPr>
      <w:r>
        <w:rPr>
          <w:rStyle w:val="HTMLCode"/>
        </w:rPr>
        <w:t xml:space="preserve">  ) {</w:t>
      </w:r>
    </w:p>
    <w:p w14:paraId="35EBD08E" w14:textId="77777777" w:rsidR="0012343D" w:rsidRDefault="0012343D" w:rsidP="0012343D">
      <w:pPr>
        <w:pStyle w:val="HTMLPreformatted"/>
        <w:rPr>
          <w:rStyle w:val="HTMLCode"/>
        </w:rPr>
      </w:pPr>
      <w:r>
        <w:rPr>
          <w:rStyle w:val="HTMLCode"/>
        </w:rPr>
        <w:t xml:space="preserve">    return 'ended';</w:t>
      </w:r>
    </w:p>
    <w:p w14:paraId="32ACA584" w14:textId="77777777" w:rsidR="0012343D" w:rsidRDefault="0012343D" w:rsidP="0012343D">
      <w:pPr>
        <w:pStyle w:val="HTMLPreformatted"/>
        <w:rPr>
          <w:rStyle w:val="HTMLCode"/>
        </w:rPr>
      </w:pPr>
      <w:r>
        <w:rPr>
          <w:rStyle w:val="HTMLCode"/>
        </w:rPr>
        <w:t xml:space="preserve">  }</w:t>
      </w:r>
    </w:p>
    <w:p w14:paraId="245676B2" w14:textId="77777777" w:rsidR="0012343D" w:rsidRDefault="0012343D" w:rsidP="0012343D">
      <w:pPr>
        <w:pStyle w:val="HTMLPreformatted"/>
        <w:rPr>
          <w:rStyle w:val="HTMLCode"/>
        </w:rPr>
      </w:pPr>
    </w:p>
    <w:p w14:paraId="241457EB" w14:textId="77777777" w:rsidR="0012343D" w:rsidRDefault="0012343D" w:rsidP="0012343D">
      <w:pPr>
        <w:pStyle w:val="HTMLPreformatted"/>
        <w:rPr>
          <w:rStyle w:val="HTMLCode"/>
        </w:rPr>
      </w:pPr>
      <w:r>
        <w:rPr>
          <w:rStyle w:val="HTMLCode"/>
        </w:rPr>
        <w:t xml:space="preserve">  return </w:t>
      </w:r>
      <w:proofErr w:type="spellStart"/>
      <w:proofErr w:type="gramStart"/>
      <w:r>
        <w:rPr>
          <w:rStyle w:val="HTMLCode"/>
        </w:rPr>
        <w:t>auction.status</w:t>
      </w:r>
      <w:proofErr w:type="spellEnd"/>
      <w:proofErr w:type="gramEnd"/>
      <w:r>
        <w:rPr>
          <w:rStyle w:val="HTMLCode"/>
        </w:rPr>
        <w:t>;</w:t>
      </w:r>
    </w:p>
    <w:p w14:paraId="3B7D9043" w14:textId="77777777" w:rsidR="0012343D" w:rsidRDefault="0012343D" w:rsidP="0012343D">
      <w:pPr>
        <w:pStyle w:val="HTMLPreformatted"/>
        <w:rPr>
          <w:rStyle w:val="HTMLCode"/>
        </w:rPr>
      </w:pPr>
      <w:r>
        <w:rPr>
          <w:rStyle w:val="HTMLCode"/>
        </w:rPr>
        <w:t>}</w:t>
      </w:r>
    </w:p>
    <w:p w14:paraId="5B143587" w14:textId="77777777" w:rsidR="0012343D" w:rsidRDefault="0012343D" w:rsidP="0012343D">
      <w:pPr>
        <w:pStyle w:val="NormalWeb"/>
      </w:pPr>
      <w:r>
        <w:t>This function is pure and has no side effects, making it straightforward to unit test against a range of timestamp combinations. The calling service compares the computed status against the persisted database value and issues a write-back update only when the two values differ, thereby minimising unnecessary database writes.</w:t>
      </w:r>
    </w:p>
    <w:p w14:paraId="3156580E" w14:textId="77777777" w:rsidR="0012343D" w:rsidRDefault="0012343D" w:rsidP="0012343D">
      <w:pPr>
        <w:pStyle w:val="Heading3"/>
      </w:pPr>
      <w:r>
        <w:lastRenderedPageBreak/>
        <w:t>4.3.3 Reserve Price Privacy</w:t>
      </w:r>
    </w:p>
    <w:p w14:paraId="587CED06" w14:textId="77777777" w:rsidR="0012343D" w:rsidRDefault="0012343D" w:rsidP="0012343D">
      <w:pPr>
        <w:pStyle w:val="NormalWeb"/>
      </w:pPr>
      <w:r>
        <w:t>Reserve-price confidentiality (FR-15) is enforced at the service layer rather than relying on the frontend to hide sensitive information:</w:t>
      </w:r>
    </w:p>
    <w:p w14:paraId="4B9DD426" w14:textId="77777777" w:rsidR="0012343D" w:rsidRDefault="0012343D" w:rsidP="0012343D">
      <w:pPr>
        <w:pStyle w:val="HTMLPreformatted"/>
        <w:rPr>
          <w:rStyle w:val="HTMLCode"/>
        </w:rPr>
      </w:pPr>
      <w:r>
        <w:rPr>
          <w:rStyle w:val="HTMLCode"/>
        </w:rPr>
        <w:t xml:space="preserve">function </w:t>
      </w:r>
      <w:proofErr w:type="spellStart"/>
      <w:proofErr w:type="gramStart"/>
      <w:r>
        <w:rPr>
          <w:rStyle w:val="HTMLCode"/>
        </w:rPr>
        <w:t>stripReserve</w:t>
      </w:r>
      <w:proofErr w:type="spellEnd"/>
      <w:r>
        <w:rPr>
          <w:rStyle w:val="HTMLCode"/>
        </w:rPr>
        <w:t>(</w:t>
      </w:r>
      <w:proofErr w:type="gramEnd"/>
      <w:r>
        <w:rPr>
          <w:rStyle w:val="HTMLCode"/>
        </w:rPr>
        <w:t xml:space="preserve">auction, </w:t>
      </w:r>
      <w:proofErr w:type="gramStart"/>
      <w:r>
        <w:rPr>
          <w:rStyle w:val="HTMLCode"/>
        </w:rPr>
        <w:t>user) {</w:t>
      </w:r>
      <w:proofErr w:type="gramEnd"/>
    </w:p>
    <w:p w14:paraId="00E08EE6" w14:textId="77777777" w:rsidR="0012343D" w:rsidRDefault="0012343D" w:rsidP="0012343D">
      <w:pPr>
        <w:pStyle w:val="HTMLPreformatted"/>
        <w:rPr>
          <w:rStyle w:val="HTMLCode"/>
        </w:rPr>
      </w:pPr>
      <w:r>
        <w:rPr>
          <w:rStyle w:val="HTMLCode"/>
        </w:rPr>
        <w:t xml:space="preserve">  const </w:t>
      </w:r>
      <w:proofErr w:type="spellStart"/>
      <w:r>
        <w:rPr>
          <w:rStyle w:val="HTMLCode"/>
        </w:rPr>
        <w:t>reserveMet</w:t>
      </w:r>
      <w:proofErr w:type="spellEnd"/>
      <w:r>
        <w:rPr>
          <w:rStyle w:val="HTMLCode"/>
        </w:rPr>
        <w:t xml:space="preserve"> =</w:t>
      </w:r>
    </w:p>
    <w:p w14:paraId="41D6BFE8" w14:textId="77777777" w:rsidR="0012343D" w:rsidRDefault="0012343D" w:rsidP="0012343D">
      <w:pPr>
        <w:pStyle w:val="HTMLPreformatted"/>
        <w:rPr>
          <w:rStyle w:val="HTMLCode"/>
        </w:rPr>
      </w:pPr>
      <w:r>
        <w:rPr>
          <w:rStyle w:val="HTMLCode"/>
        </w:rPr>
        <w:t xml:space="preserve">    </w:t>
      </w:r>
      <w:proofErr w:type="spellStart"/>
      <w:proofErr w:type="gramStart"/>
      <w:r>
        <w:rPr>
          <w:rStyle w:val="HTMLCode"/>
        </w:rPr>
        <w:t>auction.reserve</w:t>
      </w:r>
      <w:proofErr w:type="gramEnd"/>
      <w:r>
        <w:rPr>
          <w:rStyle w:val="HTMLCode"/>
        </w:rPr>
        <w:t>_price</w:t>
      </w:r>
      <w:proofErr w:type="spellEnd"/>
      <w:r>
        <w:rPr>
          <w:rStyle w:val="HTMLCode"/>
        </w:rPr>
        <w:t xml:space="preserve"> == null</w:t>
      </w:r>
    </w:p>
    <w:p w14:paraId="668D0384" w14:textId="77777777" w:rsidR="0012343D" w:rsidRDefault="0012343D" w:rsidP="0012343D">
      <w:pPr>
        <w:pStyle w:val="HTMLPreformatted"/>
        <w:rPr>
          <w:rStyle w:val="HTMLCode"/>
        </w:rPr>
      </w:pPr>
      <w:r>
        <w:rPr>
          <w:rStyle w:val="HTMLCode"/>
        </w:rPr>
        <w:t xml:space="preserve">      ? null</w:t>
      </w:r>
    </w:p>
    <w:p w14:paraId="4ACCDB42" w14:textId="77777777" w:rsidR="0012343D" w:rsidRDefault="0012343D" w:rsidP="0012343D">
      <w:pPr>
        <w:pStyle w:val="HTMLPreformatted"/>
        <w:rPr>
          <w:rStyle w:val="HTMLCode"/>
        </w:rPr>
      </w:pPr>
      <w:r>
        <w:rPr>
          <w:rStyle w:val="HTMLCode"/>
        </w:rPr>
        <w:t xml:space="preserve">      : (</w:t>
      </w:r>
    </w:p>
    <w:p w14:paraId="300459EE" w14:textId="77777777" w:rsidR="0012343D" w:rsidRDefault="0012343D" w:rsidP="0012343D">
      <w:pPr>
        <w:pStyle w:val="HTMLPreformatted"/>
        <w:rPr>
          <w:rStyle w:val="HTMLCode"/>
        </w:rPr>
      </w:pPr>
      <w:r>
        <w:rPr>
          <w:rStyle w:val="HTMLCode"/>
        </w:rPr>
        <w:t xml:space="preserve">          </w:t>
      </w:r>
      <w:proofErr w:type="spellStart"/>
      <w:proofErr w:type="gramStart"/>
      <w:r>
        <w:rPr>
          <w:rStyle w:val="HTMLCode"/>
        </w:rPr>
        <w:t>auction.highest</w:t>
      </w:r>
      <w:proofErr w:type="gramEnd"/>
      <w:r>
        <w:rPr>
          <w:rStyle w:val="HTMLCode"/>
        </w:rPr>
        <w:t>_</w:t>
      </w:r>
      <w:proofErr w:type="gramStart"/>
      <w:r>
        <w:rPr>
          <w:rStyle w:val="HTMLCode"/>
        </w:rPr>
        <w:t>bid</w:t>
      </w:r>
      <w:proofErr w:type="spellEnd"/>
      <w:r>
        <w:rPr>
          <w:rStyle w:val="HTMLCode"/>
        </w:rPr>
        <w:t xml:space="preserve"> !</w:t>
      </w:r>
      <w:proofErr w:type="gramEnd"/>
      <w:r>
        <w:rPr>
          <w:rStyle w:val="HTMLCode"/>
        </w:rPr>
        <w:t>= null</w:t>
      </w:r>
    </w:p>
    <w:p w14:paraId="31FAC8F7" w14:textId="77777777" w:rsidR="0012343D" w:rsidRDefault="0012343D" w:rsidP="0012343D">
      <w:pPr>
        <w:pStyle w:val="HTMLPreformatted"/>
        <w:rPr>
          <w:rStyle w:val="HTMLCode"/>
        </w:rPr>
      </w:pPr>
      <w:r>
        <w:rPr>
          <w:rStyle w:val="HTMLCode"/>
        </w:rPr>
        <w:t xml:space="preserve">            ? Number(</w:t>
      </w:r>
      <w:proofErr w:type="spellStart"/>
      <w:proofErr w:type="gramStart"/>
      <w:r>
        <w:rPr>
          <w:rStyle w:val="HTMLCode"/>
        </w:rPr>
        <w:t>auction.highest</w:t>
      </w:r>
      <w:proofErr w:type="gramEnd"/>
      <w:r>
        <w:rPr>
          <w:rStyle w:val="HTMLCode"/>
        </w:rPr>
        <w:t>_bid</w:t>
      </w:r>
      <w:proofErr w:type="spellEnd"/>
      <w:r>
        <w:rPr>
          <w:rStyle w:val="HTMLCode"/>
        </w:rPr>
        <w:t>) &gt;= Number(</w:t>
      </w:r>
      <w:proofErr w:type="spellStart"/>
      <w:proofErr w:type="gramStart"/>
      <w:r>
        <w:rPr>
          <w:rStyle w:val="HTMLCode"/>
        </w:rPr>
        <w:t>auction.reserve</w:t>
      </w:r>
      <w:proofErr w:type="gramEnd"/>
      <w:r>
        <w:rPr>
          <w:rStyle w:val="HTMLCode"/>
        </w:rPr>
        <w:t>_price</w:t>
      </w:r>
      <w:proofErr w:type="spellEnd"/>
      <w:r>
        <w:rPr>
          <w:rStyle w:val="HTMLCode"/>
        </w:rPr>
        <w:t>)</w:t>
      </w:r>
    </w:p>
    <w:p w14:paraId="7CFC8CD6" w14:textId="77777777" w:rsidR="0012343D" w:rsidRDefault="0012343D" w:rsidP="0012343D">
      <w:pPr>
        <w:pStyle w:val="HTMLPreformatted"/>
        <w:rPr>
          <w:rStyle w:val="HTMLCode"/>
        </w:rPr>
      </w:pPr>
      <w:r>
        <w:rPr>
          <w:rStyle w:val="HTMLCode"/>
        </w:rPr>
        <w:t xml:space="preserve">            : false</w:t>
      </w:r>
    </w:p>
    <w:p w14:paraId="7FB3D72A" w14:textId="77777777" w:rsidR="0012343D" w:rsidRDefault="0012343D" w:rsidP="0012343D">
      <w:pPr>
        <w:pStyle w:val="HTMLPreformatted"/>
        <w:rPr>
          <w:rStyle w:val="HTMLCode"/>
        </w:rPr>
      </w:pPr>
      <w:r>
        <w:rPr>
          <w:rStyle w:val="HTMLCode"/>
        </w:rPr>
        <w:t xml:space="preserve">        );</w:t>
      </w:r>
    </w:p>
    <w:p w14:paraId="315255FA" w14:textId="77777777" w:rsidR="0012343D" w:rsidRDefault="0012343D" w:rsidP="0012343D">
      <w:pPr>
        <w:pStyle w:val="HTMLPreformatted"/>
        <w:rPr>
          <w:rStyle w:val="HTMLCode"/>
        </w:rPr>
      </w:pPr>
    </w:p>
    <w:p w14:paraId="3EB92B11" w14:textId="77777777" w:rsidR="0012343D" w:rsidRDefault="0012343D" w:rsidP="0012343D">
      <w:pPr>
        <w:pStyle w:val="HTMLPreformatted"/>
        <w:rPr>
          <w:rStyle w:val="HTMLCode"/>
        </w:rPr>
      </w:pPr>
      <w:r>
        <w:rPr>
          <w:rStyle w:val="HTMLCode"/>
        </w:rPr>
        <w:t xml:space="preserve">  if (</w:t>
      </w:r>
      <w:proofErr w:type="spellStart"/>
      <w:proofErr w:type="gramStart"/>
      <w:r>
        <w:rPr>
          <w:rStyle w:val="HTMLCode"/>
        </w:rPr>
        <w:t>user?.</w:t>
      </w:r>
      <w:proofErr w:type="gramEnd"/>
      <w:r>
        <w:rPr>
          <w:rStyle w:val="HTMLCode"/>
        </w:rPr>
        <w:t>role</w:t>
      </w:r>
      <w:proofErr w:type="spellEnd"/>
      <w:r>
        <w:rPr>
          <w:rStyle w:val="HTMLCode"/>
        </w:rPr>
        <w:t xml:space="preserve"> === 'admin</w:t>
      </w:r>
      <w:proofErr w:type="gramStart"/>
      <w:r>
        <w:rPr>
          <w:rStyle w:val="HTMLCode"/>
        </w:rPr>
        <w:t>') {</w:t>
      </w:r>
      <w:proofErr w:type="gramEnd"/>
    </w:p>
    <w:p w14:paraId="60B5FD72" w14:textId="77777777" w:rsidR="0012343D" w:rsidRDefault="0012343D" w:rsidP="0012343D">
      <w:pPr>
        <w:pStyle w:val="HTMLPreformatted"/>
        <w:rPr>
          <w:rStyle w:val="HTMLCode"/>
        </w:rPr>
      </w:pPr>
      <w:r>
        <w:rPr>
          <w:rStyle w:val="HTMLCode"/>
        </w:rPr>
        <w:t xml:space="preserve">    return </w:t>
      </w:r>
      <w:proofErr w:type="gramStart"/>
      <w:r>
        <w:rPr>
          <w:rStyle w:val="HTMLCode"/>
        </w:rPr>
        <w:t>{ ...</w:t>
      </w:r>
      <w:proofErr w:type="gramEnd"/>
      <w:r>
        <w:rPr>
          <w:rStyle w:val="HTMLCode"/>
        </w:rPr>
        <w:t xml:space="preserve">auction, </w:t>
      </w:r>
      <w:proofErr w:type="spellStart"/>
      <w:r>
        <w:rPr>
          <w:rStyle w:val="HTMLCode"/>
        </w:rPr>
        <w:t>reserve_met</w:t>
      </w:r>
      <w:proofErr w:type="spellEnd"/>
      <w:r>
        <w:rPr>
          <w:rStyle w:val="HTMLCode"/>
        </w:rPr>
        <w:t xml:space="preserve">: </w:t>
      </w:r>
      <w:proofErr w:type="spellStart"/>
      <w:proofErr w:type="gramStart"/>
      <w:r>
        <w:rPr>
          <w:rStyle w:val="HTMLCode"/>
        </w:rPr>
        <w:t>reserveMet</w:t>
      </w:r>
      <w:proofErr w:type="spellEnd"/>
      <w:r>
        <w:rPr>
          <w:rStyle w:val="HTMLCode"/>
        </w:rPr>
        <w:t xml:space="preserve"> }</w:t>
      </w:r>
      <w:proofErr w:type="gramEnd"/>
      <w:r>
        <w:rPr>
          <w:rStyle w:val="HTMLCode"/>
        </w:rPr>
        <w:t>;</w:t>
      </w:r>
    </w:p>
    <w:p w14:paraId="40C8E930" w14:textId="77777777" w:rsidR="0012343D" w:rsidRDefault="0012343D" w:rsidP="0012343D">
      <w:pPr>
        <w:pStyle w:val="HTMLPreformatted"/>
        <w:rPr>
          <w:rStyle w:val="HTMLCode"/>
        </w:rPr>
      </w:pPr>
      <w:r>
        <w:rPr>
          <w:rStyle w:val="HTMLCode"/>
        </w:rPr>
        <w:t xml:space="preserve">  }</w:t>
      </w:r>
    </w:p>
    <w:p w14:paraId="76A6AA0E" w14:textId="77777777" w:rsidR="0012343D" w:rsidRDefault="0012343D" w:rsidP="0012343D">
      <w:pPr>
        <w:pStyle w:val="HTMLPreformatted"/>
        <w:rPr>
          <w:rStyle w:val="HTMLCode"/>
        </w:rPr>
      </w:pPr>
    </w:p>
    <w:p w14:paraId="72D6D032" w14:textId="77777777" w:rsidR="0012343D" w:rsidRDefault="0012343D" w:rsidP="0012343D">
      <w:pPr>
        <w:pStyle w:val="HTMLPreformatted"/>
        <w:rPr>
          <w:rStyle w:val="HTMLCode"/>
        </w:rPr>
      </w:pPr>
      <w:r>
        <w:rPr>
          <w:rStyle w:val="HTMLCode"/>
        </w:rPr>
        <w:t xml:space="preserve">  const </w:t>
      </w:r>
      <w:proofErr w:type="gramStart"/>
      <w:r>
        <w:rPr>
          <w:rStyle w:val="HTMLCode"/>
        </w:rPr>
        <w:t xml:space="preserve">{ </w:t>
      </w:r>
      <w:proofErr w:type="spellStart"/>
      <w:r>
        <w:rPr>
          <w:rStyle w:val="HTMLCode"/>
        </w:rPr>
        <w:t>reserve</w:t>
      </w:r>
      <w:proofErr w:type="gramEnd"/>
      <w:r>
        <w:rPr>
          <w:rStyle w:val="HTMLCode"/>
        </w:rPr>
        <w:t>_price</w:t>
      </w:r>
      <w:proofErr w:type="spellEnd"/>
      <w:r>
        <w:rPr>
          <w:rStyle w:val="HTMLCode"/>
        </w:rPr>
        <w:t>, ...</w:t>
      </w:r>
      <w:proofErr w:type="gramStart"/>
      <w:r>
        <w:rPr>
          <w:rStyle w:val="HTMLCode"/>
        </w:rPr>
        <w:t>rest }</w:t>
      </w:r>
      <w:proofErr w:type="gramEnd"/>
      <w:r>
        <w:rPr>
          <w:rStyle w:val="HTMLCode"/>
        </w:rPr>
        <w:t xml:space="preserve"> = auction;</w:t>
      </w:r>
    </w:p>
    <w:p w14:paraId="35FE0AC5" w14:textId="77777777" w:rsidR="0012343D" w:rsidRDefault="0012343D" w:rsidP="0012343D">
      <w:pPr>
        <w:pStyle w:val="HTMLPreformatted"/>
        <w:rPr>
          <w:rStyle w:val="HTMLCode"/>
        </w:rPr>
      </w:pPr>
      <w:r>
        <w:rPr>
          <w:rStyle w:val="HTMLCode"/>
        </w:rPr>
        <w:t xml:space="preserve">  return </w:t>
      </w:r>
      <w:proofErr w:type="gramStart"/>
      <w:r>
        <w:rPr>
          <w:rStyle w:val="HTMLCode"/>
        </w:rPr>
        <w:t>{ ...</w:t>
      </w:r>
      <w:proofErr w:type="gramEnd"/>
      <w:r>
        <w:rPr>
          <w:rStyle w:val="HTMLCode"/>
        </w:rPr>
        <w:t xml:space="preserve">rest, </w:t>
      </w:r>
      <w:proofErr w:type="spellStart"/>
      <w:r>
        <w:rPr>
          <w:rStyle w:val="HTMLCode"/>
        </w:rPr>
        <w:t>reserve_met</w:t>
      </w:r>
      <w:proofErr w:type="spellEnd"/>
      <w:r>
        <w:rPr>
          <w:rStyle w:val="HTMLCode"/>
        </w:rPr>
        <w:t xml:space="preserve">: </w:t>
      </w:r>
      <w:proofErr w:type="spellStart"/>
      <w:proofErr w:type="gramStart"/>
      <w:r>
        <w:rPr>
          <w:rStyle w:val="HTMLCode"/>
        </w:rPr>
        <w:t>reserveMet</w:t>
      </w:r>
      <w:proofErr w:type="spellEnd"/>
      <w:r>
        <w:rPr>
          <w:rStyle w:val="HTMLCode"/>
        </w:rPr>
        <w:t xml:space="preserve"> }</w:t>
      </w:r>
      <w:proofErr w:type="gramEnd"/>
      <w:r>
        <w:rPr>
          <w:rStyle w:val="HTMLCode"/>
        </w:rPr>
        <w:t>;</w:t>
      </w:r>
    </w:p>
    <w:p w14:paraId="6DF0041A" w14:textId="77777777" w:rsidR="0012343D" w:rsidRDefault="0012343D" w:rsidP="0012343D">
      <w:pPr>
        <w:pStyle w:val="HTMLPreformatted"/>
        <w:rPr>
          <w:rStyle w:val="HTMLCode"/>
        </w:rPr>
      </w:pPr>
      <w:r>
        <w:rPr>
          <w:rStyle w:val="HTMLCode"/>
        </w:rPr>
        <w:t>}</w:t>
      </w:r>
    </w:p>
    <w:p w14:paraId="2BDA3FCD" w14:textId="77777777" w:rsidR="0012343D" w:rsidRDefault="0012343D" w:rsidP="0012343D">
      <w:pPr>
        <w:pStyle w:val="NormalWeb"/>
      </w:pPr>
      <w:r>
        <w:t xml:space="preserve">Administrators receive the complete auction object, including the reserve price. All other users receive the same object with the </w:t>
      </w:r>
      <w:proofErr w:type="spellStart"/>
      <w:r>
        <w:rPr>
          <w:rStyle w:val="HTMLCode"/>
        </w:rPr>
        <w:t>reserve_price</w:t>
      </w:r>
      <w:proofErr w:type="spellEnd"/>
      <w:r>
        <w:t xml:space="preserve"> field removed, while still receiving a </w:t>
      </w:r>
      <w:proofErr w:type="spellStart"/>
      <w:r>
        <w:rPr>
          <w:rStyle w:val="HTMLCode"/>
        </w:rPr>
        <w:t>reserve_met</w:t>
      </w:r>
      <w:proofErr w:type="spellEnd"/>
      <w:r>
        <w:t xml:space="preserve"> indicator (or </w:t>
      </w:r>
      <w:r>
        <w:rPr>
          <w:rStyle w:val="HTMLCode"/>
        </w:rPr>
        <w:t>null</w:t>
      </w:r>
      <w:r>
        <w:t xml:space="preserve"> if no reserve price exists). This allows buyers to view meaningful reserve-status information without exposing the underlying reserve amount.</w:t>
      </w:r>
    </w:p>
    <w:p w14:paraId="6ECE53BE" w14:textId="77777777" w:rsidR="0012343D" w:rsidRDefault="0012343D" w:rsidP="0012343D">
      <w:pPr>
        <w:pStyle w:val="Heading3"/>
      </w:pPr>
      <w:r>
        <w:t>4.3.4 Bid Placement Validation</w:t>
      </w:r>
    </w:p>
    <w:p w14:paraId="7C6F89AB" w14:textId="77777777" w:rsidR="0012343D" w:rsidRDefault="0012343D" w:rsidP="0012343D">
      <w:pPr>
        <w:pStyle w:val="NormalWeb"/>
      </w:pPr>
      <w:proofErr w:type="spellStart"/>
      <w:r>
        <w:rPr>
          <w:rStyle w:val="HTMLCode"/>
        </w:rPr>
        <w:t>bidService.placeBid</w:t>
      </w:r>
      <w:proofErr w:type="spellEnd"/>
      <w:r>
        <w:rPr>
          <w:rStyle w:val="HTMLCode"/>
        </w:rPr>
        <w:t>()</w:t>
      </w:r>
      <w:r>
        <w:t xml:space="preserve"> performs an ordered sequence of validation checks, each throwing a descriptive error with an </w:t>
      </w:r>
      <w:proofErr w:type="gramStart"/>
      <w:r>
        <w:t xml:space="preserve">appropriate </w:t>
      </w:r>
      <w:r>
        <w:rPr>
          <w:rStyle w:val="HTMLCode"/>
        </w:rPr>
        <w:t>.status</w:t>
      </w:r>
      <w:proofErr w:type="gramEnd"/>
      <w:r>
        <w:t xml:space="preserve"> value on failure. First, the user's verification status is checked using information stored in the JWT payload, avoiding an additional database query. Next, the existence of the referenced auction is verified. The service then evaluates </w:t>
      </w:r>
      <w:proofErr w:type="spellStart"/>
      <w:r>
        <w:rPr>
          <w:rStyle w:val="HTMLCode"/>
        </w:rPr>
        <w:t>effectiveStatus</w:t>
      </w:r>
      <w:proofErr w:type="spellEnd"/>
      <w:r>
        <w:rPr>
          <w:rStyle w:val="HTMLCode"/>
        </w:rPr>
        <w:t>(auction)</w:t>
      </w:r>
      <w:r>
        <w:t xml:space="preserve"> to ensure that the auction is currently active, distinguishing between auctions that have not yet started and those that have already ended so that accurate error messages can be returned. Finally, the submitted bid amount is validated to ensure that it exceeds the current highest bid by at least the configured </w:t>
      </w:r>
      <w:proofErr w:type="spellStart"/>
      <w:r>
        <w:rPr>
          <w:rStyle w:val="HTMLCode"/>
        </w:rPr>
        <w:t>min_increment</w:t>
      </w:r>
      <w:proofErr w:type="spellEnd"/>
      <w:r>
        <w:t xml:space="preserve"> </w:t>
      </w:r>
      <w:proofErr w:type="gramStart"/>
      <w:r>
        <w:t>value, or</w:t>
      </w:r>
      <w:proofErr w:type="gramEnd"/>
      <w:r>
        <w:t xml:space="preserve"> simply exceeds the highest bid when </w:t>
      </w:r>
      <w:proofErr w:type="spellStart"/>
      <w:r>
        <w:rPr>
          <w:rStyle w:val="HTMLCode"/>
        </w:rPr>
        <w:t>min_increment</w:t>
      </w:r>
      <w:proofErr w:type="spellEnd"/>
      <w:r>
        <w:t xml:space="preserve"> is zero.</w:t>
      </w:r>
    </w:p>
    <w:p w14:paraId="5E0169D1" w14:textId="77777777" w:rsidR="0012343D" w:rsidRDefault="0012343D" w:rsidP="0012343D">
      <w:pPr>
        <w:pStyle w:val="NormalWeb"/>
      </w:pPr>
      <w:r>
        <w:t>This validation order—verification, existence, timing, and amount—was chosen so that the most common and informative failure condition, an unverified user attempting to bid, is reported before further validation logic is executed.</w:t>
      </w:r>
    </w:p>
    <w:p w14:paraId="3893D4ED" w14:textId="77777777" w:rsidR="0012343D" w:rsidRDefault="0012343D" w:rsidP="0012343D">
      <w:pPr>
        <w:pStyle w:val="NormalWeb"/>
      </w:pPr>
    </w:p>
    <w:p w14:paraId="64F5280E" w14:textId="77777777" w:rsidR="0012343D" w:rsidRDefault="0012343D" w:rsidP="0012343D">
      <w:pPr>
        <w:pStyle w:val="NormalWeb"/>
      </w:pPr>
    </w:p>
    <w:p w14:paraId="473D51D7" w14:textId="77777777" w:rsidR="0012343D" w:rsidRDefault="0012343D" w:rsidP="0012343D">
      <w:pPr>
        <w:pStyle w:val="NormalWeb"/>
      </w:pPr>
    </w:p>
    <w:p w14:paraId="4F246EC8" w14:textId="77777777" w:rsidR="0012343D" w:rsidRDefault="0012343D" w:rsidP="0012343D">
      <w:pPr>
        <w:pStyle w:val="NormalWeb"/>
      </w:pPr>
    </w:p>
    <w:p w14:paraId="71B2CA66" w14:textId="77777777" w:rsidR="0012343D" w:rsidRDefault="0012343D" w:rsidP="0012343D">
      <w:pPr>
        <w:pStyle w:val="NormalWeb"/>
      </w:pPr>
    </w:p>
    <w:p w14:paraId="77456B23" w14:textId="77777777" w:rsidR="0012343D" w:rsidRDefault="0012343D" w:rsidP="0012343D">
      <w:pPr>
        <w:pStyle w:val="Heading3"/>
      </w:pPr>
      <w:r>
        <w:lastRenderedPageBreak/>
        <w:t>4.3.5 Partial Update Merging</w:t>
      </w:r>
    </w:p>
    <w:p w14:paraId="3D2C135A" w14:textId="77777777" w:rsidR="0012343D" w:rsidRDefault="0012343D" w:rsidP="0012343D">
      <w:pPr>
        <w:pStyle w:val="NormalWeb"/>
      </w:pPr>
      <w:proofErr w:type="spellStart"/>
      <w:r>
        <w:rPr>
          <w:rStyle w:val="HTMLCode"/>
        </w:rPr>
        <w:t>vehicleService.updateVehicle</w:t>
      </w:r>
      <w:proofErr w:type="spellEnd"/>
      <w:r>
        <w:rPr>
          <w:rStyle w:val="HTMLCode"/>
        </w:rPr>
        <w:t>()</w:t>
      </w:r>
      <w:r>
        <w:t xml:space="preserve"> (and the equivalent auction-update implementation) first retrieves the existing database record and merges it with the incoming payload using the </w:t>
      </w:r>
      <w:proofErr w:type="spellStart"/>
      <w:r>
        <w:t>nullish</w:t>
      </w:r>
      <w:proofErr w:type="spellEnd"/>
      <w:r>
        <w:t xml:space="preserve">-coalescing operator rather than passing the raw request body directly to an </w:t>
      </w:r>
      <w:r>
        <w:rPr>
          <w:rStyle w:val="HTMLCode"/>
        </w:rPr>
        <w:t>UPDATE</w:t>
      </w:r>
      <w:r>
        <w:t xml:space="preserve"> statement:</w:t>
      </w:r>
    </w:p>
    <w:p w14:paraId="5EEF446D" w14:textId="77777777" w:rsidR="0012343D" w:rsidRDefault="0012343D" w:rsidP="0012343D">
      <w:pPr>
        <w:pStyle w:val="HTMLPreformatted"/>
        <w:rPr>
          <w:rStyle w:val="HTMLCode"/>
        </w:rPr>
      </w:pPr>
      <w:r>
        <w:rPr>
          <w:rStyle w:val="HTMLCode"/>
        </w:rPr>
        <w:t>const merged = {</w:t>
      </w:r>
    </w:p>
    <w:p w14:paraId="1C20F68C" w14:textId="77777777" w:rsidR="0012343D" w:rsidRDefault="0012343D" w:rsidP="0012343D">
      <w:pPr>
        <w:pStyle w:val="HTMLPreformatted"/>
        <w:rPr>
          <w:rStyle w:val="HTMLCode"/>
        </w:rPr>
      </w:pPr>
      <w:r>
        <w:rPr>
          <w:rStyle w:val="HTMLCode"/>
        </w:rPr>
        <w:t xml:space="preserve">  title: </w:t>
      </w:r>
      <w:proofErr w:type="spellStart"/>
      <w:proofErr w:type="gramStart"/>
      <w:r>
        <w:rPr>
          <w:rStyle w:val="HTMLCode"/>
        </w:rPr>
        <w:t>payload.title</w:t>
      </w:r>
      <w:proofErr w:type="spellEnd"/>
      <w:proofErr w:type="gramEnd"/>
      <w:r>
        <w:rPr>
          <w:rStyle w:val="HTMLCode"/>
        </w:rPr>
        <w:t xml:space="preserve"> ?? </w:t>
      </w:r>
      <w:proofErr w:type="spellStart"/>
      <w:proofErr w:type="gramStart"/>
      <w:r>
        <w:rPr>
          <w:rStyle w:val="HTMLCode"/>
        </w:rPr>
        <w:t>existing.title</w:t>
      </w:r>
      <w:proofErr w:type="spellEnd"/>
      <w:proofErr w:type="gramEnd"/>
      <w:r>
        <w:rPr>
          <w:rStyle w:val="HTMLCode"/>
        </w:rPr>
        <w:t>,</w:t>
      </w:r>
    </w:p>
    <w:p w14:paraId="379F1062" w14:textId="77777777" w:rsidR="0012343D" w:rsidRDefault="0012343D" w:rsidP="0012343D">
      <w:pPr>
        <w:pStyle w:val="HTMLPreformatted"/>
        <w:rPr>
          <w:rStyle w:val="HTMLCode"/>
        </w:rPr>
      </w:pPr>
      <w:r>
        <w:rPr>
          <w:rStyle w:val="HTMLCode"/>
        </w:rPr>
        <w:t xml:space="preserve">  make: </w:t>
      </w:r>
      <w:proofErr w:type="spellStart"/>
      <w:proofErr w:type="gramStart"/>
      <w:r>
        <w:rPr>
          <w:rStyle w:val="HTMLCode"/>
        </w:rPr>
        <w:t>payload.make</w:t>
      </w:r>
      <w:proofErr w:type="spellEnd"/>
      <w:proofErr w:type="gramEnd"/>
      <w:r>
        <w:rPr>
          <w:rStyle w:val="HTMLCode"/>
        </w:rPr>
        <w:t xml:space="preserve"> ?? </w:t>
      </w:r>
      <w:proofErr w:type="spellStart"/>
      <w:proofErr w:type="gramStart"/>
      <w:r>
        <w:rPr>
          <w:rStyle w:val="HTMLCode"/>
        </w:rPr>
        <w:t>existing.make</w:t>
      </w:r>
      <w:proofErr w:type="spellEnd"/>
      <w:proofErr w:type="gramEnd"/>
      <w:r>
        <w:rPr>
          <w:rStyle w:val="HTMLCode"/>
        </w:rPr>
        <w:t>,</w:t>
      </w:r>
    </w:p>
    <w:p w14:paraId="6C4449EE" w14:textId="77777777" w:rsidR="0012343D" w:rsidRDefault="0012343D" w:rsidP="0012343D">
      <w:pPr>
        <w:pStyle w:val="HTMLPreformatted"/>
        <w:rPr>
          <w:rStyle w:val="HTMLCode"/>
        </w:rPr>
      </w:pPr>
      <w:r>
        <w:rPr>
          <w:rStyle w:val="HTMLCode"/>
        </w:rPr>
        <w:t xml:space="preserve">  // remaining fields follow the same pattern</w:t>
      </w:r>
    </w:p>
    <w:p w14:paraId="12D5107F" w14:textId="77777777" w:rsidR="0012343D" w:rsidRDefault="0012343D" w:rsidP="0012343D">
      <w:pPr>
        <w:pStyle w:val="HTMLPreformatted"/>
        <w:rPr>
          <w:rStyle w:val="HTMLCode"/>
        </w:rPr>
      </w:pPr>
      <w:r>
        <w:rPr>
          <w:rStyle w:val="HTMLCode"/>
        </w:rPr>
        <w:t>};</w:t>
      </w:r>
    </w:p>
    <w:p w14:paraId="12E6944F" w14:textId="77777777" w:rsidR="0012343D" w:rsidRDefault="0012343D" w:rsidP="0012343D">
      <w:pPr>
        <w:pStyle w:val="NormalWeb"/>
      </w:pPr>
      <w:r>
        <w:t xml:space="preserve">This approach uses the value supplied in the request only when it has been explicitly provided, falling back to the existing database value otherwise. The pattern supports partial updates through HTTP PUT/PATCH endpoints and was introduced specifically to resolve the defect described in Chapter 5 (Bug #6), where omitted fields were being unintentionally overwritten with </w:t>
      </w:r>
      <w:r>
        <w:rPr>
          <w:rStyle w:val="HTMLCode"/>
        </w:rPr>
        <w:t>NULL</w:t>
      </w:r>
      <w:r>
        <w:t>.</w:t>
      </w:r>
    </w:p>
    <w:p w14:paraId="28913038" w14:textId="229419A8" w:rsidR="0012343D" w:rsidRDefault="0012343D" w:rsidP="00C5143F">
      <w:pPr>
        <w:pStyle w:val="Heading2"/>
        <w:rPr>
          <w:sz w:val="27"/>
          <w:lang w:val="en-US"/>
        </w:rPr>
      </w:pPr>
      <w:r>
        <w:t xml:space="preserve"> Version Control Practices</w:t>
      </w:r>
    </w:p>
    <w:p w14:paraId="64F3A69D" w14:textId="77777777" w:rsidR="0012343D" w:rsidRDefault="0012343D" w:rsidP="0012343D">
      <w:pPr>
        <w:pStyle w:val="NormalWeb"/>
      </w:pPr>
      <w:r>
        <w:t xml:space="preserve">Git was used throughout the project to manage source code, track changes, and support incremental development. The repository was organised into two primary directories, </w:t>
      </w:r>
      <w:r>
        <w:rPr>
          <w:rStyle w:val="HTMLCode"/>
        </w:rPr>
        <w:t>Backend/</w:t>
      </w:r>
      <w:r>
        <w:t xml:space="preserve"> and </w:t>
      </w:r>
      <w:r>
        <w:rPr>
          <w:rStyle w:val="HTMLCode"/>
        </w:rPr>
        <w:t>Frontend/</w:t>
      </w:r>
      <w:r>
        <w:t>, each containing its own dependencies and configuration files. A root-</w:t>
      </w:r>
      <w:proofErr w:type="gramStart"/>
      <w:r>
        <w:t xml:space="preserve">level </w:t>
      </w:r>
      <w:r>
        <w:rPr>
          <w:rStyle w:val="HTMLCode"/>
        </w:rPr>
        <w:t>.</w:t>
      </w:r>
      <w:proofErr w:type="spellStart"/>
      <w:r>
        <w:rPr>
          <w:rStyle w:val="HTMLCode"/>
        </w:rPr>
        <w:t>gitignore</w:t>
      </w:r>
      <w:proofErr w:type="spellEnd"/>
      <w:proofErr w:type="gramEnd"/>
      <w:r>
        <w:t xml:space="preserve"> file excluded generated dependencies (</w:t>
      </w:r>
      <w:proofErr w:type="spellStart"/>
      <w:r>
        <w:rPr>
          <w:rStyle w:val="HTMLCode"/>
        </w:rPr>
        <w:t>node_modules</w:t>
      </w:r>
      <w:proofErr w:type="spellEnd"/>
      <w:r>
        <w:rPr>
          <w:rStyle w:val="HTMLCode"/>
        </w:rPr>
        <w:t>/</w:t>
      </w:r>
      <w:r>
        <w:t>), environment configuration files (</w:t>
      </w:r>
      <w:r>
        <w:rPr>
          <w:rStyle w:val="HTMLCode"/>
        </w:rPr>
        <w:t>.env</w:t>
      </w:r>
      <w:r>
        <w:t>), build artefacts (</w:t>
      </w:r>
      <w:proofErr w:type="spellStart"/>
      <w:r>
        <w:rPr>
          <w:rStyle w:val="HTMLCode"/>
        </w:rPr>
        <w:t>dist</w:t>
      </w:r>
      <w:proofErr w:type="spellEnd"/>
      <w:r>
        <w:rPr>
          <w:rStyle w:val="HTMLCode"/>
        </w:rPr>
        <w:t>/</w:t>
      </w:r>
      <w:r>
        <w:t>), and operating-system-specific files from version control.</w:t>
      </w:r>
    </w:p>
    <w:p w14:paraId="724BBFCE" w14:textId="77777777" w:rsidR="0012343D" w:rsidRDefault="0012343D" w:rsidP="0012343D">
      <w:pPr>
        <w:pStyle w:val="NormalWeb"/>
      </w:pPr>
      <w:r>
        <w:t>Commits were created regularly throughout development, with commit messages describing the functionality, bug fixes, testing activities, security improvements, and client-requested changes being implemented. The commit history therefore provides a chronological record of the system's evolution from requirements analysis and system design through implementation, testing, deployment, and maintenance activities.</w:t>
      </w:r>
    </w:p>
    <w:p w14:paraId="5F0A3BD1" w14:textId="0C2B3F5E" w:rsidR="00C5143F" w:rsidRDefault="0012343D" w:rsidP="0012343D">
      <w:pPr>
        <w:pStyle w:val="NormalWeb"/>
      </w:pPr>
      <w:r>
        <w:t>Database schema changes were managed through numbered migration files. Once a migration had been applied to a database instance, it was never modified directly. Instead, all subsequent schema changes were introduced through new migration files, preserving a complete and reproducible history of database evolution as described in Section 3.5.2.</w:t>
      </w:r>
    </w:p>
    <w:p w14:paraId="722AAC52" w14:textId="77777777" w:rsidR="00C5143F" w:rsidRDefault="00C5143F">
      <w:pPr>
        <w:rPr>
          <w:szCs w:val="24"/>
        </w:rPr>
      </w:pPr>
      <w:r>
        <w:br w:type="page"/>
      </w:r>
    </w:p>
    <w:p w14:paraId="31528710" w14:textId="594E48E0" w:rsidR="0012343D" w:rsidRDefault="0012343D" w:rsidP="00C5143F">
      <w:pPr>
        <w:pStyle w:val="Heading2"/>
        <w:rPr>
          <w:sz w:val="27"/>
          <w:lang w:val="en-US"/>
        </w:rPr>
      </w:pPr>
      <w:r>
        <w:lastRenderedPageBreak/>
        <w:t>Testing Tooling Notes</w:t>
      </w:r>
    </w:p>
    <w:p w14:paraId="461439DE" w14:textId="77777777" w:rsidR="0012343D" w:rsidRDefault="0012343D" w:rsidP="0012343D">
      <w:pPr>
        <w:pStyle w:val="NormalWeb"/>
      </w:pPr>
      <w:r>
        <w:t>Several environment-specific considerations were encountered during testing and were resolved to ensure reproducibility across development environments. The backend application was implemented using ECMAScript Modules (</w:t>
      </w:r>
      <w:r>
        <w:rPr>
          <w:rStyle w:val="HTMLCode"/>
        </w:rPr>
        <w:t>"type": "module"</w:t>
      </w:r>
      <w:r>
        <w:t xml:space="preserve">), which required additional configuration when running tests with Jest. Because Jest's default execution model is based on </w:t>
      </w:r>
      <w:proofErr w:type="spellStart"/>
      <w:r>
        <w:t>CommonJS</w:t>
      </w:r>
      <w:proofErr w:type="spellEnd"/>
      <w:r>
        <w:t xml:space="preserve"> modules, tests were executed using Node.js's </w:t>
      </w:r>
      <w:r>
        <w:rPr>
          <w:rStyle w:val="HTMLCode"/>
        </w:rPr>
        <w:t>--experimental-</w:t>
      </w:r>
      <w:proofErr w:type="spellStart"/>
      <w:r>
        <w:rPr>
          <w:rStyle w:val="HTMLCode"/>
        </w:rPr>
        <w:t>vm</w:t>
      </w:r>
      <w:proofErr w:type="spellEnd"/>
      <w:r>
        <w:rPr>
          <w:rStyle w:val="HTMLCode"/>
        </w:rPr>
        <w:t>-modules</w:t>
      </w:r>
      <w:r>
        <w:t xml:space="preserve"> flag to enable compatibility with ECMAScript Modules.</w:t>
      </w:r>
    </w:p>
    <w:p w14:paraId="10FCD750" w14:textId="77777777" w:rsidR="0012343D" w:rsidRDefault="0012343D" w:rsidP="0012343D">
      <w:pPr>
        <w:pStyle w:val="NormalWeb"/>
      </w:pPr>
      <w:r>
        <w:t xml:space="preserve">A second issue was encountered on Windows systems when invoking Jest through the executable located in </w:t>
      </w:r>
      <w:proofErr w:type="spellStart"/>
      <w:r>
        <w:rPr>
          <w:rStyle w:val="HTMLCode"/>
        </w:rPr>
        <w:t>node_modules</w:t>
      </w:r>
      <w:proofErr w:type="spellEnd"/>
      <w:r>
        <w:rPr>
          <w:rStyle w:val="HTMLCode"/>
        </w:rPr>
        <w:t>/.bin</w:t>
      </w:r>
      <w:r>
        <w:t xml:space="preserve">. The generated launcher script is intended for POSIX-compatible shells and therefore produced execution errors when invoked directly in certain Windows environments. This issue was resolved by executing Jest through its JavaScript entry point located in </w:t>
      </w:r>
      <w:proofErr w:type="spellStart"/>
      <w:r>
        <w:rPr>
          <w:rStyle w:val="HTMLCode"/>
        </w:rPr>
        <w:t>node_modules</w:t>
      </w:r>
      <w:proofErr w:type="spellEnd"/>
      <w:r>
        <w:rPr>
          <w:rStyle w:val="HTMLCode"/>
        </w:rPr>
        <w:t>/jest/bin/jest.js</w:t>
      </w:r>
      <w:r>
        <w:t>, providing a platform-independent solution.</w:t>
      </w:r>
    </w:p>
    <w:p w14:paraId="4EDCCD7C" w14:textId="77777777" w:rsidR="0012343D" w:rsidRDefault="0012343D" w:rsidP="0012343D">
      <w:pPr>
        <w:pStyle w:val="NormalWeb"/>
      </w:pPr>
      <w:r>
        <w:t>The final test command used during development was:</w:t>
      </w:r>
    </w:p>
    <w:p w14:paraId="07C3FB72" w14:textId="77777777" w:rsidR="0012343D" w:rsidRDefault="0012343D" w:rsidP="0012343D">
      <w:pPr>
        <w:pStyle w:val="HTMLPreformatted"/>
        <w:rPr>
          <w:rStyle w:val="HTMLCode"/>
        </w:rPr>
      </w:pPr>
      <w:r>
        <w:rPr>
          <w:rStyle w:val="HTMLCode"/>
        </w:rPr>
        <w:t>node --experimental-</w:t>
      </w:r>
      <w:proofErr w:type="spellStart"/>
      <w:r>
        <w:rPr>
          <w:rStyle w:val="HTMLCode"/>
        </w:rPr>
        <w:t>vm</w:t>
      </w:r>
      <w:proofErr w:type="spellEnd"/>
      <w:r>
        <w:rPr>
          <w:rStyle w:val="HTMLCode"/>
        </w:rPr>
        <w:t xml:space="preserve">-modules </w:t>
      </w:r>
      <w:proofErr w:type="spellStart"/>
      <w:r>
        <w:rPr>
          <w:rStyle w:val="HTMLCode"/>
        </w:rPr>
        <w:t>node_modules</w:t>
      </w:r>
      <w:proofErr w:type="spellEnd"/>
      <w:r>
        <w:rPr>
          <w:rStyle w:val="HTMLCode"/>
        </w:rPr>
        <w:t>/jest/bin/jest.js --</w:t>
      </w:r>
      <w:proofErr w:type="spellStart"/>
      <w:r>
        <w:rPr>
          <w:rStyle w:val="HTMLCode"/>
        </w:rPr>
        <w:t>runInBand</w:t>
      </w:r>
      <w:proofErr w:type="spellEnd"/>
      <w:r>
        <w:rPr>
          <w:rStyle w:val="HTMLCode"/>
        </w:rPr>
        <w:t xml:space="preserve"> --</w:t>
      </w:r>
      <w:proofErr w:type="spellStart"/>
      <w:r>
        <w:rPr>
          <w:rStyle w:val="HTMLCode"/>
        </w:rPr>
        <w:t>forceExit</w:t>
      </w:r>
      <w:proofErr w:type="spellEnd"/>
    </w:p>
    <w:p w14:paraId="0491FF63" w14:textId="77777777" w:rsidR="0012343D" w:rsidRDefault="0012343D" w:rsidP="0012343D">
      <w:pPr>
        <w:pStyle w:val="NormalWeb"/>
      </w:pPr>
      <w:r>
        <w:t>This configuration ensured consistent execution of automated tests across the development environment while maintaining compatibility with the project's ECMAScript Module architecture.</w:t>
      </w:r>
    </w:p>
    <w:p w14:paraId="47CA0911" w14:textId="77777777" w:rsidR="0012343D" w:rsidRDefault="0012343D" w:rsidP="0012343D">
      <w:pPr>
        <w:pStyle w:val="NormalWeb"/>
      </w:pPr>
    </w:p>
    <w:p w14:paraId="1F1812EF" w14:textId="77777777" w:rsidR="0012343D" w:rsidRDefault="0012343D" w:rsidP="0012343D">
      <w:pPr>
        <w:pStyle w:val="NormalWeb"/>
      </w:pPr>
    </w:p>
    <w:p w14:paraId="50F903E3" w14:textId="77777777" w:rsidR="007C204F" w:rsidRDefault="007C204F" w:rsidP="007C204F">
      <w:pPr>
        <w:pStyle w:val="BodyText"/>
      </w:pPr>
    </w:p>
    <w:p w14:paraId="0CD19E94" w14:textId="092F2F16" w:rsidR="00611847" w:rsidRPr="00BD5251" w:rsidRDefault="00000000">
      <w:pPr>
        <w:pStyle w:val="BodyText"/>
        <w:spacing w:before="239" w:line="360" w:lineRule="auto"/>
        <w:ind w:left="398" w:right="287" w:hanging="3"/>
      </w:pPr>
      <w:r w:rsidRPr="00BD5251">
        <w:t>.</w:t>
      </w:r>
    </w:p>
    <w:p w14:paraId="60BD431E" w14:textId="77777777" w:rsidR="00611847" w:rsidRPr="00BD5251" w:rsidRDefault="00611847">
      <w:pPr>
        <w:pStyle w:val="BodyText"/>
        <w:spacing w:line="360" w:lineRule="auto"/>
        <w:sectPr w:rsidR="00611847" w:rsidRPr="00BD5251">
          <w:pgSz w:w="11910" w:h="16840"/>
          <w:pgMar w:top="1340" w:right="1133" w:bottom="1260" w:left="1700" w:header="0" w:footer="1060" w:gutter="0"/>
          <w:cols w:space="720"/>
        </w:sectPr>
      </w:pPr>
    </w:p>
    <w:p w14:paraId="57C4CE4F" w14:textId="77777777" w:rsidR="00611847" w:rsidRPr="00BD5251" w:rsidRDefault="00000000">
      <w:pPr>
        <w:pStyle w:val="Heading1"/>
      </w:pPr>
      <w:bookmarkStart w:id="28" w:name="_bookmark11"/>
      <w:bookmarkEnd w:id="28"/>
      <w:r w:rsidRPr="00BD5251">
        <w:lastRenderedPageBreak/>
        <w:t>Chapter</w:t>
      </w:r>
      <w:r w:rsidRPr="00BD5251">
        <w:rPr>
          <w:spacing w:val="-2"/>
        </w:rPr>
        <w:t xml:space="preserve"> </w:t>
      </w:r>
      <w:r w:rsidRPr="00BD5251">
        <w:t>5</w:t>
      </w:r>
      <w:r w:rsidRPr="00BD5251">
        <w:rPr>
          <w:spacing w:val="-2"/>
        </w:rPr>
        <w:t xml:space="preserve"> </w:t>
      </w:r>
      <w:r w:rsidRPr="00BD5251">
        <w:t xml:space="preserve">– </w:t>
      </w:r>
      <w:r w:rsidRPr="00BD5251">
        <w:rPr>
          <w:spacing w:val="-2"/>
        </w:rPr>
        <w:t>Evaluation</w:t>
      </w:r>
    </w:p>
    <w:p w14:paraId="61F214CE" w14:textId="41694281" w:rsidR="00611847" w:rsidRPr="00A0387C" w:rsidRDefault="00A0387C" w:rsidP="00A0387C">
      <w:pPr>
        <w:pStyle w:val="Heading2"/>
      </w:pPr>
      <w:r w:rsidRPr="00A0387C">
        <w:t>Testing Strategy Overview</w:t>
      </w:r>
    </w:p>
    <w:p w14:paraId="407DD405" w14:textId="77777777" w:rsidR="00A0387C" w:rsidRDefault="00A0387C">
      <w:pPr>
        <w:pStyle w:val="BodyText"/>
      </w:pPr>
      <w:r w:rsidRPr="00A0387C">
        <w:t>The system was verified at four levels: unit testing of pure business-logic functions, integration testing of complete API request/response cycles, manual system testing via a structured end-to-end checklist, and User Acceptance Testing with the client. A dedicated test database (</w:t>
      </w:r>
      <w:proofErr w:type="spellStart"/>
      <w:r w:rsidRPr="00A0387C">
        <w:t>vehicle_auction_test</w:t>
      </w:r>
      <w:proofErr w:type="spellEnd"/>
      <w:r w:rsidRPr="00A0387C">
        <w:t xml:space="preserve">), schema-identical to the development database but populated independently, was used for all automated tests, with its </w:t>
      </w:r>
      <w:proofErr w:type="gramStart"/>
      <w:r w:rsidRPr="00A0387C">
        <w:t>own .</w:t>
      </w:r>
      <w:proofErr w:type="spellStart"/>
      <w:r w:rsidRPr="00A0387C">
        <w:t>env</w:t>
      </w:r>
      <w:proofErr w:type="gramEnd"/>
      <w:r w:rsidRPr="00A0387C">
        <w:t>.test</w:t>
      </w:r>
      <w:proofErr w:type="spellEnd"/>
      <w:r w:rsidRPr="00A0387C">
        <w:t> configuration, so that test runs could never affect or be affected by development data.</w:t>
      </w:r>
    </w:p>
    <w:p w14:paraId="17CA905C" w14:textId="77777777" w:rsidR="00A0387C" w:rsidRDefault="00A0387C">
      <w:pPr>
        <w:pStyle w:val="BodyText"/>
      </w:pPr>
    </w:p>
    <w:p w14:paraId="0D605BEB" w14:textId="6B07E05A" w:rsidR="00A0387C" w:rsidRDefault="00A0387C" w:rsidP="00A0387C">
      <w:pPr>
        <w:pStyle w:val="Heading2"/>
      </w:pPr>
      <w:r w:rsidRPr="00A0387C">
        <w:t>Unit and Integration Testing</w:t>
      </w:r>
    </w:p>
    <w:p w14:paraId="33D4E179" w14:textId="014521AA" w:rsidR="00A0387C" w:rsidRDefault="00A0387C" w:rsidP="00A0387C">
      <w:pPr>
        <w:pStyle w:val="BodyText"/>
      </w:pPr>
      <w:r w:rsidRPr="00A0387C">
        <w:t>Automated tests were written using Jest, organised one test file per resource, as summarised in</w:t>
      </w:r>
    </w:p>
    <w:p w14:paraId="41004331" w14:textId="77777777" w:rsidR="00A0387C" w:rsidRDefault="00A0387C" w:rsidP="00A0387C">
      <w:pPr>
        <w:pStyle w:val="BodyText"/>
      </w:pPr>
    </w:p>
    <w:p w14:paraId="766E39AE" w14:textId="1286C085" w:rsidR="00A0387C" w:rsidRDefault="00A0387C" w:rsidP="00A0387C">
      <w:r>
        <w:t xml:space="preserve">Table </w:t>
      </w:r>
      <w:r>
        <w:fldChar w:fldCharType="begin"/>
      </w:r>
      <w:r>
        <w:instrText xml:space="preserve"> STYLEREF 1 \s </w:instrText>
      </w:r>
      <w:r>
        <w:fldChar w:fldCharType="separate"/>
      </w:r>
      <w:r>
        <w:rPr>
          <w:noProof/>
        </w:rPr>
        <w:t>5</w:t>
      </w:r>
      <w:r>
        <w:fldChar w:fldCharType="end"/>
      </w:r>
      <w:r>
        <w:t>.</w:t>
      </w:r>
      <w:r>
        <w:fldChar w:fldCharType="begin"/>
      </w:r>
      <w:r>
        <w:instrText xml:space="preserve"> SEQ Table \* ARABIC \s 1 </w:instrText>
      </w:r>
      <w:r>
        <w:fldChar w:fldCharType="separate"/>
      </w:r>
      <w:r>
        <w:rPr>
          <w:noProof/>
        </w:rPr>
        <w:t>1</w:t>
      </w:r>
      <w:r>
        <w:fldChar w:fldCharType="end"/>
      </w:r>
      <w:r>
        <w:t xml:space="preserve"> </w:t>
      </w:r>
      <w:r w:rsidRPr="000F0854">
        <w:t>Automated test coverage by file</w:t>
      </w:r>
    </w:p>
    <w:tbl>
      <w:tblPr>
        <w:tblStyle w:val="TableGrid"/>
        <w:tblW w:w="0" w:type="auto"/>
        <w:tblLook w:val="04A0" w:firstRow="1" w:lastRow="0" w:firstColumn="1" w:lastColumn="0" w:noHBand="0" w:noVBand="1"/>
      </w:tblPr>
      <w:tblGrid>
        <w:gridCol w:w="1630"/>
        <w:gridCol w:w="7663"/>
      </w:tblGrid>
      <w:tr w:rsidR="00A0387C" w14:paraId="38D446F8" w14:textId="77777777" w:rsidTr="002B3C17">
        <w:tc>
          <w:tcPr>
            <w:tcW w:w="0" w:type="auto"/>
            <w:vAlign w:val="center"/>
          </w:tcPr>
          <w:p w14:paraId="2CDC711B" w14:textId="71C17265" w:rsidR="00A0387C" w:rsidRPr="00A0387C" w:rsidRDefault="00A0387C" w:rsidP="00A0387C">
            <w:pPr>
              <w:pStyle w:val="BodyText"/>
              <w:rPr>
                <w:b/>
                <w:bCs/>
              </w:rPr>
            </w:pPr>
            <w:r w:rsidRPr="00A0387C">
              <w:rPr>
                <w:b/>
                <w:bCs/>
              </w:rPr>
              <w:t>Test file</w:t>
            </w:r>
          </w:p>
        </w:tc>
        <w:tc>
          <w:tcPr>
            <w:tcW w:w="0" w:type="auto"/>
            <w:vAlign w:val="center"/>
          </w:tcPr>
          <w:p w14:paraId="1FEBEC48" w14:textId="254E767E" w:rsidR="00A0387C" w:rsidRPr="00A0387C" w:rsidRDefault="00A0387C" w:rsidP="00A0387C">
            <w:pPr>
              <w:pStyle w:val="BodyText"/>
              <w:rPr>
                <w:b/>
                <w:bCs/>
              </w:rPr>
            </w:pPr>
            <w:r w:rsidRPr="00A0387C">
              <w:rPr>
                <w:b/>
                <w:bCs/>
              </w:rPr>
              <w:t>Coverage</w:t>
            </w:r>
          </w:p>
        </w:tc>
      </w:tr>
      <w:tr w:rsidR="00A0387C" w14:paraId="22EEAFDC" w14:textId="77777777" w:rsidTr="002B3C17">
        <w:tc>
          <w:tcPr>
            <w:tcW w:w="0" w:type="auto"/>
            <w:vAlign w:val="center"/>
          </w:tcPr>
          <w:p w14:paraId="42B37681" w14:textId="4E248588" w:rsidR="00A0387C" w:rsidRPr="00A0387C" w:rsidRDefault="00A0387C" w:rsidP="00A0387C">
            <w:pPr>
              <w:pStyle w:val="BodyText"/>
            </w:pPr>
            <w:r w:rsidRPr="00A0387C">
              <w:t>auth.test.js</w:t>
            </w:r>
          </w:p>
        </w:tc>
        <w:tc>
          <w:tcPr>
            <w:tcW w:w="0" w:type="auto"/>
            <w:vAlign w:val="center"/>
          </w:tcPr>
          <w:p w14:paraId="79D6079B" w14:textId="6A23905D" w:rsidR="00A0387C" w:rsidRPr="00A0387C" w:rsidRDefault="00A0387C" w:rsidP="00A0387C">
            <w:pPr>
              <w:pStyle w:val="BodyText"/>
            </w:pPr>
            <w:r w:rsidRPr="00A0387C">
              <w:t>Buyer registration, rejection of attempted admin self-registration, duplicate-email handling, password validation, login and token issuance, and 401 responses for missing/invalid credentials</w:t>
            </w:r>
          </w:p>
        </w:tc>
      </w:tr>
      <w:tr w:rsidR="00A0387C" w14:paraId="2184B858" w14:textId="77777777" w:rsidTr="002B3C17">
        <w:tc>
          <w:tcPr>
            <w:tcW w:w="0" w:type="auto"/>
            <w:vAlign w:val="center"/>
          </w:tcPr>
          <w:p w14:paraId="39DD49CA" w14:textId="71663771" w:rsidR="00A0387C" w:rsidRPr="00A0387C" w:rsidRDefault="00A0387C" w:rsidP="00A0387C">
            <w:pPr>
              <w:pStyle w:val="BodyText"/>
            </w:pPr>
            <w:r w:rsidRPr="00A0387C">
              <w:t>vehicles.test.js</w:t>
            </w:r>
          </w:p>
        </w:tc>
        <w:tc>
          <w:tcPr>
            <w:tcW w:w="0" w:type="auto"/>
            <w:vAlign w:val="center"/>
          </w:tcPr>
          <w:p w14:paraId="79648D11" w14:textId="7969ED52" w:rsidR="00A0387C" w:rsidRPr="00A0387C" w:rsidRDefault="00A0387C" w:rsidP="00A0387C">
            <w:pPr>
              <w:pStyle w:val="BodyText"/>
            </w:pPr>
            <w:r w:rsidRPr="00A0387C">
              <w:t>Public listing, and create/update/delete operations verified against 401/403/200/204 outcomes per role, plus the filtering and pagination query suite</w:t>
            </w:r>
          </w:p>
        </w:tc>
      </w:tr>
      <w:tr w:rsidR="00A0387C" w14:paraId="2353C51B" w14:textId="77777777" w:rsidTr="002B3C17">
        <w:tc>
          <w:tcPr>
            <w:tcW w:w="0" w:type="auto"/>
            <w:vAlign w:val="center"/>
          </w:tcPr>
          <w:p w14:paraId="7BA0C27C" w14:textId="6FC26BFB" w:rsidR="00A0387C" w:rsidRPr="00A0387C" w:rsidRDefault="00A0387C" w:rsidP="00A0387C">
            <w:pPr>
              <w:pStyle w:val="BodyText"/>
            </w:pPr>
            <w:r w:rsidRPr="00A0387C">
              <w:t>users.test.js</w:t>
            </w:r>
          </w:p>
        </w:tc>
        <w:tc>
          <w:tcPr>
            <w:tcW w:w="0" w:type="auto"/>
            <w:vAlign w:val="center"/>
          </w:tcPr>
          <w:p w14:paraId="615209ED" w14:textId="68E25FBC" w:rsidR="00A0387C" w:rsidRPr="00A0387C" w:rsidRDefault="00A0387C" w:rsidP="00A0387C">
            <w:pPr>
              <w:pStyle w:val="BodyText"/>
            </w:pPr>
            <w:r w:rsidRPr="00A0387C">
              <w:t>Verify/reject workflow, the corresponding 401/403/404/409 error cases, confirmation that a freshly issued token correctly reflects </w:t>
            </w:r>
            <w:proofErr w:type="spellStart"/>
            <w:r w:rsidRPr="00A0387C">
              <w:rPr>
                <w:rStyle w:val="HTMLCode"/>
                <w:rFonts w:ascii="Times New Roman" w:hAnsi="Times New Roman" w:cs="Times New Roman"/>
                <w:sz w:val="24"/>
                <w:szCs w:val="24"/>
              </w:rPr>
              <w:t>isVerified</w:t>
            </w:r>
            <w:proofErr w:type="spellEnd"/>
            <w:r w:rsidRPr="00A0387C">
              <w:rPr>
                <w:rStyle w:val="HTMLCode"/>
                <w:rFonts w:ascii="Times New Roman" w:hAnsi="Times New Roman" w:cs="Times New Roman"/>
                <w:sz w:val="24"/>
                <w:szCs w:val="24"/>
              </w:rPr>
              <w:t>: true</w:t>
            </w:r>
            <w:r w:rsidRPr="00A0387C">
              <w:t> after verification, and the</w:t>
            </w:r>
            <w:r>
              <w:t xml:space="preserve"> </w:t>
            </w:r>
            <w:r w:rsidRPr="00A0387C">
              <w:rPr>
                <w:rStyle w:val="HTMLCode"/>
                <w:rFonts w:ascii="Times New Roman" w:hAnsi="Times New Roman" w:cs="Times New Roman"/>
                <w:sz w:val="24"/>
                <w:szCs w:val="24"/>
              </w:rPr>
              <w:t>/users/me</w:t>
            </w:r>
            <w:r>
              <w:rPr>
                <w:rStyle w:val="HTMLCode"/>
                <w:rFonts w:ascii="Times New Roman" w:hAnsi="Times New Roman" w:cs="Times New Roman"/>
                <w:sz w:val="24"/>
                <w:szCs w:val="24"/>
              </w:rPr>
              <w:t xml:space="preserve"> </w:t>
            </w:r>
            <w:r w:rsidRPr="00A0387C">
              <w:t>endpoint</w:t>
            </w:r>
          </w:p>
        </w:tc>
      </w:tr>
      <w:tr w:rsidR="00A0387C" w14:paraId="49D9C6C0" w14:textId="77777777" w:rsidTr="002B3C17">
        <w:tc>
          <w:tcPr>
            <w:tcW w:w="0" w:type="auto"/>
            <w:vAlign w:val="center"/>
          </w:tcPr>
          <w:p w14:paraId="5FBD67E3" w14:textId="1B104F22" w:rsidR="00A0387C" w:rsidRPr="00A0387C" w:rsidRDefault="00A0387C" w:rsidP="00A0387C">
            <w:pPr>
              <w:pStyle w:val="BodyText"/>
            </w:pPr>
            <w:r w:rsidRPr="00A0387C">
              <w:t>bids.test.js</w:t>
            </w:r>
          </w:p>
        </w:tc>
        <w:tc>
          <w:tcPr>
            <w:tcW w:w="0" w:type="auto"/>
            <w:vAlign w:val="center"/>
          </w:tcPr>
          <w:p w14:paraId="00474975" w14:textId="5BB87CA7" w:rsidR="00A0387C" w:rsidRPr="00A0387C" w:rsidRDefault="00A0387C" w:rsidP="00A0387C">
            <w:pPr>
              <w:pStyle w:val="BodyText"/>
            </w:pPr>
            <w:r w:rsidRPr="00A0387C">
              <w:t>Rejection of bids from unverified buyers, successful bids from verified buyers, the outbid/minimum-increment enforcement rule, and rejection of bids placed by an admin account</w:t>
            </w:r>
          </w:p>
        </w:tc>
      </w:tr>
      <w:tr w:rsidR="00A0387C" w14:paraId="392F1F49" w14:textId="77777777" w:rsidTr="002B3C17">
        <w:tc>
          <w:tcPr>
            <w:tcW w:w="0" w:type="auto"/>
            <w:vAlign w:val="center"/>
          </w:tcPr>
          <w:p w14:paraId="42AA84E6" w14:textId="4F930070" w:rsidR="00A0387C" w:rsidRPr="00A0387C" w:rsidRDefault="00A0387C" w:rsidP="00A0387C">
            <w:pPr>
              <w:pStyle w:val="BodyText"/>
            </w:pPr>
            <w:r w:rsidRPr="00A0387C">
              <w:t>auctions.test.js</w:t>
            </w:r>
          </w:p>
        </w:tc>
        <w:tc>
          <w:tcPr>
            <w:tcW w:w="0" w:type="auto"/>
            <w:vAlign w:val="center"/>
          </w:tcPr>
          <w:p w14:paraId="22B948EB" w14:textId="5584A67F" w:rsidR="00A0387C" w:rsidRPr="00A0387C" w:rsidRDefault="00A0387C" w:rsidP="00A0387C">
            <w:pPr>
              <w:pStyle w:val="BodyText"/>
            </w:pPr>
            <w:r w:rsidRPr="00A0387C">
              <w:t>Auction CRUD, the close-auction action, manual winner selection, the public winner endpoint, and the automatic status-transition logic</w:t>
            </w:r>
          </w:p>
        </w:tc>
      </w:tr>
    </w:tbl>
    <w:p w14:paraId="28614DC5" w14:textId="77777777" w:rsidR="00A0387C" w:rsidRDefault="00A0387C" w:rsidP="00A0387C">
      <w:pPr>
        <w:pStyle w:val="BodyText"/>
      </w:pPr>
    </w:p>
    <w:p w14:paraId="5CAC1E54" w14:textId="59AEAF59" w:rsidR="00A0387C" w:rsidRDefault="00A0387C" w:rsidP="00A0387C">
      <w:pPr>
        <w:pStyle w:val="BodyText"/>
      </w:pPr>
      <w:r w:rsidRPr="00A0387C">
        <w:t>Because services were designed to be callable independently of the HTTP layer (Section 3.2), pure functions such as</w:t>
      </w:r>
      <w:r>
        <w:t xml:space="preserve"> </w:t>
      </w:r>
      <w:proofErr w:type="spellStart"/>
      <w:proofErr w:type="gramStart"/>
      <w:r w:rsidRPr="00A0387C">
        <w:t>effectiveStatus</w:t>
      </w:r>
      <w:proofErr w:type="spellEnd"/>
      <w:r w:rsidRPr="00A0387C">
        <w:t>(</w:t>
      </w:r>
      <w:proofErr w:type="gramEnd"/>
      <w:r w:rsidRPr="00A0387C">
        <w:t>)</w:t>
      </w:r>
      <w:r>
        <w:t xml:space="preserve"> </w:t>
      </w:r>
      <w:r w:rsidRPr="00A0387C">
        <w:t xml:space="preserve">could be tested directly against a range of timestamp inputs without needing to mock an HTTP request at all, which kept these </w:t>
      </w:r>
      <w:proofErr w:type="gramStart"/>
      <w:r w:rsidRPr="00A0387C">
        <w:t>particular tests</w:t>
      </w:r>
      <w:proofErr w:type="gramEnd"/>
      <w:r w:rsidRPr="00A0387C">
        <w:t xml:space="preserve"> fast and deterministic.</w:t>
      </w:r>
    </w:p>
    <w:p w14:paraId="4933BF1B" w14:textId="77777777" w:rsidR="00A0387C" w:rsidRDefault="00A0387C" w:rsidP="00A0387C">
      <w:pPr>
        <w:pStyle w:val="BodyText"/>
      </w:pPr>
    </w:p>
    <w:p w14:paraId="28BA2098" w14:textId="77777777" w:rsidR="00A0387C" w:rsidRDefault="00A0387C">
      <w:pPr>
        <w:pStyle w:val="BodyText"/>
      </w:pPr>
    </w:p>
    <w:p w14:paraId="1F1500B9" w14:textId="637022D4" w:rsidR="00A0387C" w:rsidRPr="00BD5251" w:rsidRDefault="00A0387C">
      <w:pPr>
        <w:pStyle w:val="BodyText"/>
        <w:sectPr w:rsidR="00A0387C" w:rsidRPr="00BD5251">
          <w:pgSz w:w="11910" w:h="16840"/>
          <w:pgMar w:top="1340" w:right="1133" w:bottom="1260" w:left="1700" w:header="0" w:footer="1060" w:gutter="0"/>
          <w:cols w:space="720"/>
        </w:sectPr>
      </w:pPr>
    </w:p>
    <w:p w14:paraId="03C9838A" w14:textId="77777777" w:rsidR="00611847" w:rsidRPr="00BD5251" w:rsidRDefault="00000000">
      <w:pPr>
        <w:pStyle w:val="Heading1"/>
      </w:pPr>
      <w:bookmarkStart w:id="29" w:name="_bookmark12"/>
      <w:bookmarkEnd w:id="29"/>
      <w:r w:rsidRPr="00BD5251">
        <w:lastRenderedPageBreak/>
        <w:t>Chapter</w:t>
      </w:r>
      <w:r w:rsidRPr="00BD5251">
        <w:rPr>
          <w:spacing w:val="-2"/>
        </w:rPr>
        <w:t xml:space="preserve"> </w:t>
      </w:r>
      <w:r w:rsidRPr="00BD5251">
        <w:t>6</w:t>
      </w:r>
      <w:r w:rsidRPr="00BD5251">
        <w:rPr>
          <w:spacing w:val="-2"/>
        </w:rPr>
        <w:t xml:space="preserve"> </w:t>
      </w:r>
      <w:r w:rsidRPr="00BD5251">
        <w:t xml:space="preserve">– </w:t>
      </w:r>
      <w:r w:rsidRPr="00BD5251">
        <w:rPr>
          <w:spacing w:val="-2"/>
        </w:rPr>
        <w:t>Conclusion</w:t>
      </w:r>
    </w:p>
    <w:p w14:paraId="1F302DE5" w14:textId="69F8DEDD" w:rsidR="00611847" w:rsidRDefault="00A0387C" w:rsidP="00A0387C">
      <w:pPr>
        <w:pStyle w:val="Heading2"/>
      </w:pPr>
      <w:r w:rsidRPr="00A0387C">
        <w:t>Critical Evaluation</w:t>
      </w:r>
    </w:p>
    <w:p w14:paraId="50A4CB33" w14:textId="77777777" w:rsidR="00A0387C" w:rsidRPr="00A0387C" w:rsidRDefault="00A0387C" w:rsidP="00A0387C">
      <w:pPr>
        <w:pStyle w:val="BodyText"/>
      </w:pPr>
      <w:r w:rsidRPr="00A0387C">
        <w:t xml:space="preserve">The delivered system meets its core functional requirements: secure registration and authentication, admin-controlled buyer verification, full vehicle CRUD with search and filtering, time-bound auctions with automatically and reliably correct status, minimum-increment bid validation, public bid transparency, hidden reserve pricing with a buyer-visible indicator, and both automatic and manual winner selection. The non-functional requirements around security (parameterised queries, </w:t>
      </w:r>
      <w:proofErr w:type="spellStart"/>
      <w:r w:rsidRPr="00A0387C">
        <w:t>bcrypt</w:t>
      </w:r>
      <w:proofErr w:type="spellEnd"/>
      <w:r w:rsidRPr="00A0387C">
        <w:t xml:space="preserve"> hashing, role-based access control enforced server-side) and maintainability (the strict layered backend architecture) were also achieved and were directly responsible for making the defects described in Chapter 5 findable and fixable in isolation — for example, the bid-scoping defect (Bug #5) required changes only to the bids repository and a migration, not to any controller or route.</w:t>
      </w:r>
    </w:p>
    <w:p w14:paraId="5D1453D8" w14:textId="2F43270B" w:rsidR="00A0387C" w:rsidRPr="00A0387C" w:rsidRDefault="00A0387C" w:rsidP="00A0387C">
      <w:pPr>
        <w:pStyle w:val="BodyText"/>
      </w:pPr>
      <w:r w:rsidRPr="00A0387C">
        <w:t xml:space="preserve">Some trade-offs were made deliberately. The JWT-based authentication scheme accepts a known staleness window: a buyer's verification status embedded in their token does not update until they log in again, even if an admin verifies them in the interim. This was judged an acceptable cost for the simplicity and statelessness gained by avoiding a server-side session </w:t>
      </w:r>
      <w:proofErr w:type="gramStart"/>
      <w:r w:rsidRPr="00A0387C">
        <w:t>store, and</w:t>
      </w:r>
      <w:proofErr w:type="gramEnd"/>
      <w:r w:rsidRPr="00A0387C">
        <w:t xml:space="preserve"> is mitigated by having the profile page always read live data from</w:t>
      </w:r>
      <w:r>
        <w:t xml:space="preserve"> </w:t>
      </w:r>
      <w:r w:rsidRPr="00A0387C">
        <w:rPr>
          <w:rStyle w:val="HTMLCode"/>
          <w:rFonts w:ascii="Times New Roman" w:hAnsi="Times New Roman" w:cs="Times New Roman"/>
          <w:sz w:val="22"/>
          <w:szCs w:val="22"/>
        </w:rPr>
        <w:t>/</w:t>
      </w:r>
      <w:proofErr w:type="spellStart"/>
      <w:r w:rsidRPr="00A0387C">
        <w:rPr>
          <w:rStyle w:val="HTMLCode"/>
          <w:rFonts w:ascii="Times New Roman" w:hAnsi="Times New Roman" w:cs="Times New Roman"/>
          <w:sz w:val="22"/>
          <w:szCs w:val="22"/>
        </w:rPr>
        <w:t>api</w:t>
      </w:r>
      <w:proofErr w:type="spellEnd"/>
      <w:r w:rsidRPr="00A0387C">
        <w:rPr>
          <w:rStyle w:val="HTMLCode"/>
          <w:rFonts w:ascii="Times New Roman" w:hAnsi="Times New Roman" w:cs="Times New Roman"/>
          <w:sz w:val="22"/>
          <w:szCs w:val="22"/>
        </w:rPr>
        <w:t>/users/me</w:t>
      </w:r>
      <w:r>
        <w:t xml:space="preserve"> </w:t>
      </w:r>
      <w:r w:rsidRPr="00A0387C">
        <w:t>rather than trusting the token. Similarly, the dual-layer auction status correction (</w:t>
      </w:r>
      <w:proofErr w:type="spellStart"/>
      <w:r w:rsidRPr="00A0387C">
        <w:t>cron</w:t>
      </w:r>
      <w:proofErr w:type="spellEnd"/>
      <w:r w:rsidRPr="00A0387C">
        <w:t xml:space="preserve"> plus on-read) accepts up to a one-minute window where the database's stored status could theoretically lag reality if no request happens to arrive in that window; in practice, the on-read correction means no client-visible response is ever stale, only the raw database row briefly is.</w:t>
      </w:r>
    </w:p>
    <w:p w14:paraId="6FE16A05" w14:textId="77777777" w:rsidR="00A0387C" w:rsidRPr="00A0387C" w:rsidRDefault="00A0387C" w:rsidP="00A0387C">
      <w:pPr>
        <w:pStyle w:val="BodyText"/>
      </w:pPr>
      <w:r w:rsidRPr="00A0387C">
        <w:t>The system's main current limitation, by deliberate scope decision rather than oversight, is the absence of payment and shipping-logistics integration, meaning the platform manages the auction and winner-selection process but the actual transaction and delivery still proceed offline, as documented in Section 1.4.</w:t>
      </w:r>
    </w:p>
    <w:p w14:paraId="1B005254" w14:textId="77777777" w:rsidR="00A0387C" w:rsidRDefault="00A0387C" w:rsidP="00A0387C">
      <w:pPr>
        <w:pStyle w:val="BodyText"/>
      </w:pPr>
    </w:p>
    <w:p w14:paraId="19ED179E" w14:textId="7DDC58F1" w:rsidR="00A0387C" w:rsidRDefault="00A0387C" w:rsidP="00A0387C">
      <w:pPr>
        <w:pStyle w:val="Heading2"/>
      </w:pPr>
      <w:r w:rsidRPr="00A0387C">
        <w:t>Personal Reflection</w:t>
      </w:r>
    </w:p>
    <w:p w14:paraId="00EEA512" w14:textId="509CE301" w:rsidR="00A0387C" w:rsidRDefault="00A0387C" w:rsidP="00A0387C">
      <w:pPr>
        <w:pStyle w:val="BodyText"/>
      </w:pPr>
      <w:r w:rsidRPr="00A0387C">
        <w:t>This project required applying software development principles across the full stack rather than in isolation, and the most valuable learning came specifically from the defect-discovery process documented in Chapter 5. Several of the defects found — particularly the bid-scoping architectural flaw and the login-blocking authentication bug — were not surface-level mistakes but consequences of an initial design that had not been thought through against the actual business requirement closely enough; finding and correctly diagnosing them required systematically tracing requirements through to implementation rather than only testing happy-path behaviour. Working independently, without a team to catch design flaws through review, reinforced the value of writing the layered architecture early, since it made these defects locatable and fixable in single, contained files rather than requiring wide, risky refactors. The experience also developed practical skills in incremental database schema management through migrations, in writing tests that catch real defects (Bug #11 was found by a test assertion, not by manual inspection), and in communicating technical trade-offs (such as the JWT staleness window) to a non-technical client in a way that let them make an informed decision rather than treating it as a hidden flaw.</w:t>
      </w:r>
    </w:p>
    <w:p w14:paraId="1AB38238" w14:textId="739765F9" w:rsidR="00A0387C" w:rsidRDefault="00A0387C">
      <w:pPr>
        <w:rPr>
          <w:szCs w:val="24"/>
        </w:rPr>
      </w:pPr>
      <w:r>
        <w:br w:type="page"/>
      </w:r>
    </w:p>
    <w:p w14:paraId="122FF42D" w14:textId="3609C3DC" w:rsidR="00A0387C" w:rsidRDefault="00A0387C" w:rsidP="00A0387C">
      <w:pPr>
        <w:pStyle w:val="Heading2"/>
      </w:pPr>
      <w:r w:rsidRPr="00A0387C">
        <w:lastRenderedPageBreak/>
        <w:t>Future Work</w:t>
      </w:r>
    </w:p>
    <w:p w14:paraId="39C0FD63" w14:textId="1D1A1022" w:rsidR="00A0387C" w:rsidRDefault="00A0387C">
      <w:pPr>
        <w:pStyle w:val="BodyText"/>
        <w:spacing w:line="360" w:lineRule="auto"/>
      </w:pPr>
      <w:r w:rsidRPr="00A0387C">
        <w:t xml:space="preserve">Several extensions were identified jointly with the client as valuable next steps beyond the current scope. Payment integration, allowing a winning buyer to place a deposit or full payment directly through the platform, was the most frequently requested addition during client discussions, though it was correctly excluded from this project's scope given the additional compliance and security surface area it would introduce. Shipping and logistics tracking, allowing the client to record and the buyer to view the export and delivery status of a won vehicle, would extend the system's usefulness beyond the point of sale. Real-time bid updates via </w:t>
      </w:r>
      <w:proofErr w:type="spellStart"/>
      <w:r w:rsidRPr="00A0387C">
        <w:t>WebSockets</w:t>
      </w:r>
      <w:proofErr w:type="spellEnd"/>
      <w:r w:rsidRPr="00A0387C">
        <w:t xml:space="preserve"> (Socket.io) could replace the current 15-second polling interval on the auction detail page, reducing latency between a bid being placed and other viewers seeing it, at the cost of additional infrastructure complexity that was judged unnecessary at the project's current scale. Finally, basic analytics — auction-level summaries of bid counts, participation rates, and price trends over time — would help the client identify which categories of vehicle attract the strongest buyer interest, supporting better purchasing decisions at the Japanese auctions that supply the platform.</w:t>
      </w:r>
    </w:p>
    <w:p w14:paraId="2DEF0B96" w14:textId="77777777" w:rsidR="00A0387C" w:rsidRDefault="00A0387C">
      <w:pPr>
        <w:pStyle w:val="BodyText"/>
        <w:spacing w:line="360" w:lineRule="auto"/>
      </w:pPr>
    </w:p>
    <w:p w14:paraId="76977127" w14:textId="77777777" w:rsidR="00A0387C" w:rsidRDefault="00A0387C">
      <w:pPr>
        <w:pStyle w:val="BodyText"/>
        <w:spacing w:line="360" w:lineRule="auto"/>
      </w:pPr>
    </w:p>
    <w:p w14:paraId="4170C485" w14:textId="77777777" w:rsidR="00A0387C" w:rsidRPr="00BD5251" w:rsidRDefault="00A0387C">
      <w:pPr>
        <w:pStyle w:val="BodyText"/>
        <w:spacing w:line="360" w:lineRule="auto"/>
        <w:sectPr w:rsidR="00A0387C" w:rsidRPr="00BD5251">
          <w:pgSz w:w="11910" w:h="16840"/>
          <w:pgMar w:top="1340" w:right="1133" w:bottom="1260" w:left="1700" w:header="0" w:footer="1060" w:gutter="0"/>
          <w:cols w:space="720"/>
        </w:sectPr>
      </w:pPr>
    </w:p>
    <w:p w14:paraId="1E2FFE2E" w14:textId="77777777" w:rsidR="00611847" w:rsidRPr="00BD5251" w:rsidRDefault="00000000">
      <w:pPr>
        <w:pStyle w:val="Heading1"/>
        <w:jc w:val="left"/>
      </w:pPr>
      <w:bookmarkStart w:id="30" w:name="_bookmark13"/>
      <w:bookmarkEnd w:id="30"/>
      <w:r w:rsidRPr="00BD5251">
        <w:rPr>
          <w:spacing w:val="-2"/>
        </w:rPr>
        <w:lastRenderedPageBreak/>
        <w:t>References</w:t>
      </w:r>
    </w:p>
    <w:p w14:paraId="3236F8B6" w14:textId="77777777" w:rsidR="00611847" w:rsidRPr="00BD5251" w:rsidRDefault="00000000">
      <w:pPr>
        <w:pStyle w:val="BodyText"/>
        <w:spacing w:before="240" w:line="360" w:lineRule="auto"/>
        <w:ind w:left="398" w:right="280" w:hanging="3"/>
      </w:pPr>
      <w:r w:rsidRPr="00BD5251">
        <w:t>It</w:t>
      </w:r>
      <w:r w:rsidRPr="00BD5251">
        <w:rPr>
          <w:spacing w:val="-2"/>
        </w:rPr>
        <w:t xml:space="preserve"> </w:t>
      </w:r>
      <w:r w:rsidRPr="00BD5251">
        <w:t>is</w:t>
      </w:r>
      <w:r w:rsidRPr="00BD5251">
        <w:rPr>
          <w:spacing w:val="-2"/>
        </w:rPr>
        <w:t xml:space="preserve"> </w:t>
      </w:r>
      <w:r w:rsidRPr="00BD5251">
        <w:t>very</w:t>
      </w:r>
      <w:r w:rsidRPr="00BD5251">
        <w:rPr>
          <w:spacing w:val="-10"/>
        </w:rPr>
        <w:t xml:space="preserve"> </w:t>
      </w:r>
      <w:r w:rsidRPr="00BD5251">
        <w:t>important</w:t>
      </w:r>
      <w:r w:rsidRPr="00BD5251">
        <w:rPr>
          <w:spacing w:val="-2"/>
        </w:rPr>
        <w:t xml:space="preserve"> </w:t>
      </w:r>
      <w:r w:rsidRPr="00BD5251">
        <w:t>to</w:t>
      </w:r>
      <w:r w:rsidRPr="00BD5251">
        <w:rPr>
          <w:spacing w:val="-2"/>
        </w:rPr>
        <w:t xml:space="preserve"> </w:t>
      </w:r>
      <w:r w:rsidRPr="00BD5251">
        <w:t>acknowledge</w:t>
      </w:r>
      <w:r w:rsidRPr="00BD5251">
        <w:rPr>
          <w:spacing w:val="-3"/>
        </w:rPr>
        <w:t xml:space="preserve"> </w:t>
      </w:r>
      <w:r w:rsidRPr="00BD5251">
        <w:t>any</w:t>
      </w:r>
      <w:r w:rsidRPr="00BD5251">
        <w:rPr>
          <w:spacing w:val="-10"/>
        </w:rPr>
        <w:t xml:space="preserve"> </w:t>
      </w:r>
      <w:r w:rsidRPr="00BD5251">
        <w:t>of</w:t>
      </w:r>
      <w:r w:rsidRPr="00BD5251">
        <w:rPr>
          <w:spacing w:val="-2"/>
        </w:rPr>
        <w:t xml:space="preserve"> </w:t>
      </w:r>
      <w:r w:rsidRPr="00BD5251">
        <w:t>the</w:t>
      </w:r>
      <w:r w:rsidRPr="00BD5251">
        <w:rPr>
          <w:spacing w:val="-4"/>
        </w:rPr>
        <w:t xml:space="preserve"> </w:t>
      </w:r>
      <w:r w:rsidRPr="00BD5251">
        <w:t>work</w:t>
      </w:r>
      <w:r w:rsidRPr="00BD5251">
        <w:rPr>
          <w:spacing w:val="-2"/>
        </w:rPr>
        <w:t xml:space="preserve"> </w:t>
      </w:r>
      <w:r w:rsidRPr="00BD5251">
        <w:t>of</w:t>
      </w:r>
      <w:r w:rsidRPr="00BD5251">
        <w:rPr>
          <w:spacing w:val="-2"/>
        </w:rPr>
        <w:t xml:space="preserve"> </w:t>
      </w:r>
      <w:r w:rsidRPr="00BD5251">
        <w:t>others</w:t>
      </w:r>
      <w:r w:rsidRPr="00BD5251">
        <w:rPr>
          <w:spacing w:val="-2"/>
        </w:rPr>
        <w:t xml:space="preserve"> </w:t>
      </w:r>
      <w:r w:rsidRPr="00BD5251">
        <w:t>that</w:t>
      </w:r>
      <w:r w:rsidRPr="00BD5251">
        <w:rPr>
          <w:spacing w:val="-2"/>
        </w:rPr>
        <w:t xml:space="preserve"> </w:t>
      </w:r>
      <w:r w:rsidRPr="00BD5251">
        <w:t>the</w:t>
      </w:r>
      <w:r w:rsidRPr="00BD5251">
        <w:rPr>
          <w:spacing w:val="-3"/>
        </w:rPr>
        <w:t xml:space="preserve"> </w:t>
      </w:r>
      <w:r w:rsidRPr="00BD5251">
        <w:t>candidate</w:t>
      </w:r>
      <w:r w:rsidRPr="00BD5251">
        <w:rPr>
          <w:spacing w:val="-3"/>
        </w:rPr>
        <w:t xml:space="preserve"> </w:t>
      </w:r>
      <w:r w:rsidRPr="00BD5251">
        <w:t>used</w:t>
      </w:r>
      <w:r w:rsidRPr="00BD5251">
        <w:rPr>
          <w:spacing w:val="-2"/>
        </w:rPr>
        <w:t xml:space="preserve"> </w:t>
      </w:r>
      <w:r w:rsidRPr="00BD5251">
        <w:t>or adapted in the project, or that provided the essential background or context to the dissertation.</w:t>
      </w:r>
      <w:r w:rsidRPr="00BD5251">
        <w:rPr>
          <w:spacing w:val="-12"/>
        </w:rPr>
        <w:t xml:space="preserve"> </w:t>
      </w:r>
      <w:r w:rsidRPr="00BD5251">
        <w:t>Please</w:t>
      </w:r>
      <w:r w:rsidRPr="00BD5251">
        <w:rPr>
          <w:spacing w:val="-13"/>
        </w:rPr>
        <w:t xml:space="preserve"> </w:t>
      </w:r>
      <w:r w:rsidRPr="00BD5251">
        <w:t>note</w:t>
      </w:r>
      <w:r w:rsidRPr="00BD5251">
        <w:rPr>
          <w:spacing w:val="-13"/>
        </w:rPr>
        <w:t xml:space="preserve"> </w:t>
      </w:r>
      <w:r w:rsidRPr="00BD5251">
        <w:t>that</w:t>
      </w:r>
      <w:r w:rsidRPr="00BD5251">
        <w:rPr>
          <w:spacing w:val="-10"/>
        </w:rPr>
        <w:t xml:space="preserve"> </w:t>
      </w:r>
      <w:r w:rsidRPr="00BD5251">
        <w:t>IEEE</w:t>
      </w:r>
      <w:r w:rsidRPr="00BD5251">
        <w:rPr>
          <w:spacing w:val="-11"/>
        </w:rPr>
        <w:t xml:space="preserve"> </w:t>
      </w:r>
      <w:r w:rsidRPr="00BD5251">
        <w:t>is</w:t>
      </w:r>
      <w:r w:rsidRPr="00BD5251">
        <w:rPr>
          <w:spacing w:val="-11"/>
        </w:rPr>
        <w:t xml:space="preserve"> </w:t>
      </w:r>
      <w:r w:rsidRPr="00BD5251">
        <w:t>the</w:t>
      </w:r>
      <w:r w:rsidRPr="00BD5251">
        <w:rPr>
          <w:spacing w:val="-13"/>
        </w:rPr>
        <w:t xml:space="preserve"> </w:t>
      </w:r>
      <w:r w:rsidRPr="00BD5251">
        <w:t>recommended</w:t>
      </w:r>
      <w:r w:rsidRPr="00BD5251">
        <w:rPr>
          <w:spacing w:val="-12"/>
        </w:rPr>
        <w:t xml:space="preserve"> </w:t>
      </w:r>
      <w:r w:rsidRPr="00BD5251">
        <w:t>referencing</w:t>
      </w:r>
      <w:r w:rsidRPr="00BD5251">
        <w:rPr>
          <w:spacing w:val="-12"/>
        </w:rPr>
        <w:t xml:space="preserve"> </w:t>
      </w:r>
      <w:r w:rsidRPr="00BD5251">
        <w:t>and</w:t>
      </w:r>
      <w:r w:rsidRPr="00BD5251">
        <w:rPr>
          <w:spacing w:val="-10"/>
        </w:rPr>
        <w:t xml:space="preserve"> </w:t>
      </w:r>
      <w:r w:rsidRPr="00BD5251">
        <w:t>citation</w:t>
      </w:r>
      <w:r w:rsidRPr="00BD5251">
        <w:rPr>
          <w:spacing w:val="-12"/>
        </w:rPr>
        <w:t xml:space="preserve"> </w:t>
      </w:r>
      <w:r w:rsidRPr="00BD5251">
        <w:t>style</w:t>
      </w:r>
      <w:r w:rsidRPr="00BD5251">
        <w:rPr>
          <w:spacing w:val="-11"/>
        </w:rPr>
        <w:t xml:space="preserve"> </w:t>
      </w:r>
      <w:r w:rsidRPr="00BD5251">
        <w:t>for your</w:t>
      </w:r>
      <w:r w:rsidRPr="00BD5251">
        <w:rPr>
          <w:spacing w:val="-12"/>
        </w:rPr>
        <w:t xml:space="preserve"> </w:t>
      </w:r>
      <w:r w:rsidRPr="00BD5251">
        <w:t>dissertation.</w:t>
      </w:r>
      <w:r w:rsidRPr="00BD5251">
        <w:rPr>
          <w:spacing w:val="-9"/>
        </w:rPr>
        <w:t xml:space="preserve"> </w:t>
      </w:r>
      <w:r w:rsidRPr="00BD5251">
        <w:t>It</w:t>
      </w:r>
      <w:r w:rsidRPr="00BD5251">
        <w:rPr>
          <w:spacing w:val="-10"/>
        </w:rPr>
        <w:t xml:space="preserve"> </w:t>
      </w:r>
      <w:r w:rsidRPr="00BD5251">
        <w:t>is</w:t>
      </w:r>
      <w:r w:rsidRPr="00BD5251">
        <w:rPr>
          <w:spacing w:val="-12"/>
        </w:rPr>
        <w:t xml:space="preserve"> </w:t>
      </w:r>
      <w:r w:rsidRPr="00BD5251">
        <w:t>also</w:t>
      </w:r>
      <w:r w:rsidRPr="00BD5251">
        <w:rPr>
          <w:spacing w:val="-13"/>
        </w:rPr>
        <w:t xml:space="preserve"> </w:t>
      </w:r>
      <w:r w:rsidRPr="00BD5251">
        <w:t>recommended</w:t>
      </w:r>
      <w:r w:rsidRPr="00BD5251">
        <w:rPr>
          <w:spacing w:val="-13"/>
        </w:rPr>
        <w:t xml:space="preserve"> </w:t>
      </w:r>
      <w:r w:rsidRPr="00BD5251">
        <w:t>that</w:t>
      </w:r>
      <w:r w:rsidRPr="00BD5251">
        <w:rPr>
          <w:spacing w:val="-11"/>
        </w:rPr>
        <w:t xml:space="preserve"> </w:t>
      </w:r>
      <w:r w:rsidRPr="00BD5251">
        <w:t>the</w:t>
      </w:r>
      <w:r w:rsidRPr="00BD5251">
        <w:rPr>
          <w:spacing w:val="-11"/>
        </w:rPr>
        <w:t xml:space="preserve"> </w:t>
      </w:r>
      <w:r w:rsidRPr="00BD5251">
        <w:t>candidate</w:t>
      </w:r>
      <w:r w:rsidRPr="00BD5251">
        <w:rPr>
          <w:spacing w:val="-14"/>
        </w:rPr>
        <w:t xml:space="preserve"> </w:t>
      </w:r>
      <w:r w:rsidRPr="00BD5251">
        <w:t>use</w:t>
      </w:r>
      <w:r w:rsidRPr="00BD5251">
        <w:rPr>
          <w:spacing w:val="-12"/>
        </w:rPr>
        <w:t xml:space="preserve"> </w:t>
      </w:r>
      <w:r w:rsidRPr="00BD5251">
        <w:t>a</w:t>
      </w:r>
      <w:r w:rsidRPr="00BD5251">
        <w:rPr>
          <w:spacing w:val="-12"/>
        </w:rPr>
        <w:t xml:space="preserve"> </w:t>
      </w:r>
      <w:r w:rsidRPr="00BD5251">
        <w:t>reference</w:t>
      </w:r>
      <w:r w:rsidRPr="00BD5251">
        <w:rPr>
          <w:spacing w:val="-12"/>
        </w:rPr>
        <w:t xml:space="preserve"> </w:t>
      </w:r>
      <w:r w:rsidRPr="00BD5251">
        <w:t>management tool such as Mendeley or Zotero</w:t>
      </w:r>
    </w:p>
    <w:p w14:paraId="01F03B55" w14:textId="77777777" w:rsidR="00611847" w:rsidRPr="00BD5251" w:rsidRDefault="00000000">
      <w:pPr>
        <w:pStyle w:val="BodyText"/>
        <w:spacing w:before="239"/>
        <w:ind w:left="395"/>
      </w:pPr>
      <w:r w:rsidRPr="00BD5251">
        <w:t>Following</w:t>
      </w:r>
      <w:r w:rsidRPr="00BD5251">
        <w:rPr>
          <w:spacing w:val="-4"/>
        </w:rPr>
        <w:t xml:space="preserve"> </w:t>
      </w:r>
      <w:r w:rsidRPr="00BD5251">
        <w:t>examples show how the</w:t>
      </w:r>
      <w:r w:rsidRPr="00BD5251">
        <w:rPr>
          <w:spacing w:val="-2"/>
        </w:rPr>
        <w:t xml:space="preserve"> </w:t>
      </w:r>
      <w:r w:rsidRPr="00BD5251">
        <w:t>referencing</w:t>
      </w:r>
      <w:r w:rsidRPr="00BD5251">
        <w:rPr>
          <w:spacing w:val="-3"/>
        </w:rPr>
        <w:t xml:space="preserve"> </w:t>
      </w:r>
      <w:r w:rsidRPr="00BD5251">
        <w:t xml:space="preserve">should be </w:t>
      </w:r>
      <w:r w:rsidRPr="00BD5251">
        <w:rPr>
          <w:spacing w:val="-2"/>
        </w:rPr>
        <w:t>done.</w:t>
      </w:r>
    </w:p>
    <w:p w14:paraId="7820DDDA" w14:textId="77777777" w:rsidR="00611847" w:rsidRPr="00BD5251" w:rsidRDefault="00611847">
      <w:pPr>
        <w:pStyle w:val="BodyText"/>
      </w:pPr>
    </w:p>
    <w:p w14:paraId="1FEBFA52" w14:textId="77777777" w:rsidR="00611847" w:rsidRPr="00BD5251" w:rsidRDefault="00611847">
      <w:pPr>
        <w:pStyle w:val="BodyText"/>
        <w:spacing w:before="5"/>
      </w:pPr>
    </w:p>
    <w:p w14:paraId="3AEEEB97" w14:textId="77777777" w:rsidR="00611847" w:rsidRPr="00BD5251" w:rsidRDefault="00000000">
      <w:pPr>
        <w:pStyle w:val="Heading3"/>
      </w:pPr>
      <w:r w:rsidRPr="00BD5251">
        <w:t>Example</w:t>
      </w:r>
      <w:r w:rsidRPr="00BD5251">
        <w:rPr>
          <w:spacing w:val="-4"/>
        </w:rPr>
        <w:t xml:space="preserve"> </w:t>
      </w:r>
      <w:r w:rsidRPr="00BD5251">
        <w:rPr>
          <w:spacing w:val="-5"/>
        </w:rPr>
        <w:t>1:</w:t>
      </w:r>
    </w:p>
    <w:p w14:paraId="7AD0C47D" w14:textId="77777777" w:rsidR="00611847" w:rsidRPr="00BD5251" w:rsidRDefault="00000000">
      <w:pPr>
        <w:pStyle w:val="BodyText"/>
        <w:spacing w:before="135" w:line="360" w:lineRule="auto"/>
        <w:ind w:left="398" w:hanging="3"/>
      </w:pPr>
      <w:r w:rsidRPr="00BD5251">
        <w:t>Systems</w:t>
      </w:r>
      <w:r w:rsidRPr="00BD5251">
        <w:rPr>
          <w:spacing w:val="80"/>
        </w:rPr>
        <w:t xml:space="preserve"> </w:t>
      </w:r>
      <w:r w:rsidRPr="00BD5251">
        <w:t>analysis</w:t>
      </w:r>
      <w:r w:rsidRPr="00BD5251">
        <w:rPr>
          <w:spacing w:val="80"/>
        </w:rPr>
        <w:t xml:space="preserve"> </w:t>
      </w:r>
      <w:r w:rsidRPr="00BD5251">
        <w:t>and</w:t>
      </w:r>
      <w:r w:rsidRPr="00BD5251">
        <w:rPr>
          <w:spacing w:val="80"/>
        </w:rPr>
        <w:t xml:space="preserve"> </w:t>
      </w:r>
      <w:r w:rsidRPr="00BD5251">
        <w:t>design</w:t>
      </w:r>
      <w:r w:rsidRPr="00BD5251">
        <w:rPr>
          <w:spacing w:val="80"/>
        </w:rPr>
        <w:t xml:space="preserve"> </w:t>
      </w:r>
      <w:r w:rsidRPr="00BD5251">
        <w:t>techniques</w:t>
      </w:r>
      <w:r w:rsidRPr="00BD5251">
        <w:rPr>
          <w:spacing w:val="80"/>
        </w:rPr>
        <w:t xml:space="preserve"> </w:t>
      </w:r>
      <w:r w:rsidRPr="00BD5251">
        <w:t>are</w:t>
      </w:r>
      <w:r w:rsidRPr="00BD5251">
        <w:rPr>
          <w:spacing w:val="80"/>
        </w:rPr>
        <w:t xml:space="preserve"> </w:t>
      </w:r>
      <w:r w:rsidRPr="00BD5251">
        <w:t>considered</w:t>
      </w:r>
      <w:r w:rsidRPr="00BD5251">
        <w:rPr>
          <w:spacing w:val="80"/>
        </w:rPr>
        <w:t xml:space="preserve"> </w:t>
      </w:r>
      <w:r w:rsidRPr="00BD5251">
        <w:t>essential</w:t>
      </w:r>
      <w:r w:rsidRPr="00BD5251">
        <w:rPr>
          <w:spacing w:val="80"/>
        </w:rPr>
        <w:t xml:space="preserve"> </w:t>
      </w:r>
      <w:r w:rsidRPr="00BD5251">
        <w:t>for</w:t>
      </w:r>
      <w:r w:rsidRPr="00BD5251">
        <w:rPr>
          <w:spacing w:val="80"/>
        </w:rPr>
        <w:t xml:space="preserve"> </w:t>
      </w:r>
      <w:r w:rsidRPr="00BD5251">
        <w:t>developing client/server and web-centric applications [6, 7].</w:t>
      </w:r>
    </w:p>
    <w:p w14:paraId="360ED7F0" w14:textId="77777777" w:rsidR="00611847" w:rsidRPr="00BD5251" w:rsidRDefault="00000000">
      <w:pPr>
        <w:pStyle w:val="Heading3"/>
        <w:spacing w:before="4"/>
      </w:pPr>
      <w:r w:rsidRPr="00BD5251">
        <w:t>Example</w:t>
      </w:r>
      <w:r w:rsidRPr="00BD5251">
        <w:rPr>
          <w:spacing w:val="-4"/>
        </w:rPr>
        <w:t xml:space="preserve"> </w:t>
      </w:r>
      <w:r w:rsidRPr="00BD5251">
        <w:rPr>
          <w:spacing w:val="-5"/>
        </w:rPr>
        <w:t>2:</w:t>
      </w:r>
    </w:p>
    <w:p w14:paraId="727ED4A5" w14:textId="77777777" w:rsidR="00611847" w:rsidRPr="00BD5251" w:rsidRDefault="00000000">
      <w:pPr>
        <w:pStyle w:val="BodyText"/>
        <w:spacing w:before="132"/>
        <w:ind w:left="395"/>
      </w:pPr>
      <w:r w:rsidRPr="00BD5251">
        <w:t>Software</w:t>
      </w:r>
      <w:r w:rsidRPr="00BD5251">
        <w:rPr>
          <w:spacing w:val="-5"/>
        </w:rPr>
        <w:t xml:space="preserve"> </w:t>
      </w:r>
      <w:r w:rsidRPr="00BD5251">
        <w:t>testing</w:t>
      </w:r>
      <w:r w:rsidRPr="00BD5251">
        <w:rPr>
          <w:spacing w:val="-3"/>
        </w:rPr>
        <w:t xml:space="preserve"> </w:t>
      </w:r>
      <w:r w:rsidRPr="00BD5251">
        <w:t>[8]</w:t>
      </w:r>
      <w:r w:rsidRPr="00BD5251">
        <w:rPr>
          <w:spacing w:val="1"/>
        </w:rPr>
        <w:t xml:space="preserve"> </w:t>
      </w:r>
      <w:r w:rsidRPr="00BD5251">
        <w:t>is</w:t>
      </w:r>
      <w:r w:rsidRPr="00BD5251">
        <w:rPr>
          <w:spacing w:val="-1"/>
        </w:rPr>
        <w:t xml:space="preserve"> </w:t>
      </w:r>
      <w:r w:rsidRPr="00BD5251">
        <w:t>an</w:t>
      </w:r>
      <w:r w:rsidRPr="00BD5251">
        <w:rPr>
          <w:spacing w:val="-3"/>
        </w:rPr>
        <w:t xml:space="preserve"> </w:t>
      </w:r>
      <w:r w:rsidRPr="00BD5251">
        <w:t>iterative</w:t>
      </w:r>
      <w:r w:rsidRPr="00BD5251">
        <w:rPr>
          <w:spacing w:val="-1"/>
        </w:rPr>
        <w:t xml:space="preserve"> </w:t>
      </w:r>
      <w:r w:rsidRPr="00BD5251">
        <w:rPr>
          <w:spacing w:val="-2"/>
        </w:rPr>
        <w:t>process.</w:t>
      </w:r>
    </w:p>
    <w:p w14:paraId="06B0C291" w14:textId="77777777" w:rsidR="00611847" w:rsidRPr="00BD5251" w:rsidRDefault="00000000">
      <w:pPr>
        <w:pStyle w:val="Heading3"/>
        <w:spacing w:before="144"/>
      </w:pPr>
      <w:r w:rsidRPr="00BD5251">
        <w:t>Example</w:t>
      </w:r>
      <w:r w:rsidRPr="00BD5251">
        <w:rPr>
          <w:spacing w:val="-4"/>
        </w:rPr>
        <w:t xml:space="preserve"> </w:t>
      </w:r>
      <w:r w:rsidRPr="00BD5251">
        <w:rPr>
          <w:spacing w:val="-5"/>
        </w:rPr>
        <w:t>3:</w:t>
      </w:r>
    </w:p>
    <w:p w14:paraId="4624FBA2" w14:textId="77777777" w:rsidR="00611847" w:rsidRPr="00BD5251" w:rsidRDefault="00000000">
      <w:pPr>
        <w:pStyle w:val="BodyText"/>
        <w:spacing w:before="133" w:line="360" w:lineRule="auto"/>
        <w:ind w:left="398" w:hanging="3"/>
      </w:pPr>
      <w:r w:rsidRPr="00BD5251">
        <w:t>“Plagiarism is an act of fraud. It involves both stealing someone else's work and lying about it afterward” [9].</w:t>
      </w:r>
    </w:p>
    <w:p w14:paraId="13D65038" w14:textId="77777777" w:rsidR="00611847" w:rsidRPr="00BD5251" w:rsidRDefault="00611847">
      <w:pPr>
        <w:pStyle w:val="BodyText"/>
        <w:spacing w:before="144"/>
      </w:pPr>
    </w:p>
    <w:p w14:paraId="1FD02A12" w14:textId="77777777" w:rsidR="00611847" w:rsidRPr="00BD5251" w:rsidRDefault="00000000">
      <w:pPr>
        <w:pStyle w:val="BodyText"/>
        <w:spacing w:line="357" w:lineRule="auto"/>
        <w:ind w:left="398" w:right="284" w:hanging="3"/>
      </w:pPr>
      <w:r w:rsidRPr="00BD5251">
        <w:t>In</w:t>
      </w:r>
      <w:r w:rsidRPr="00BD5251">
        <w:rPr>
          <w:spacing w:val="-6"/>
        </w:rPr>
        <w:t xml:space="preserve"> </w:t>
      </w:r>
      <w:r w:rsidRPr="00BD5251">
        <w:t>the</w:t>
      </w:r>
      <w:r w:rsidRPr="00BD5251">
        <w:rPr>
          <w:spacing w:val="-4"/>
        </w:rPr>
        <w:t xml:space="preserve"> </w:t>
      </w:r>
      <w:r w:rsidRPr="00BD5251">
        <w:rPr>
          <w:b/>
        </w:rPr>
        <w:t>References</w:t>
      </w:r>
      <w:r w:rsidRPr="00BD5251">
        <w:rPr>
          <w:b/>
          <w:spacing w:val="-4"/>
        </w:rPr>
        <w:t xml:space="preserve"> </w:t>
      </w:r>
      <w:r w:rsidRPr="00BD5251">
        <w:t>section,</w:t>
      </w:r>
      <w:r w:rsidRPr="00BD5251">
        <w:rPr>
          <w:spacing w:val="-6"/>
        </w:rPr>
        <w:t xml:space="preserve"> </w:t>
      </w:r>
      <w:r w:rsidRPr="00BD5251">
        <w:t>each</w:t>
      </w:r>
      <w:r w:rsidRPr="00BD5251">
        <w:rPr>
          <w:spacing w:val="-6"/>
        </w:rPr>
        <w:t xml:space="preserve"> </w:t>
      </w:r>
      <w:r w:rsidRPr="00BD5251">
        <w:t>citation</w:t>
      </w:r>
      <w:r w:rsidRPr="00BD5251">
        <w:rPr>
          <w:spacing w:val="-6"/>
        </w:rPr>
        <w:t xml:space="preserve"> </w:t>
      </w:r>
      <w:r w:rsidRPr="00BD5251">
        <w:t>should</w:t>
      </w:r>
      <w:r w:rsidRPr="00BD5251">
        <w:rPr>
          <w:spacing w:val="-6"/>
        </w:rPr>
        <w:t xml:space="preserve"> </w:t>
      </w:r>
      <w:r w:rsidRPr="00BD5251">
        <w:t>be</w:t>
      </w:r>
      <w:r w:rsidRPr="00BD5251">
        <w:rPr>
          <w:spacing w:val="-5"/>
        </w:rPr>
        <w:t xml:space="preserve"> </w:t>
      </w:r>
      <w:r w:rsidRPr="00BD5251">
        <w:t>listed</w:t>
      </w:r>
      <w:r w:rsidRPr="00BD5251">
        <w:rPr>
          <w:spacing w:val="-6"/>
        </w:rPr>
        <w:t xml:space="preserve"> </w:t>
      </w:r>
      <w:r w:rsidRPr="00BD5251">
        <w:t>in</w:t>
      </w:r>
      <w:r w:rsidRPr="00BD5251">
        <w:rPr>
          <w:spacing w:val="-5"/>
        </w:rPr>
        <w:t xml:space="preserve"> </w:t>
      </w:r>
      <w:r w:rsidRPr="00BD5251">
        <w:t>the</w:t>
      </w:r>
      <w:r w:rsidRPr="00BD5251">
        <w:rPr>
          <w:spacing w:val="-6"/>
        </w:rPr>
        <w:t xml:space="preserve"> </w:t>
      </w:r>
      <w:r w:rsidRPr="00BD5251">
        <w:t>relevant</w:t>
      </w:r>
      <w:r w:rsidRPr="00BD5251">
        <w:rPr>
          <w:spacing w:val="-5"/>
        </w:rPr>
        <w:t xml:space="preserve"> </w:t>
      </w:r>
      <w:r w:rsidRPr="00BD5251">
        <w:t>format</w:t>
      </w:r>
      <w:r w:rsidRPr="00BD5251">
        <w:rPr>
          <w:spacing w:val="-6"/>
        </w:rPr>
        <w:t xml:space="preserve"> </w:t>
      </w:r>
      <w:r w:rsidRPr="00BD5251">
        <w:t>(Refer</w:t>
      </w:r>
      <w:r w:rsidRPr="00BD5251">
        <w:rPr>
          <w:spacing w:val="-7"/>
        </w:rPr>
        <w:t xml:space="preserve"> </w:t>
      </w:r>
      <w:r w:rsidRPr="00BD5251">
        <w:t>to an</w:t>
      </w:r>
      <w:r w:rsidRPr="00BD5251">
        <w:rPr>
          <w:spacing w:val="-8"/>
        </w:rPr>
        <w:t xml:space="preserve"> </w:t>
      </w:r>
      <w:r w:rsidRPr="00BD5251">
        <w:t>IEEE</w:t>
      </w:r>
      <w:r w:rsidRPr="00BD5251">
        <w:rPr>
          <w:spacing w:val="-11"/>
        </w:rPr>
        <w:t xml:space="preserve"> </w:t>
      </w:r>
      <w:r w:rsidRPr="00BD5251">
        <w:t>referencing</w:t>
      </w:r>
      <w:r w:rsidRPr="00BD5251">
        <w:rPr>
          <w:spacing w:val="-12"/>
        </w:rPr>
        <w:t xml:space="preserve"> </w:t>
      </w:r>
      <w:r w:rsidRPr="00BD5251">
        <w:t>and</w:t>
      </w:r>
      <w:r w:rsidRPr="00BD5251">
        <w:rPr>
          <w:spacing w:val="-8"/>
        </w:rPr>
        <w:t xml:space="preserve"> </w:t>
      </w:r>
      <w:r w:rsidRPr="00BD5251">
        <w:t>citation</w:t>
      </w:r>
      <w:r w:rsidRPr="00BD5251">
        <w:rPr>
          <w:spacing w:val="-10"/>
        </w:rPr>
        <w:t xml:space="preserve"> </w:t>
      </w:r>
      <w:r w:rsidRPr="00BD5251">
        <w:t>style</w:t>
      </w:r>
      <w:r w:rsidRPr="00BD5251">
        <w:rPr>
          <w:spacing w:val="-8"/>
        </w:rPr>
        <w:t xml:space="preserve"> </w:t>
      </w:r>
      <w:r w:rsidRPr="00BD5251">
        <w:t>guide).</w:t>
      </w:r>
      <w:r w:rsidRPr="00BD5251">
        <w:rPr>
          <w:spacing w:val="-8"/>
        </w:rPr>
        <w:t xml:space="preserve"> </w:t>
      </w:r>
      <w:r w:rsidRPr="00BD5251">
        <w:t>For</w:t>
      </w:r>
      <w:r w:rsidRPr="00BD5251">
        <w:rPr>
          <w:spacing w:val="-9"/>
        </w:rPr>
        <w:t xml:space="preserve"> </w:t>
      </w:r>
      <w:r w:rsidRPr="00BD5251">
        <w:t>example,</w:t>
      </w:r>
      <w:r w:rsidRPr="00BD5251">
        <w:rPr>
          <w:spacing w:val="-10"/>
        </w:rPr>
        <w:t xml:space="preserve"> </w:t>
      </w:r>
      <w:r w:rsidRPr="00BD5251">
        <w:t>the</w:t>
      </w:r>
      <w:r w:rsidRPr="00BD5251">
        <w:rPr>
          <w:spacing w:val="-11"/>
        </w:rPr>
        <w:t xml:space="preserve"> </w:t>
      </w:r>
      <w:r w:rsidRPr="00BD5251">
        <w:t>reference</w:t>
      </w:r>
      <w:r w:rsidRPr="00BD5251">
        <w:rPr>
          <w:spacing w:val="-11"/>
        </w:rPr>
        <w:t xml:space="preserve"> </w:t>
      </w:r>
      <w:r w:rsidRPr="00BD5251">
        <w:t>section</w:t>
      </w:r>
      <w:r w:rsidRPr="00BD5251">
        <w:rPr>
          <w:spacing w:val="-10"/>
        </w:rPr>
        <w:t xml:space="preserve"> </w:t>
      </w:r>
      <w:r w:rsidRPr="00BD5251">
        <w:t>entries for the above three examples would be;</w:t>
      </w:r>
    </w:p>
    <w:p w14:paraId="0FEAB116" w14:textId="77777777" w:rsidR="00611847" w:rsidRPr="00BD5251" w:rsidRDefault="00611847">
      <w:pPr>
        <w:pStyle w:val="BodyText"/>
        <w:spacing w:before="2"/>
      </w:pPr>
    </w:p>
    <w:p w14:paraId="3998437A" w14:textId="77777777" w:rsidR="00611847" w:rsidRPr="00BD5251" w:rsidRDefault="00000000">
      <w:pPr>
        <w:pStyle w:val="ListParagraph"/>
        <w:numPr>
          <w:ilvl w:val="0"/>
          <w:numId w:val="2"/>
        </w:numPr>
        <w:tabs>
          <w:tab w:val="left" w:pos="666"/>
          <w:tab w:val="left" w:pos="1117"/>
        </w:tabs>
        <w:ind w:right="281" w:hanging="142"/>
      </w:pPr>
      <w:r w:rsidRPr="00BD5251">
        <w:t xml:space="preserve">J.L. Whitten and L.D. Bentley, </w:t>
      </w:r>
      <w:r w:rsidRPr="00BD5251">
        <w:rPr>
          <w:i/>
        </w:rPr>
        <w:t xml:space="preserve">Systems Analysis and Design Methods, </w:t>
      </w:r>
      <w:r w:rsidRPr="00BD5251">
        <w:t>7th ed. Tata McGraw-Hill, 2007.</w:t>
      </w:r>
    </w:p>
    <w:p w14:paraId="216178C9" w14:textId="77777777" w:rsidR="00611847" w:rsidRPr="00BD5251" w:rsidRDefault="00000000">
      <w:pPr>
        <w:pStyle w:val="ListParagraph"/>
        <w:numPr>
          <w:ilvl w:val="0"/>
          <w:numId w:val="2"/>
        </w:numPr>
        <w:tabs>
          <w:tab w:val="left" w:pos="666"/>
          <w:tab w:val="left" w:pos="1117"/>
        </w:tabs>
        <w:spacing w:before="1"/>
        <w:ind w:right="281" w:hanging="142"/>
      </w:pPr>
      <w:r w:rsidRPr="00BD5251">
        <w:t xml:space="preserve">UCSC, </w:t>
      </w:r>
      <w:r w:rsidRPr="00BD5251">
        <w:rPr>
          <w:i/>
        </w:rPr>
        <w:t xml:space="preserve">The Virtual Learning Environment for the BIT Students, </w:t>
      </w:r>
      <w:r w:rsidRPr="00BD5251">
        <w:t xml:space="preserve">2006. [Online] Available: </w:t>
      </w:r>
      <w:hyperlink r:id="rId20">
        <w:r w:rsidR="00611847" w:rsidRPr="00BD5251">
          <w:t>http://vle.bit.lk</w:t>
        </w:r>
      </w:hyperlink>
      <w:r w:rsidRPr="00BD5251">
        <w:t xml:space="preserve"> , [Accessed: 30 </w:t>
      </w:r>
      <w:proofErr w:type="gramStart"/>
      <w:r w:rsidRPr="00BD5251">
        <w:t>Oct,</w:t>
      </w:r>
      <w:proofErr w:type="gramEnd"/>
      <w:r w:rsidRPr="00BD5251">
        <w:t xml:space="preserve"> 2013]</w:t>
      </w:r>
    </w:p>
    <w:p w14:paraId="33638C37" w14:textId="77777777" w:rsidR="00611847" w:rsidRPr="00BD5251" w:rsidRDefault="00000000">
      <w:pPr>
        <w:pStyle w:val="ListParagraph"/>
        <w:numPr>
          <w:ilvl w:val="0"/>
          <w:numId w:val="2"/>
        </w:numPr>
        <w:tabs>
          <w:tab w:val="left" w:pos="1117"/>
        </w:tabs>
        <w:ind w:left="1117" w:hanging="592"/>
      </w:pPr>
      <w:r w:rsidRPr="00BD5251">
        <w:t>I.</w:t>
      </w:r>
      <w:r w:rsidRPr="00BD5251">
        <w:rPr>
          <w:spacing w:val="-2"/>
        </w:rPr>
        <w:t xml:space="preserve"> </w:t>
      </w:r>
      <w:r w:rsidRPr="00BD5251">
        <w:t xml:space="preserve">Sommerville, </w:t>
      </w:r>
      <w:r w:rsidRPr="00BD5251">
        <w:rPr>
          <w:i/>
        </w:rPr>
        <w:t>Software Engineering</w:t>
      </w:r>
      <w:r w:rsidRPr="00BD5251">
        <w:t>,</w:t>
      </w:r>
      <w:r w:rsidRPr="00BD5251">
        <w:rPr>
          <w:spacing w:val="-2"/>
        </w:rPr>
        <w:t xml:space="preserve"> </w:t>
      </w:r>
      <w:r w:rsidRPr="00BD5251">
        <w:t>8th</w:t>
      </w:r>
      <w:r w:rsidRPr="00BD5251">
        <w:rPr>
          <w:spacing w:val="-1"/>
        </w:rPr>
        <w:t xml:space="preserve"> </w:t>
      </w:r>
      <w:r w:rsidRPr="00BD5251">
        <w:t>ed.</w:t>
      </w:r>
      <w:r w:rsidRPr="00BD5251">
        <w:rPr>
          <w:spacing w:val="-2"/>
        </w:rPr>
        <w:t xml:space="preserve"> </w:t>
      </w:r>
      <w:r w:rsidRPr="00BD5251">
        <w:t>Addison-Wesley,</w:t>
      </w:r>
      <w:r w:rsidRPr="00BD5251">
        <w:rPr>
          <w:spacing w:val="-1"/>
        </w:rPr>
        <w:t xml:space="preserve"> </w:t>
      </w:r>
      <w:r w:rsidRPr="00BD5251">
        <w:rPr>
          <w:spacing w:val="-2"/>
        </w:rPr>
        <w:t>2006.</w:t>
      </w:r>
    </w:p>
    <w:p w14:paraId="0D06E19E" w14:textId="77777777" w:rsidR="00611847" w:rsidRPr="00BD5251" w:rsidRDefault="00000000">
      <w:pPr>
        <w:pStyle w:val="ListParagraph"/>
        <w:numPr>
          <w:ilvl w:val="0"/>
          <w:numId w:val="2"/>
        </w:numPr>
        <w:tabs>
          <w:tab w:val="left" w:pos="666"/>
          <w:tab w:val="left" w:pos="1117"/>
        </w:tabs>
        <w:ind w:right="328" w:hanging="142"/>
      </w:pPr>
      <w:r w:rsidRPr="00BD5251">
        <w:t xml:space="preserve">Plagiarism.org - Best Practices for Ensuring Originality in Written Work, "What is Plagiarism?", 2015. [Online]. Available: </w:t>
      </w:r>
      <w:hyperlink r:id="rId21">
        <w:r w:rsidR="00611847" w:rsidRPr="00BD5251">
          <w:t>http://www.plagiarism.org/plagiarism-101/what-is-plagiarism/.</w:t>
        </w:r>
      </w:hyperlink>
      <w:r w:rsidRPr="00BD5251">
        <w:rPr>
          <w:spacing w:val="-12"/>
        </w:rPr>
        <w:t xml:space="preserve"> </w:t>
      </w:r>
      <w:r w:rsidRPr="00BD5251">
        <w:t>[Accessed:</w:t>
      </w:r>
      <w:r w:rsidRPr="00BD5251">
        <w:rPr>
          <w:spacing w:val="-11"/>
        </w:rPr>
        <w:t xml:space="preserve"> </w:t>
      </w:r>
      <w:r w:rsidRPr="00BD5251">
        <w:t>29-</w:t>
      </w:r>
      <w:r w:rsidRPr="00BD5251">
        <w:rPr>
          <w:spacing w:val="-13"/>
        </w:rPr>
        <w:t xml:space="preserve"> </w:t>
      </w:r>
      <w:r w:rsidRPr="00BD5251">
        <w:t>Dec-</w:t>
      </w:r>
      <w:r w:rsidRPr="00BD5251">
        <w:rPr>
          <w:spacing w:val="-2"/>
        </w:rPr>
        <w:t>2015].</w:t>
      </w:r>
    </w:p>
    <w:p w14:paraId="5C0A1063" w14:textId="77777777" w:rsidR="00611847" w:rsidRPr="00BD5251" w:rsidRDefault="00611847">
      <w:pPr>
        <w:pStyle w:val="ListParagraph"/>
        <w:sectPr w:rsidR="00611847" w:rsidRPr="00BD5251">
          <w:pgSz w:w="11910" w:h="16840"/>
          <w:pgMar w:top="1340" w:right="1133" w:bottom="1260" w:left="1700" w:header="0" w:footer="1060" w:gutter="0"/>
          <w:cols w:space="720"/>
        </w:sectPr>
      </w:pPr>
    </w:p>
    <w:p w14:paraId="09238354" w14:textId="77777777" w:rsidR="00611847" w:rsidRPr="00BD5251" w:rsidRDefault="00000000">
      <w:pPr>
        <w:pStyle w:val="Heading1"/>
        <w:jc w:val="left"/>
      </w:pPr>
      <w:bookmarkStart w:id="31" w:name="_bookmark14"/>
      <w:bookmarkEnd w:id="31"/>
      <w:r w:rsidRPr="00BD5251">
        <w:rPr>
          <w:spacing w:val="-2"/>
        </w:rPr>
        <w:lastRenderedPageBreak/>
        <w:t>Appendices</w:t>
      </w:r>
    </w:p>
    <w:p w14:paraId="3271ED6E" w14:textId="77777777" w:rsidR="00611847" w:rsidRPr="00BD5251" w:rsidRDefault="00000000">
      <w:pPr>
        <w:pStyle w:val="BodyText"/>
        <w:spacing w:before="240" w:line="360" w:lineRule="auto"/>
        <w:ind w:left="398" w:right="287" w:hanging="3"/>
      </w:pPr>
      <w:r w:rsidRPr="00BD5251">
        <w:t xml:space="preserve">The appendices include further information that is not essential to be included in the main </w:t>
      </w:r>
      <w:proofErr w:type="gramStart"/>
      <w:r w:rsidRPr="00BD5251">
        <w:t>text, but</w:t>
      </w:r>
      <w:proofErr w:type="gramEnd"/>
      <w:r w:rsidRPr="00BD5251">
        <w:t xml:space="preserve"> nevertheless could be useful to interested readers. The following appendices should be included in the dissertation:</w:t>
      </w:r>
    </w:p>
    <w:p w14:paraId="57AE6C7A" w14:textId="77777777" w:rsidR="00611847" w:rsidRPr="00BD5251" w:rsidRDefault="00611847">
      <w:pPr>
        <w:pStyle w:val="BodyText"/>
        <w:spacing w:before="256"/>
      </w:pPr>
    </w:p>
    <w:p w14:paraId="59846427" w14:textId="77777777" w:rsidR="00611847" w:rsidRPr="00BD5251" w:rsidRDefault="00000000">
      <w:pPr>
        <w:pStyle w:val="Heading2"/>
        <w:spacing w:before="0"/>
        <w:ind w:left="398"/>
      </w:pPr>
      <w:r w:rsidRPr="00BD5251">
        <w:t>Appendix</w:t>
      </w:r>
      <w:r w:rsidRPr="00BD5251">
        <w:rPr>
          <w:spacing w:val="-2"/>
        </w:rPr>
        <w:t xml:space="preserve"> </w:t>
      </w:r>
      <w:r w:rsidRPr="00BD5251">
        <w:t>A</w:t>
      </w:r>
      <w:r w:rsidRPr="00BD5251">
        <w:rPr>
          <w:spacing w:val="-4"/>
        </w:rPr>
        <w:t xml:space="preserve"> </w:t>
      </w:r>
      <w:r w:rsidRPr="00BD5251">
        <w:t>-</w:t>
      </w:r>
      <w:r w:rsidRPr="00BD5251">
        <w:rPr>
          <w:spacing w:val="-3"/>
        </w:rPr>
        <w:t xml:space="preserve"> </w:t>
      </w:r>
      <w:r w:rsidRPr="00BD5251">
        <w:t>System</w:t>
      </w:r>
      <w:r w:rsidRPr="00BD5251">
        <w:rPr>
          <w:spacing w:val="-6"/>
        </w:rPr>
        <w:t xml:space="preserve"> </w:t>
      </w:r>
      <w:r w:rsidRPr="00BD5251">
        <w:rPr>
          <w:spacing w:val="-2"/>
        </w:rPr>
        <w:t>Manual</w:t>
      </w:r>
    </w:p>
    <w:p w14:paraId="47031238" w14:textId="77777777" w:rsidR="00611847" w:rsidRPr="00BD5251" w:rsidRDefault="00000000">
      <w:pPr>
        <w:pStyle w:val="BodyText"/>
        <w:spacing w:before="237" w:line="360" w:lineRule="auto"/>
        <w:ind w:left="398" w:right="283" w:hanging="3"/>
      </w:pPr>
      <w:r w:rsidRPr="00BD5251">
        <w:t>Technical documentation is included here. These details should guide candidates who wish</w:t>
      </w:r>
      <w:r w:rsidRPr="00BD5251">
        <w:rPr>
          <w:spacing w:val="-1"/>
        </w:rPr>
        <w:t xml:space="preserve"> </w:t>
      </w:r>
      <w:r w:rsidRPr="00BD5251">
        <w:t>to</w:t>
      </w:r>
      <w:r w:rsidRPr="00BD5251">
        <w:rPr>
          <w:spacing w:val="-1"/>
        </w:rPr>
        <w:t xml:space="preserve"> </w:t>
      </w:r>
      <w:r w:rsidRPr="00BD5251">
        <w:t>continue</w:t>
      </w:r>
      <w:r w:rsidRPr="00BD5251">
        <w:rPr>
          <w:spacing w:val="-2"/>
        </w:rPr>
        <w:t xml:space="preserve"> </w:t>
      </w:r>
      <w:r w:rsidRPr="00BD5251">
        <w:t>or use your</w:t>
      </w:r>
      <w:r w:rsidRPr="00BD5251">
        <w:rPr>
          <w:spacing w:val="-2"/>
        </w:rPr>
        <w:t xml:space="preserve"> </w:t>
      </w:r>
      <w:r w:rsidRPr="00BD5251">
        <w:t>project</w:t>
      </w:r>
      <w:r w:rsidRPr="00BD5251">
        <w:rPr>
          <w:spacing w:val="-1"/>
        </w:rPr>
        <w:t xml:space="preserve"> </w:t>
      </w:r>
      <w:r w:rsidRPr="00BD5251">
        <w:t>work</w:t>
      </w:r>
      <w:r w:rsidRPr="00BD5251">
        <w:rPr>
          <w:spacing w:val="-2"/>
        </w:rPr>
        <w:t xml:space="preserve"> </w:t>
      </w:r>
      <w:r w:rsidRPr="00BD5251">
        <w:t>and</w:t>
      </w:r>
      <w:r w:rsidRPr="00BD5251">
        <w:rPr>
          <w:spacing w:val="-1"/>
        </w:rPr>
        <w:t xml:space="preserve"> </w:t>
      </w:r>
      <w:r w:rsidRPr="00BD5251">
        <w:t>allow</w:t>
      </w:r>
      <w:r w:rsidRPr="00BD5251">
        <w:rPr>
          <w:spacing w:val="-2"/>
        </w:rPr>
        <w:t xml:space="preserve"> </w:t>
      </w:r>
      <w:r w:rsidRPr="00BD5251">
        <w:t>amendments</w:t>
      </w:r>
      <w:r w:rsidRPr="00BD5251">
        <w:rPr>
          <w:spacing w:val="-1"/>
        </w:rPr>
        <w:t xml:space="preserve"> </w:t>
      </w:r>
      <w:r w:rsidRPr="00BD5251">
        <w:t>and extensions</w:t>
      </w:r>
      <w:r w:rsidRPr="00BD5251">
        <w:rPr>
          <w:spacing w:val="-1"/>
        </w:rPr>
        <w:t xml:space="preserve"> </w:t>
      </w:r>
      <w:r w:rsidRPr="00BD5251">
        <w:t>to</w:t>
      </w:r>
      <w:r w:rsidRPr="00BD5251">
        <w:rPr>
          <w:spacing w:val="-1"/>
        </w:rPr>
        <w:t xml:space="preserve"> </w:t>
      </w:r>
      <w:r w:rsidRPr="00BD5251">
        <w:t>the code. Provide program installation, compilation, and execution details. Documentation should point to locations where DLL’s and reusable code can be found if they are publicly available.</w:t>
      </w:r>
    </w:p>
    <w:p w14:paraId="5BDED751" w14:textId="77777777" w:rsidR="00611847" w:rsidRPr="00BD5251" w:rsidRDefault="00611847">
      <w:pPr>
        <w:pStyle w:val="BodyText"/>
        <w:spacing w:before="262"/>
      </w:pPr>
    </w:p>
    <w:p w14:paraId="0EF72AA0" w14:textId="77777777" w:rsidR="00611847" w:rsidRPr="00BD5251" w:rsidRDefault="00000000">
      <w:pPr>
        <w:pStyle w:val="Heading2"/>
        <w:spacing w:before="0"/>
        <w:ind w:left="398"/>
      </w:pPr>
      <w:r w:rsidRPr="00BD5251">
        <w:t>Appendix</w:t>
      </w:r>
      <w:r w:rsidRPr="00BD5251">
        <w:rPr>
          <w:spacing w:val="-1"/>
        </w:rPr>
        <w:t xml:space="preserve"> </w:t>
      </w:r>
      <w:r w:rsidRPr="00BD5251">
        <w:t>B</w:t>
      </w:r>
      <w:r w:rsidRPr="00BD5251">
        <w:rPr>
          <w:spacing w:val="-3"/>
        </w:rPr>
        <w:t xml:space="preserve"> </w:t>
      </w:r>
      <w:r w:rsidRPr="00BD5251">
        <w:t>-</w:t>
      </w:r>
      <w:r w:rsidRPr="00BD5251">
        <w:rPr>
          <w:spacing w:val="-2"/>
        </w:rPr>
        <w:t xml:space="preserve"> </w:t>
      </w:r>
      <w:r w:rsidRPr="00BD5251">
        <w:t>User</w:t>
      </w:r>
      <w:r w:rsidRPr="00BD5251">
        <w:rPr>
          <w:spacing w:val="-4"/>
        </w:rPr>
        <w:t xml:space="preserve"> </w:t>
      </w:r>
      <w:r w:rsidRPr="00BD5251">
        <w:rPr>
          <w:spacing w:val="-2"/>
        </w:rPr>
        <w:t>Manual</w:t>
      </w:r>
    </w:p>
    <w:p w14:paraId="3B2AFAB1" w14:textId="77777777" w:rsidR="00611847" w:rsidRPr="00BD5251" w:rsidRDefault="00000000">
      <w:pPr>
        <w:spacing w:before="236" w:line="362" w:lineRule="auto"/>
        <w:ind w:left="398" w:right="282" w:hanging="3"/>
        <w:jc w:val="both"/>
      </w:pPr>
      <w:r w:rsidRPr="00BD5251">
        <w:t>May</w:t>
      </w:r>
      <w:r w:rsidRPr="00BD5251">
        <w:rPr>
          <w:spacing w:val="-15"/>
        </w:rPr>
        <w:t xml:space="preserve"> </w:t>
      </w:r>
      <w:r w:rsidRPr="00BD5251">
        <w:t>include</w:t>
      </w:r>
      <w:r w:rsidRPr="00BD5251">
        <w:rPr>
          <w:spacing w:val="-15"/>
        </w:rPr>
        <w:t xml:space="preserve"> </w:t>
      </w:r>
      <w:r w:rsidRPr="00BD5251">
        <w:t>thorough</w:t>
      </w:r>
      <w:r w:rsidRPr="00BD5251">
        <w:rPr>
          <w:spacing w:val="-15"/>
        </w:rPr>
        <w:t xml:space="preserve"> </w:t>
      </w:r>
      <w:r w:rsidRPr="00BD5251">
        <w:t>and</w:t>
      </w:r>
      <w:r w:rsidRPr="00BD5251">
        <w:rPr>
          <w:spacing w:val="-15"/>
        </w:rPr>
        <w:t xml:space="preserve"> </w:t>
      </w:r>
      <w:r w:rsidRPr="00BD5251">
        <w:t>comprehensive</w:t>
      </w:r>
      <w:r w:rsidRPr="00BD5251">
        <w:rPr>
          <w:spacing w:val="-15"/>
        </w:rPr>
        <w:t xml:space="preserve"> </w:t>
      </w:r>
      <w:r w:rsidRPr="00BD5251">
        <w:t>documentation</w:t>
      </w:r>
      <w:r w:rsidRPr="00BD5251">
        <w:rPr>
          <w:spacing w:val="-15"/>
        </w:rPr>
        <w:t xml:space="preserve"> </w:t>
      </w:r>
      <w:r w:rsidRPr="00BD5251">
        <w:t>at</w:t>
      </w:r>
      <w:r w:rsidRPr="00BD5251">
        <w:rPr>
          <w:spacing w:val="-15"/>
        </w:rPr>
        <w:t xml:space="preserve"> </w:t>
      </w:r>
      <w:r w:rsidRPr="00BD5251">
        <w:t>a</w:t>
      </w:r>
      <w:r w:rsidRPr="00BD5251">
        <w:rPr>
          <w:spacing w:val="-15"/>
        </w:rPr>
        <w:t xml:space="preserve"> </w:t>
      </w:r>
      <w:r w:rsidRPr="00BD5251">
        <w:t>level,</w:t>
      </w:r>
      <w:r w:rsidRPr="00BD5251">
        <w:rPr>
          <w:spacing w:val="-15"/>
        </w:rPr>
        <w:t xml:space="preserve"> </w:t>
      </w:r>
      <w:r w:rsidRPr="00BD5251">
        <w:t>which</w:t>
      </w:r>
      <w:r w:rsidRPr="00BD5251">
        <w:rPr>
          <w:spacing w:val="-15"/>
        </w:rPr>
        <w:t xml:space="preserve"> </w:t>
      </w:r>
      <w:r w:rsidRPr="00BD5251">
        <w:t>is</w:t>
      </w:r>
      <w:r w:rsidRPr="00BD5251">
        <w:rPr>
          <w:spacing w:val="-15"/>
        </w:rPr>
        <w:t xml:space="preserve"> </w:t>
      </w:r>
      <w:r w:rsidRPr="00BD5251">
        <w:t xml:space="preserve">appropriate to the identified users. User documentation may cover all aspects of the system, with appropriate screenshots and explanations. </w:t>
      </w:r>
      <w:r w:rsidRPr="00BD5251">
        <w:rPr>
          <w:b/>
        </w:rPr>
        <w:t>Failing to include such documents means that you have failed to implement a critical component of the system and it could result in not calling for project evaluation</w:t>
      </w:r>
      <w:r w:rsidRPr="00BD5251">
        <w:t>.</w:t>
      </w:r>
    </w:p>
    <w:p w14:paraId="7AE02579" w14:textId="77777777" w:rsidR="00611847" w:rsidRPr="00BD5251" w:rsidRDefault="00611847">
      <w:pPr>
        <w:pStyle w:val="BodyText"/>
        <w:spacing w:before="248"/>
      </w:pPr>
    </w:p>
    <w:p w14:paraId="040A969C" w14:textId="77777777" w:rsidR="00611847" w:rsidRPr="00BD5251" w:rsidRDefault="00000000">
      <w:pPr>
        <w:pStyle w:val="Heading2"/>
        <w:spacing w:before="0"/>
        <w:ind w:left="398"/>
      </w:pPr>
      <w:r w:rsidRPr="00BD5251">
        <w:t>Appendix</w:t>
      </w:r>
      <w:r w:rsidRPr="00BD5251">
        <w:rPr>
          <w:spacing w:val="-3"/>
        </w:rPr>
        <w:t xml:space="preserve"> </w:t>
      </w:r>
      <w:r w:rsidRPr="00BD5251">
        <w:t>C</w:t>
      </w:r>
      <w:r w:rsidRPr="00BD5251">
        <w:rPr>
          <w:spacing w:val="-4"/>
        </w:rPr>
        <w:t xml:space="preserve"> </w:t>
      </w:r>
      <w:r w:rsidRPr="00BD5251">
        <w:t>-</w:t>
      </w:r>
      <w:r w:rsidRPr="00BD5251">
        <w:rPr>
          <w:spacing w:val="-4"/>
        </w:rPr>
        <w:t xml:space="preserve"> </w:t>
      </w:r>
      <w:r w:rsidRPr="00BD5251">
        <w:t>Management</w:t>
      </w:r>
      <w:r w:rsidRPr="00BD5251">
        <w:rPr>
          <w:spacing w:val="-3"/>
        </w:rPr>
        <w:t xml:space="preserve"> </w:t>
      </w:r>
      <w:r w:rsidRPr="00BD5251">
        <w:rPr>
          <w:spacing w:val="-2"/>
        </w:rPr>
        <w:t>Reports</w:t>
      </w:r>
    </w:p>
    <w:p w14:paraId="254097B2" w14:textId="77777777" w:rsidR="00611847" w:rsidRPr="00BD5251" w:rsidRDefault="00000000">
      <w:pPr>
        <w:spacing w:before="237" w:line="360" w:lineRule="auto"/>
        <w:ind w:left="398" w:right="280" w:hanging="3"/>
        <w:jc w:val="both"/>
      </w:pPr>
      <w:r w:rsidRPr="00BD5251">
        <w:t>In addition to producing day to day transaction reports (e.g. a payroll system should produce</w:t>
      </w:r>
      <w:r w:rsidRPr="00BD5251">
        <w:rPr>
          <w:spacing w:val="-4"/>
        </w:rPr>
        <w:t xml:space="preserve"> </w:t>
      </w:r>
      <w:r w:rsidRPr="00BD5251">
        <w:t>an</w:t>
      </w:r>
      <w:r w:rsidRPr="00BD5251">
        <w:rPr>
          <w:spacing w:val="-6"/>
        </w:rPr>
        <w:t xml:space="preserve"> </w:t>
      </w:r>
      <w:r w:rsidRPr="00BD5251">
        <w:t>individual</w:t>
      </w:r>
      <w:r w:rsidRPr="00BD5251">
        <w:rPr>
          <w:spacing w:val="-5"/>
        </w:rPr>
        <w:t xml:space="preserve"> </w:t>
      </w:r>
      <w:r w:rsidRPr="00BD5251">
        <w:t>pay</w:t>
      </w:r>
      <w:r w:rsidRPr="00BD5251">
        <w:rPr>
          <w:spacing w:val="-7"/>
        </w:rPr>
        <w:t xml:space="preserve"> </w:t>
      </w:r>
      <w:r w:rsidRPr="00BD5251">
        <w:t>sheet,</w:t>
      </w:r>
      <w:r w:rsidRPr="00BD5251">
        <w:rPr>
          <w:spacing w:val="-5"/>
        </w:rPr>
        <w:t xml:space="preserve"> </w:t>
      </w:r>
      <w:r w:rsidRPr="00BD5251">
        <w:t>coin</w:t>
      </w:r>
      <w:r w:rsidRPr="00BD5251">
        <w:rPr>
          <w:spacing w:val="-3"/>
        </w:rPr>
        <w:t xml:space="preserve"> </w:t>
      </w:r>
      <w:r w:rsidRPr="00BD5251">
        <w:t>analysis</w:t>
      </w:r>
      <w:r w:rsidRPr="00BD5251">
        <w:rPr>
          <w:spacing w:val="-5"/>
        </w:rPr>
        <w:t xml:space="preserve"> </w:t>
      </w:r>
      <w:r w:rsidRPr="00BD5251">
        <w:t>to</w:t>
      </w:r>
      <w:r w:rsidRPr="00BD5251">
        <w:rPr>
          <w:spacing w:val="-3"/>
        </w:rPr>
        <w:t xml:space="preserve"> </w:t>
      </w:r>
      <w:r w:rsidRPr="00BD5251">
        <w:t>make</w:t>
      </w:r>
      <w:r w:rsidRPr="00BD5251">
        <w:rPr>
          <w:spacing w:val="-7"/>
        </w:rPr>
        <w:t xml:space="preserve"> </w:t>
      </w:r>
      <w:r w:rsidRPr="00BD5251">
        <w:t>cash</w:t>
      </w:r>
      <w:r w:rsidRPr="00BD5251">
        <w:rPr>
          <w:spacing w:val="-6"/>
        </w:rPr>
        <w:t xml:space="preserve"> </w:t>
      </w:r>
      <w:r w:rsidRPr="00BD5251">
        <w:t>payments,</w:t>
      </w:r>
      <w:r w:rsidRPr="00BD5251">
        <w:rPr>
          <w:spacing w:val="-6"/>
        </w:rPr>
        <w:t xml:space="preserve"> </w:t>
      </w:r>
      <w:r w:rsidRPr="00BD5251">
        <w:t>EPF</w:t>
      </w:r>
      <w:r w:rsidRPr="00BD5251">
        <w:rPr>
          <w:spacing w:val="-7"/>
        </w:rPr>
        <w:t xml:space="preserve"> </w:t>
      </w:r>
      <w:r w:rsidRPr="00BD5251">
        <w:t>report,</w:t>
      </w:r>
      <w:r w:rsidRPr="00BD5251">
        <w:rPr>
          <w:spacing w:val="-6"/>
        </w:rPr>
        <w:t xml:space="preserve"> </w:t>
      </w:r>
      <w:r w:rsidRPr="00BD5251">
        <w:t>etc.) a</w:t>
      </w:r>
      <w:r w:rsidRPr="00BD5251">
        <w:rPr>
          <w:spacing w:val="-10"/>
        </w:rPr>
        <w:t xml:space="preserve"> </w:t>
      </w:r>
      <w:r w:rsidRPr="00BD5251">
        <w:t>system</w:t>
      </w:r>
      <w:r w:rsidRPr="00BD5251">
        <w:rPr>
          <w:spacing w:val="-9"/>
        </w:rPr>
        <w:t xml:space="preserve"> </w:t>
      </w:r>
      <w:r w:rsidRPr="00BD5251">
        <w:t>must</w:t>
      </w:r>
      <w:r w:rsidRPr="00BD5251">
        <w:rPr>
          <w:spacing w:val="-8"/>
        </w:rPr>
        <w:t xml:space="preserve"> </w:t>
      </w:r>
      <w:r w:rsidRPr="00BD5251">
        <w:t>produce</w:t>
      </w:r>
      <w:r w:rsidRPr="00BD5251">
        <w:rPr>
          <w:spacing w:val="-10"/>
        </w:rPr>
        <w:t xml:space="preserve"> </w:t>
      </w:r>
      <w:r w:rsidRPr="00BD5251">
        <w:t>summarised</w:t>
      </w:r>
      <w:r w:rsidRPr="00BD5251">
        <w:rPr>
          <w:spacing w:val="-9"/>
        </w:rPr>
        <w:t xml:space="preserve"> </w:t>
      </w:r>
      <w:r w:rsidRPr="00BD5251">
        <w:t>reports</w:t>
      </w:r>
      <w:r w:rsidRPr="00BD5251">
        <w:rPr>
          <w:spacing w:val="-9"/>
        </w:rPr>
        <w:t xml:space="preserve"> </w:t>
      </w:r>
      <w:r w:rsidRPr="00BD5251">
        <w:t>for</w:t>
      </w:r>
      <w:r w:rsidRPr="00BD5251">
        <w:rPr>
          <w:spacing w:val="-11"/>
        </w:rPr>
        <w:t xml:space="preserve"> </w:t>
      </w:r>
      <w:r w:rsidRPr="00BD5251">
        <w:t>the</w:t>
      </w:r>
      <w:r w:rsidRPr="00BD5251">
        <w:rPr>
          <w:spacing w:val="-7"/>
        </w:rPr>
        <w:t xml:space="preserve"> </w:t>
      </w:r>
      <w:r w:rsidRPr="00BD5251">
        <w:t>management</w:t>
      </w:r>
      <w:r w:rsidRPr="00BD5251">
        <w:rPr>
          <w:spacing w:val="-9"/>
        </w:rPr>
        <w:t xml:space="preserve"> </w:t>
      </w:r>
      <w:r w:rsidRPr="00BD5251">
        <w:t>(e.g.</w:t>
      </w:r>
      <w:r w:rsidRPr="00BD5251">
        <w:rPr>
          <w:spacing w:val="-9"/>
        </w:rPr>
        <w:t xml:space="preserve"> </w:t>
      </w:r>
      <w:r w:rsidRPr="00BD5251">
        <w:t>monthly,</w:t>
      </w:r>
      <w:r w:rsidRPr="00BD5251">
        <w:rPr>
          <w:spacing w:val="-7"/>
        </w:rPr>
        <w:t xml:space="preserve"> </w:t>
      </w:r>
      <w:r w:rsidRPr="00BD5251">
        <w:t>quarterly payments made by organisation, employees, overtime hours by employee, etc.). These reports</w:t>
      </w:r>
      <w:r w:rsidRPr="00BD5251">
        <w:rPr>
          <w:spacing w:val="-8"/>
        </w:rPr>
        <w:t xml:space="preserve"> </w:t>
      </w:r>
      <w:r w:rsidRPr="00BD5251">
        <w:t>should</w:t>
      </w:r>
      <w:r w:rsidRPr="00BD5251">
        <w:rPr>
          <w:spacing w:val="-7"/>
        </w:rPr>
        <w:t xml:space="preserve"> </w:t>
      </w:r>
      <w:r w:rsidRPr="00BD5251">
        <w:t>be</w:t>
      </w:r>
      <w:r w:rsidRPr="00BD5251">
        <w:rPr>
          <w:spacing w:val="-9"/>
        </w:rPr>
        <w:t xml:space="preserve"> </w:t>
      </w:r>
      <w:r w:rsidRPr="00BD5251">
        <w:t>included</w:t>
      </w:r>
      <w:r w:rsidRPr="00BD5251">
        <w:rPr>
          <w:spacing w:val="-8"/>
        </w:rPr>
        <w:t xml:space="preserve"> </w:t>
      </w:r>
      <w:r w:rsidRPr="00BD5251">
        <w:t>here.</w:t>
      </w:r>
      <w:r w:rsidRPr="00BD5251">
        <w:rPr>
          <w:spacing w:val="-8"/>
        </w:rPr>
        <w:t xml:space="preserve"> </w:t>
      </w:r>
      <w:r w:rsidRPr="00BD5251">
        <w:t>The</w:t>
      </w:r>
      <w:r w:rsidRPr="00BD5251">
        <w:rPr>
          <w:spacing w:val="-9"/>
        </w:rPr>
        <w:t xml:space="preserve"> </w:t>
      </w:r>
      <w:r w:rsidRPr="00BD5251">
        <w:t>usefulness</w:t>
      </w:r>
      <w:r w:rsidRPr="00BD5251">
        <w:rPr>
          <w:spacing w:val="-8"/>
        </w:rPr>
        <w:t xml:space="preserve"> </w:t>
      </w:r>
      <w:r w:rsidRPr="00BD5251">
        <w:t>of</w:t>
      </w:r>
      <w:r w:rsidRPr="00BD5251">
        <w:rPr>
          <w:spacing w:val="-7"/>
        </w:rPr>
        <w:t xml:space="preserve"> </w:t>
      </w:r>
      <w:r w:rsidRPr="00BD5251">
        <w:t>the</w:t>
      </w:r>
      <w:r w:rsidRPr="00BD5251">
        <w:rPr>
          <w:spacing w:val="-9"/>
        </w:rPr>
        <w:t xml:space="preserve"> </w:t>
      </w:r>
      <w:r w:rsidRPr="00BD5251">
        <w:t>system</w:t>
      </w:r>
      <w:r w:rsidRPr="00BD5251">
        <w:rPr>
          <w:spacing w:val="-8"/>
        </w:rPr>
        <w:t xml:space="preserve"> </w:t>
      </w:r>
      <w:r w:rsidRPr="00BD5251">
        <w:t>will</w:t>
      </w:r>
      <w:r w:rsidRPr="00BD5251">
        <w:rPr>
          <w:spacing w:val="-8"/>
        </w:rPr>
        <w:t xml:space="preserve"> </w:t>
      </w:r>
      <w:r w:rsidRPr="00BD5251">
        <w:t>be</w:t>
      </w:r>
      <w:r w:rsidRPr="00BD5251">
        <w:rPr>
          <w:spacing w:val="-9"/>
        </w:rPr>
        <w:t xml:space="preserve"> </w:t>
      </w:r>
      <w:r w:rsidRPr="00BD5251">
        <w:t>judged</w:t>
      </w:r>
      <w:r w:rsidRPr="00BD5251">
        <w:rPr>
          <w:spacing w:val="-7"/>
        </w:rPr>
        <w:t xml:space="preserve"> </w:t>
      </w:r>
      <w:r w:rsidRPr="00BD5251">
        <w:t>using</w:t>
      </w:r>
      <w:r w:rsidRPr="00BD5251">
        <w:rPr>
          <w:spacing w:val="-10"/>
        </w:rPr>
        <w:t xml:space="preserve"> </w:t>
      </w:r>
      <w:r w:rsidRPr="00BD5251">
        <w:t>these reports.</w:t>
      </w:r>
      <w:r w:rsidRPr="00BD5251">
        <w:rPr>
          <w:spacing w:val="40"/>
        </w:rPr>
        <w:t xml:space="preserve"> </w:t>
      </w:r>
      <w:r w:rsidRPr="00BD5251">
        <w:rPr>
          <w:b/>
        </w:rPr>
        <w:t>Failing to include such reports means that the candidate had failed to achieve</w:t>
      </w:r>
      <w:r w:rsidRPr="00BD5251">
        <w:rPr>
          <w:b/>
          <w:spacing w:val="-15"/>
        </w:rPr>
        <w:t xml:space="preserve"> </w:t>
      </w:r>
      <w:r w:rsidRPr="00BD5251">
        <w:rPr>
          <w:b/>
        </w:rPr>
        <w:t>his</w:t>
      </w:r>
      <w:r w:rsidRPr="00BD5251">
        <w:rPr>
          <w:b/>
          <w:spacing w:val="-15"/>
        </w:rPr>
        <w:t xml:space="preserve"> </w:t>
      </w:r>
      <w:r w:rsidRPr="00BD5251">
        <w:rPr>
          <w:b/>
        </w:rPr>
        <w:t>objectives</w:t>
      </w:r>
      <w:r w:rsidRPr="00BD5251">
        <w:rPr>
          <w:b/>
          <w:spacing w:val="-15"/>
        </w:rPr>
        <w:t xml:space="preserve"> </w:t>
      </w:r>
      <w:r w:rsidRPr="00BD5251">
        <w:rPr>
          <w:b/>
        </w:rPr>
        <w:t>and</w:t>
      </w:r>
      <w:r w:rsidRPr="00BD5251">
        <w:rPr>
          <w:b/>
          <w:spacing w:val="-15"/>
        </w:rPr>
        <w:t xml:space="preserve"> </w:t>
      </w:r>
      <w:r w:rsidRPr="00BD5251">
        <w:rPr>
          <w:b/>
        </w:rPr>
        <w:t>it</w:t>
      </w:r>
      <w:r w:rsidRPr="00BD5251">
        <w:rPr>
          <w:b/>
          <w:spacing w:val="-15"/>
        </w:rPr>
        <w:t xml:space="preserve"> </w:t>
      </w:r>
      <w:r w:rsidRPr="00BD5251">
        <w:rPr>
          <w:b/>
        </w:rPr>
        <w:t>could</w:t>
      </w:r>
      <w:r w:rsidRPr="00BD5251">
        <w:rPr>
          <w:b/>
          <w:spacing w:val="-15"/>
        </w:rPr>
        <w:t xml:space="preserve"> </w:t>
      </w:r>
      <w:r w:rsidRPr="00BD5251">
        <w:rPr>
          <w:b/>
        </w:rPr>
        <w:t>result</w:t>
      </w:r>
      <w:r w:rsidRPr="00BD5251">
        <w:rPr>
          <w:b/>
          <w:spacing w:val="-15"/>
        </w:rPr>
        <w:t xml:space="preserve"> </w:t>
      </w:r>
      <w:r w:rsidRPr="00BD5251">
        <w:rPr>
          <w:b/>
        </w:rPr>
        <w:t>in</w:t>
      </w:r>
      <w:r w:rsidRPr="00BD5251">
        <w:rPr>
          <w:b/>
          <w:spacing w:val="-15"/>
        </w:rPr>
        <w:t xml:space="preserve"> </w:t>
      </w:r>
      <w:r w:rsidRPr="00BD5251">
        <w:rPr>
          <w:b/>
        </w:rPr>
        <w:t>not</w:t>
      </w:r>
      <w:r w:rsidRPr="00BD5251">
        <w:rPr>
          <w:b/>
          <w:spacing w:val="-15"/>
        </w:rPr>
        <w:t xml:space="preserve"> </w:t>
      </w:r>
      <w:r w:rsidRPr="00BD5251">
        <w:rPr>
          <w:b/>
        </w:rPr>
        <w:t>calling</w:t>
      </w:r>
      <w:r w:rsidRPr="00BD5251">
        <w:rPr>
          <w:b/>
          <w:spacing w:val="-15"/>
        </w:rPr>
        <w:t xml:space="preserve"> </w:t>
      </w:r>
      <w:r w:rsidRPr="00BD5251">
        <w:rPr>
          <w:b/>
        </w:rPr>
        <w:t>for</w:t>
      </w:r>
      <w:r w:rsidRPr="00BD5251">
        <w:rPr>
          <w:b/>
          <w:spacing w:val="-15"/>
        </w:rPr>
        <w:t xml:space="preserve"> </w:t>
      </w:r>
      <w:r w:rsidRPr="00BD5251">
        <w:rPr>
          <w:b/>
        </w:rPr>
        <w:t>project</w:t>
      </w:r>
      <w:r w:rsidRPr="00BD5251">
        <w:rPr>
          <w:b/>
          <w:spacing w:val="-15"/>
        </w:rPr>
        <w:t xml:space="preserve"> </w:t>
      </w:r>
      <w:r w:rsidRPr="00BD5251">
        <w:rPr>
          <w:b/>
        </w:rPr>
        <w:t>evaluation</w:t>
      </w:r>
      <w:r w:rsidRPr="00BD5251">
        <w:t>.</w:t>
      </w:r>
      <w:r w:rsidRPr="00BD5251">
        <w:rPr>
          <w:spacing w:val="-15"/>
        </w:rPr>
        <w:t xml:space="preserve"> </w:t>
      </w:r>
      <w:r w:rsidRPr="00BD5251">
        <w:t xml:space="preserve">Ensure that the reports contain meaningful information which could be obtained through your system using </w:t>
      </w:r>
      <w:proofErr w:type="gramStart"/>
      <w:r w:rsidRPr="00BD5251">
        <w:t>a sufficient amount of</w:t>
      </w:r>
      <w:proofErr w:type="gramEnd"/>
      <w:r w:rsidRPr="00BD5251">
        <w:t xml:space="preserve"> data.</w:t>
      </w:r>
    </w:p>
    <w:p w14:paraId="3A0843E8" w14:textId="77777777" w:rsidR="00611847" w:rsidRPr="00BD5251" w:rsidRDefault="00611847">
      <w:pPr>
        <w:spacing w:line="360" w:lineRule="auto"/>
        <w:jc w:val="both"/>
        <w:sectPr w:rsidR="00611847" w:rsidRPr="00BD5251">
          <w:pgSz w:w="11910" w:h="16840"/>
          <w:pgMar w:top="1340" w:right="1133" w:bottom="1260" w:left="1700" w:header="0" w:footer="1060" w:gutter="0"/>
          <w:cols w:space="720"/>
        </w:sectPr>
      </w:pPr>
    </w:p>
    <w:p w14:paraId="6A21F69E" w14:textId="77777777" w:rsidR="00611847" w:rsidRPr="00BD5251" w:rsidRDefault="00000000">
      <w:pPr>
        <w:pStyle w:val="Heading1"/>
      </w:pPr>
      <w:bookmarkStart w:id="32" w:name="_bookmark15"/>
      <w:bookmarkEnd w:id="32"/>
      <w:r w:rsidRPr="00BD5251">
        <w:lastRenderedPageBreak/>
        <w:t xml:space="preserve">General </w:t>
      </w:r>
      <w:r w:rsidRPr="00BD5251">
        <w:rPr>
          <w:spacing w:val="-2"/>
        </w:rPr>
        <w:t>Guidelines</w:t>
      </w:r>
    </w:p>
    <w:p w14:paraId="33FEF559" w14:textId="77777777" w:rsidR="00611847" w:rsidRPr="00BD5251" w:rsidRDefault="00000000">
      <w:pPr>
        <w:pStyle w:val="BodyText"/>
        <w:spacing w:before="240" w:line="360" w:lineRule="auto"/>
        <w:ind w:left="398" w:right="284" w:hanging="3"/>
      </w:pPr>
      <w:r w:rsidRPr="00BD5251">
        <w:t>Candidates are strongly advised, while writing is in progress, to show each chapter to their supervisors for necessary feedback especially on technical content. Please follow the instructions below to minimize correction time.</w:t>
      </w:r>
    </w:p>
    <w:p w14:paraId="57172B07" w14:textId="77777777" w:rsidR="00611847" w:rsidRPr="00BD5251" w:rsidRDefault="00000000">
      <w:pPr>
        <w:pStyle w:val="ListParagraph"/>
        <w:numPr>
          <w:ilvl w:val="0"/>
          <w:numId w:val="1"/>
        </w:numPr>
        <w:tabs>
          <w:tab w:val="left" w:pos="849"/>
        </w:tabs>
        <w:spacing w:before="234" w:line="340" w:lineRule="auto"/>
        <w:ind w:right="289"/>
        <w:jc w:val="both"/>
      </w:pPr>
      <w:r w:rsidRPr="00BD5251">
        <w:t>The candidates are advised to follow the typing recommendations given below to typeset their dissertations.</w:t>
      </w:r>
    </w:p>
    <w:p w14:paraId="2EDA8143" w14:textId="77777777" w:rsidR="00611847" w:rsidRPr="00BD5251" w:rsidRDefault="00000000">
      <w:pPr>
        <w:pStyle w:val="ListParagraph"/>
        <w:numPr>
          <w:ilvl w:val="1"/>
          <w:numId w:val="1"/>
        </w:numPr>
        <w:tabs>
          <w:tab w:val="left" w:pos="1117"/>
          <w:tab w:val="left" w:pos="5438"/>
        </w:tabs>
        <w:spacing w:before="256"/>
        <w:ind w:left="1117" w:hanging="362"/>
      </w:pPr>
      <w:r w:rsidRPr="00BD5251">
        <w:t>Dissertation</w:t>
      </w:r>
      <w:r w:rsidRPr="00BD5251">
        <w:rPr>
          <w:spacing w:val="-1"/>
        </w:rPr>
        <w:t xml:space="preserve"> </w:t>
      </w:r>
      <w:r w:rsidRPr="00BD5251">
        <w:t>text</w:t>
      </w:r>
      <w:r w:rsidRPr="00BD5251">
        <w:rPr>
          <w:spacing w:val="-1"/>
        </w:rPr>
        <w:t xml:space="preserve"> </w:t>
      </w:r>
      <w:r w:rsidRPr="00BD5251">
        <w:t>Times</w:t>
      </w:r>
      <w:r w:rsidRPr="00BD5251">
        <w:rPr>
          <w:spacing w:val="-4"/>
        </w:rPr>
        <w:t xml:space="preserve"> </w:t>
      </w:r>
      <w:r w:rsidRPr="00BD5251">
        <w:t xml:space="preserve">New </w:t>
      </w:r>
      <w:r w:rsidRPr="00BD5251">
        <w:rPr>
          <w:spacing w:val="-2"/>
        </w:rPr>
        <w:t>Roman</w:t>
      </w:r>
      <w:r w:rsidRPr="00BD5251">
        <w:tab/>
        <w:t>-</w:t>
      </w:r>
      <w:r w:rsidRPr="00BD5251">
        <w:rPr>
          <w:spacing w:val="-3"/>
        </w:rPr>
        <w:t xml:space="preserve"> </w:t>
      </w:r>
      <w:r w:rsidRPr="00BD5251">
        <w:rPr>
          <w:spacing w:val="-4"/>
        </w:rPr>
        <w:t>12pt</w:t>
      </w:r>
    </w:p>
    <w:p w14:paraId="0F9DB964" w14:textId="77777777" w:rsidR="00611847" w:rsidRPr="00BD5251" w:rsidRDefault="00000000">
      <w:pPr>
        <w:pStyle w:val="ListParagraph"/>
        <w:numPr>
          <w:ilvl w:val="1"/>
          <w:numId w:val="1"/>
        </w:numPr>
        <w:tabs>
          <w:tab w:val="left" w:pos="1117"/>
          <w:tab w:val="left" w:pos="5438"/>
        </w:tabs>
        <w:spacing w:before="132"/>
        <w:ind w:left="1117" w:hanging="362"/>
      </w:pPr>
      <w:r w:rsidRPr="00BD5251">
        <w:t>Text</w:t>
      </w:r>
      <w:r w:rsidRPr="00BD5251">
        <w:rPr>
          <w:spacing w:val="-1"/>
        </w:rPr>
        <w:t xml:space="preserve"> </w:t>
      </w:r>
      <w:r w:rsidRPr="00BD5251">
        <w:t>in tables and</w:t>
      </w:r>
      <w:r w:rsidRPr="00BD5251">
        <w:rPr>
          <w:spacing w:val="-1"/>
        </w:rPr>
        <w:t xml:space="preserve"> </w:t>
      </w:r>
      <w:r w:rsidRPr="00BD5251">
        <w:t>code</w:t>
      </w:r>
      <w:r w:rsidRPr="00BD5251">
        <w:rPr>
          <w:spacing w:val="-1"/>
        </w:rPr>
        <w:t xml:space="preserve"> </w:t>
      </w:r>
      <w:r w:rsidRPr="00BD5251">
        <w:rPr>
          <w:spacing w:val="-2"/>
        </w:rPr>
        <w:t>listing</w:t>
      </w:r>
      <w:r w:rsidRPr="00BD5251">
        <w:tab/>
        <w:t>-</w:t>
      </w:r>
      <w:r w:rsidRPr="00BD5251">
        <w:rPr>
          <w:spacing w:val="-3"/>
        </w:rPr>
        <w:t xml:space="preserve"> </w:t>
      </w:r>
      <w:r w:rsidRPr="00BD5251">
        <w:rPr>
          <w:spacing w:val="-4"/>
        </w:rPr>
        <w:t>11pt</w:t>
      </w:r>
    </w:p>
    <w:p w14:paraId="30DDE0D5" w14:textId="77777777" w:rsidR="00611847" w:rsidRPr="00BD5251" w:rsidRDefault="00000000">
      <w:pPr>
        <w:pStyle w:val="ListParagraph"/>
        <w:numPr>
          <w:ilvl w:val="1"/>
          <w:numId w:val="1"/>
        </w:numPr>
        <w:tabs>
          <w:tab w:val="left" w:pos="1117"/>
          <w:tab w:val="left" w:pos="5438"/>
        </w:tabs>
        <w:spacing w:before="130"/>
        <w:ind w:left="1117" w:hanging="362"/>
      </w:pPr>
      <w:r w:rsidRPr="00BD5251">
        <w:t>Line</w:t>
      </w:r>
      <w:r w:rsidRPr="00BD5251">
        <w:rPr>
          <w:spacing w:val="-1"/>
        </w:rPr>
        <w:t xml:space="preserve"> </w:t>
      </w:r>
      <w:r w:rsidRPr="00BD5251">
        <w:t>spacing</w:t>
      </w:r>
      <w:r w:rsidRPr="00BD5251">
        <w:rPr>
          <w:spacing w:val="-4"/>
        </w:rPr>
        <w:t xml:space="preserve"> </w:t>
      </w:r>
      <w:r w:rsidRPr="00BD5251">
        <w:t>(preface</w:t>
      </w:r>
      <w:r w:rsidRPr="00BD5251">
        <w:rPr>
          <w:spacing w:val="1"/>
        </w:rPr>
        <w:t xml:space="preserve"> </w:t>
      </w:r>
      <w:r w:rsidRPr="00BD5251">
        <w:t>and</w:t>
      </w:r>
      <w:r w:rsidRPr="00BD5251">
        <w:rPr>
          <w:spacing w:val="-1"/>
        </w:rPr>
        <w:t xml:space="preserve"> </w:t>
      </w:r>
      <w:r w:rsidRPr="00BD5251">
        <w:t xml:space="preserve">main </w:t>
      </w:r>
      <w:r w:rsidRPr="00BD5251">
        <w:rPr>
          <w:spacing w:val="-4"/>
        </w:rPr>
        <w:t>text)</w:t>
      </w:r>
      <w:r w:rsidRPr="00BD5251">
        <w:tab/>
        <w:t>-</w:t>
      </w:r>
      <w:r w:rsidRPr="00BD5251">
        <w:rPr>
          <w:spacing w:val="-3"/>
        </w:rPr>
        <w:t xml:space="preserve"> </w:t>
      </w:r>
      <w:r w:rsidRPr="00BD5251">
        <w:rPr>
          <w:spacing w:val="-5"/>
        </w:rPr>
        <w:t>1.5</w:t>
      </w:r>
    </w:p>
    <w:p w14:paraId="4B072B5D" w14:textId="77777777" w:rsidR="00611847" w:rsidRPr="00BD5251" w:rsidRDefault="00000000">
      <w:pPr>
        <w:pStyle w:val="ListParagraph"/>
        <w:numPr>
          <w:ilvl w:val="1"/>
          <w:numId w:val="1"/>
        </w:numPr>
        <w:tabs>
          <w:tab w:val="left" w:pos="1117"/>
          <w:tab w:val="left" w:pos="5438"/>
        </w:tabs>
        <w:spacing w:before="127"/>
        <w:ind w:left="1117" w:hanging="362"/>
      </w:pPr>
      <w:r w:rsidRPr="00BD5251">
        <w:t>Line</w:t>
      </w:r>
      <w:r w:rsidRPr="00BD5251">
        <w:rPr>
          <w:spacing w:val="-2"/>
        </w:rPr>
        <w:t xml:space="preserve"> </w:t>
      </w:r>
      <w:r w:rsidRPr="00BD5251">
        <w:t>spacing</w:t>
      </w:r>
      <w:r w:rsidRPr="00BD5251">
        <w:rPr>
          <w:spacing w:val="-3"/>
        </w:rPr>
        <w:t xml:space="preserve"> </w:t>
      </w:r>
      <w:r w:rsidRPr="00BD5251">
        <w:rPr>
          <w:spacing w:val="-2"/>
        </w:rPr>
        <w:t>appendices</w:t>
      </w:r>
      <w:r w:rsidRPr="00BD5251">
        <w:tab/>
        <w:t>-</w:t>
      </w:r>
      <w:r w:rsidRPr="00BD5251">
        <w:rPr>
          <w:spacing w:val="-3"/>
        </w:rPr>
        <w:t xml:space="preserve"> </w:t>
      </w:r>
      <w:r w:rsidRPr="00BD5251">
        <w:rPr>
          <w:spacing w:val="-5"/>
        </w:rPr>
        <w:t>1.0</w:t>
      </w:r>
    </w:p>
    <w:p w14:paraId="6D175C69" w14:textId="77777777" w:rsidR="00611847" w:rsidRPr="00BD5251" w:rsidRDefault="00000000">
      <w:pPr>
        <w:pStyle w:val="ListParagraph"/>
        <w:numPr>
          <w:ilvl w:val="1"/>
          <w:numId w:val="1"/>
        </w:numPr>
        <w:tabs>
          <w:tab w:val="left" w:pos="1117"/>
          <w:tab w:val="left" w:pos="5438"/>
        </w:tabs>
        <w:spacing w:before="127"/>
        <w:ind w:left="1117" w:hanging="362"/>
      </w:pPr>
      <w:r w:rsidRPr="00BD5251">
        <w:t>Left</w:t>
      </w:r>
      <w:r w:rsidRPr="00BD5251">
        <w:rPr>
          <w:spacing w:val="-4"/>
        </w:rPr>
        <w:t xml:space="preserve"> </w:t>
      </w:r>
      <w:r w:rsidRPr="00BD5251">
        <w:rPr>
          <w:spacing w:val="-2"/>
        </w:rPr>
        <w:t>margin</w:t>
      </w:r>
      <w:r w:rsidRPr="00BD5251">
        <w:tab/>
        <w:t>-</w:t>
      </w:r>
      <w:r w:rsidRPr="00BD5251">
        <w:rPr>
          <w:spacing w:val="-3"/>
        </w:rPr>
        <w:t xml:space="preserve"> </w:t>
      </w:r>
      <w:r w:rsidRPr="00BD5251">
        <w:rPr>
          <w:spacing w:val="-4"/>
        </w:rPr>
        <w:t>37mm</w:t>
      </w:r>
    </w:p>
    <w:p w14:paraId="344108E1" w14:textId="77777777" w:rsidR="00611847" w:rsidRPr="00BD5251" w:rsidRDefault="00000000">
      <w:pPr>
        <w:pStyle w:val="ListParagraph"/>
        <w:numPr>
          <w:ilvl w:val="1"/>
          <w:numId w:val="1"/>
        </w:numPr>
        <w:tabs>
          <w:tab w:val="left" w:pos="1117"/>
          <w:tab w:val="left" w:pos="5438"/>
        </w:tabs>
        <w:spacing w:before="127"/>
        <w:ind w:left="1117" w:hanging="362"/>
      </w:pPr>
      <w:r w:rsidRPr="00BD5251">
        <w:t>Top/bottom/right</w:t>
      </w:r>
      <w:r w:rsidRPr="00BD5251">
        <w:rPr>
          <w:spacing w:val="-3"/>
        </w:rPr>
        <w:t xml:space="preserve"> </w:t>
      </w:r>
      <w:r w:rsidRPr="00BD5251">
        <w:rPr>
          <w:spacing w:val="-2"/>
        </w:rPr>
        <w:t>margins</w:t>
      </w:r>
      <w:r w:rsidRPr="00BD5251">
        <w:tab/>
        <w:t>-</w:t>
      </w:r>
      <w:r w:rsidRPr="00BD5251">
        <w:rPr>
          <w:spacing w:val="-3"/>
        </w:rPr>
        <w:t xml:space="preserve"> </w:t>
      </w:r>
      <w:r w:rsidRPr="00BD5251">
        <w:rPr>
          <w:spacing w:val="-4"/>
        </w:rPr>
        <w:t>25mm</w:t>
      </w:r>
    </w:p>
    <w:p w14:paraId="3DFE6665" w14:textId="77777777" w:rsidR="00611847" w:rsidRPr="00BD5251" w:rsidRDefault="00000000">
      <w:pPr>
        <w:pStyle w:val="ListParagraph"/>
        <w:numPr>
          <w:ilvl w:val="1"/>
          <w:numId w:val="1"/>
        </w:numPr>
        <w:tabs>
          <w:tab w:val="left" w:pos="1117"/>
          <w:tab w:val="left" w:pos="5438"/>
        </w:tabs>
        <w:spacing w:before="127"/>
        <w:ind w:left="1117" w:hanging="362"/>
      </w:pPr>
      <w:r w:rsidRPr="00BD5251">
        <w:t>Chapter</w:t>
      </w:r>
      <w:r w:rsidRPr="00BD5251">
        <w:rPr>
          <w:spacing w:val="-3"/>
        </w:rPr>
        <w:t xml:space="preserve"> </w:t>
      </w:r>
      <w:r w:rsidRPr="00BD5251">
        <w:rPr>
          <w:spacing w:val="-2"/>
        </w:rPr>
        <w:t>heading</w:t>
      </w:r>
      <w:r w:rsidRPr="00BD5251">
        <w:tab/>
        <w:t>-</w:t>
      </w:r>
      <w:r w:rsidRPr="00BD5251">
        <w:rPr>
          <w:spacing w:val="-1"/>
        </w:rPr>
        <w:t xml:space="preserve"> </w:t>
      </w:r>
      <w:r w:rsidRPr="00BD5251">
        <w:t xml:space="preserve">24pt </w:t>
      </w:r>
      <w:r w:rsidRPr="00BD5251">
        <w:rPr>
          <w:spacing w:val="-4"/>
        </w:rPr>
        <w:t>bold</w:t>
      </w:r>
    </w:p>
    <w:p w14:paraId="63AB158B" w14:textId="77777777" w:rsidR="00611847" w:rsidRPr="00BD5251" w:rsidRDefault="00000000">
      <w:pPr>
        <w:pStyle w:val="ListParagraph"/>
        <w:numPr>
          <w:ilvl w:val="1"/>
          <w:numId w:val="1"/>
        </w:numPr>
        <w:tabs>
          <w:tab w:val="left" w:pos="1117"/>
          <w:tab w:val="left" w:pos="5438"/>
        </w:tabs>
        <w:spacing w:before="127"/>
        <w:ind w:left="1117" w:hanging="362"/>
      </w:pPr>
      <w:r w:rsidRPr="00BD5251">
        <w:t>Section</w:t>
      </w:r>
      <w:r w:rsidRPr="00BD5251">
        <w:rPr>
          <w:spacing w:val="-2"/>
        </w:rPr>
        <w:t xml:space="preserve"> headings</w:t>
      </w:r>
      <w:r w:rsidRPr="00BD5251">
        <w:tab/>
        <w:t>-</w:t>
      </w:r>
      <w:r w:rsidRPr="00BD5251">
        <w:rPr>
          <w:spacing w:val="-3"/>
        </w:rPr>
        <w:t xml:space="preserve"> </w:t>
      </w:r>
      <w:r w:rsidRPr="00BD5251">
        <w:rPr>
          <w:spacing w:val="-4"/>
        </w:rPr>
        <w:t>16pt</w:t>
      </w:r>
    </w:p>
    <w:p w14:paraId="35666211" w14:textId="77777777" w:rsidR="00611847" w:rsidRPr="00BD5251" w:rsidRDefault="00000000">
      <w:pPr>
        <w:pStyle w:val="ListParagraph"/>
        <w:numPr>
          <w:ilvl w:val="1"/>
          <w:numId w:val="1"/>
        </w:numPr>
        <w:tabs>
          <w:tab w:val="left" w:pos="1117"/>
          <w:tab w:val="left" w:pos="5438"/>
        </w:tabs>
        <w:spacing w:before="127"/>
        <w:ind w:left="1117" w:hanging="362"/>
      </w:pPr>
      <w:r w:rsidRPr="00BD5251">
        <w:t>Subsection</w:t>
      </w:r>
      <w:r w:rsidRPr="00BD5251">
        <w:rPr>
          <w:spacing w:val="-2"/>
        </w:rPr>
        <w:t xml:space="preserve"> headings</w:t>
      </w:r>
      <w:r w:rsidRPr="00BD5251">
        <w:tab/>
        <w:t>-</w:t>
      </w:r>
      <w:r w:rsidRPr="00BD5251">
        <w:rPr>
          <w:spacing w:val="-3"/>
        </w:rPr>
        <w:t xml:space="preserve"> </w:t>
      </w:r>
      <w:r w:rsidRPr="00BD5251">
        <w:rPr>
          <w:spacing w:val="-4"/>
        </w:rPr>
        <w:t>14pt</w:t>
      </w:r>
    </w:p>
    <w:p w14:paraId="33CD0795" w14:textId="77777777" w:rsidR="00611847" w:rsidRPr="00BD5251" w:rsidRDefault="00000000">
      <w:pPr>
        <w:pStyle w:val="ListParagraph"/>
        <w:numPr>
          <w:ilvl w:val="1"/>
          <w:numId w:val="1"/>
        </w:numPr>
        <w:tabs>
          <w:tab w:val="left" w:pos="1117"/>
          <w:tab w:val="left" w:pos="5438"/>
        </w:tabs>
        <w:spacing w:before="127"/>
        <w:ind w:left="1117" w:hanging="362"/>
      </w:pPr>
      <w:r w:rsidRPr="00BD5251">
        <w:t>Other</w:t>
      </w:r>
      <w:r w:rsidRPr="00BD5251">
        <w:rPr>
          <w:spacing w:val="-2"/>
        </w:rPr>
        <w:t xml:space="preserve"> headings</w:t>
      </w:r>
      <w:r w:rsidRPr="00BD5251">
        <w:tab/>
        <w:t>-</w:t>
      </w:r>
      <w:r w:rsidRPr="00BD5251">
        <w:rPr>
          <w:spacing w:val="-1"/>
        </w:rPr>
        <w:t xml:space="preserve"> </w:t>
      </w:r>
      <w:r w:rsidRPr="00BD5251">
        <w:t xml:space="preserve">12pt </w:t>
      </w:r>
      <w:r w:rsidRPr="00BD5251">
        <w:rPr>
          <w:spacing w:val="-4"/>
        </w:rPr>
        <w:t>bold</w:t>
      </w:r>
    </w:p>
    <w:p w14:paraId="5BA8BE10" w14:textId="77777777" w:rsidR="00611847" w:rsidRPr="00BD5251" w:rsidRDefault="00000000">
      <w:pPr>
        <w:pStyle w:val="ListParagraph"/>
        <w:numPr>
          <w:ilvl w:val="1"/>
          <w:numId w:val="1"/>
        </w:numPr>
        <w:tabs>
          <w:tab w:val="left" w:pos="1117"/>
          <w:tab w:val="left" w:pos="5438"/>
        </w:tabs>
        <w:spacing w:before="127"/>
        <w:ind w:left="1117" w:hanging="362"/>
      </w:pPr>
      <w:r w:rsidRPr="00BD5251">
        <w:t>Tables</w:t>
      </w:r>
      <w:r w:rsidRPr="00BD5251">
        <w:rPr>
          <w:spacing w:val="-3"/>
        </w:rPr>
        <w:t xml:space="preserve"> </w:t>
      </w:r>
      <w:r w:rsidRPr="00BD5251">
        <w:t>headings</w:t>
      </w:r>
      <w:r w:rsidRPr="00BD5251">
        <w:rPr>
          <w:spacing w:val="-3"/>
        </w:rPr>
        <w:t xml:space="preserve"> </w:t>
      </w:r>
      <w:r w:rsidRPr="00BD5251">
        <w:rPr>
          <w:spacing w:val="-4"/>
        </w:rPr>
        <w:t>font</w:t>
      </w:r>
      <w:r w:rsidRPr="00BD5251">
        <w:tab/>
        <w:t>-</w:t>
      </w:r>
      <w:r w:rsidRPr="00BD5251">
        <w:rPr>
          <w:spacing w:val="-1"/>
        </w:rPr>
        <w:t xml:space="preserve"> </w:t>
      </w:r>
      <w:r w:rsidRPr="00BD5251">
        <w:t xml:space="preserve">11pt </w:t>
      </w:r>
      <w:r w:rsidRPr="00BD5251">
        <w:rPr>
          <w:spacing w:val="-4"/>
        </w:rPr>
        <w:t>bold</w:t>
      </w:r>
    </w:p>
    <w:p w14:paraId="73904AF8" w14:textId="77777777" w:rsidR="00611847" w:rsidRPr="00BD5251" w:rsidRDefault="00611847">
      <w:pPr>
        <w:pStyle w:val="BodyText"/>
      </w:pPr>
    </w:p>
    <w:p w14:paraId="01990029" w14:textId="77777777" w:rsidR="00611847" w:rsidRPr="00BD5251" w:rsidRDefault="00611847">
      <w:pPr>
        <w:pStyle w:val="BodyText"/>
      </w:pPr>
    </w:p>
    <w:p w14:paraId="65A7E64E" w14:textId="77777777" w:rsidR="00611847" w:rsidRPr="00BD5251" w:rsidRDefault="00611847">
      <w:pPr>
        <w:pStyle w:val="BodyText"/>
        <w:spacing w:before="255"/>
      </w:pPr>
    </w:p>
    <w:p w14:paraId="753B2E21" w14:textId="77777777" w:rsidR="00611847" w:rsidRPr="00BD5251" w:rsidRDefault="00000000">
      <w:pPr>
        <w:pStyle w:val="ListParagraph"/>
        <w:numPr>
          <w:ilvl w:val="0"/>
          <w:numId w:val="1"/>
        </w:numPr>
        <w:tabs>
          <w:tab w:val="left" w:pos="849"/>
        </w:tabs>
        <w:spacing w:line="340" w:lineRule="auto"/>
        <w:ind w:right="289"/>
        <w:jc w:val="both"/>
      </w:pPr>
      <w:r w:rsidRPr="00BD5251">
        <w:t>All pages should be numbered including Chapter 1 beginning from page 1. Use roman numerals for front matter as used in this guidelines document.</w:t>
      </w:r>
    </w:p>
    <w:p w14:paraId="7A658D96" w14:textId="77777777" w:rsidR="00611847" w:rsidRPr="00BD5251" w:rsidRDefault="00000000">
      <w:pPr>
        <w:pStyle w:val="ListParagraph"/>
        <w:numPr>
          <w:ilvl w:val="0"/>
          <w:numId w:val="1"/>
        </w:numPr>
        <w:tabs>
          <w:tab w:val="left" w:pos="849"/>
        </w:tabs>
        <w:spacing w:before="256" w:line="357" w:lineRule="auto"/>
        <w:ind w:right="279"/>
        <w:jc w:val="both"/>
      </w:pPr>
      <w:r w:rsidRPr="00BD5251">
        <w:rPr>
          <w:b/>
        </w:rPr>
        <w:t>Plagiarism</w:t>
      </w:r>
      <w:r w:rsidRPr="00BD5251">
        <w:rPr>
          <w:b/>
          <w:spacing w:val="-15"/>
        </w:rPr>
        <w:t xml:space="preserve"> </w:t>
      </w:r>
      <w:r w:rsidRPr="00BD5251">
        <w:t>is</w:t>
      </w:r>
      <w:r w:rsidRPr="00BD5251">
        <w:rPr>
          <w:spacing w:val="-15"/>
        </w:rPr>
        <w:t xml:space="preserve"> </w:t>
      </w:r>
      <w:r w:rsidRPr="00BD5251">
        <w:t>the</w:t>
      </w:r>
      <w:r w:rsidRPr="00BD5251">
        <w:rPr>
          <w:spacing w:val="-15"/>
        </w:rPr>
        <w:t xml:space="preserve"> </w:t>
      </w:r>
      <w:r w:rsidRPr="00BD5251">
        <w:t>presentation</w:t>
      </w:r>
      <w:r w:rsidRPr="00BD5251">
        <w:rPr>
          <w:spacing w:val="-15"/>
        </w:rPr>
        <w:t xml:space="preserve"> </w:t>
      </w:r>
      <w:r w:rsidRPr="00BD5251">
        <w:t>of</w:t>
      </w:r>
      <w:r w:rsidRPr="00BD5251">
        <w:rPr>
          <w:spacing w:val="-15"/>
        </w:rPr>
        <w:t xml:space="preserve"> </w:t>
      </w:r>
      <w:r w:rsidRPr="00BD5251">
        <w:t>another</w:t>
      </w:r>
      <w:r w:rsidRPr="00BD5251">
        <w:rPr>
          <w:spacing w:val="-15"/>
        </w:rPr>
        <w:t xml:space="preserve"> </w:t>
      </w:r>
      <w:r w:rsidRPr="00BD5251">
        <w:t>person’s</w:t>
      </w:r>
      <w:r w:rsidRPr="00BD5251">
        <w:rPr>
          <w:spacing w:val="-13"/>
        </w:rPr>
        <w:t xml:space="preserve"> </w:t>
      </w:r>
      <w:r w:rsidRPr="00BD5251">
        <w:t>thoughts</w:t>
      </w:r>
      <w:r w:rsidRPr="00BD5251">
        <w:rPr>
          <w:spacing w:val="-15"/>
        </w:rPr>
        <w:t xml:space="preserve"> </w:t>
      </w:r>
      <w:r w:rsidRPr="00BD5251">
        <w:t>or</w:t>
      </w:r>
      <w:r w:rsidRPr="00BD5251">
        <w:rPr>
          <w:spacing w:val="-14"/>
        </w:rPr>
        <w:t xml:space="preserve"> </w:t>
      </w:r>
      <w:r w:rsidRPr="00BD5251">
        <w:t>words</w:t>
      </w:r>
      <w:r w:rsidRPr="00BD5251">
        <w:rPr>
          <w:spacing w:val="-13"/>
        </w:rPr>
        <w:t xml:space="preserve"> </w:t>
      </w:r>
      <w:r w:rsidRPr="00BD5251">
        <w:t>as</w:t>
      </w:r>
      <w:r w:rsidRPr="00BD5251">
        <w:rPr>
          <w:spacing w:val="-15"/>
        </w:rPr>
        <w:t xml:space="preserve"> </w:t>
      </w:r>
      <w:r w:rsidRPr="00BD5251">
        <w:t>though</w:t>
      </w:r>
      <w:r w:rsidRPr="00BD5251">
        <w:rPr>
          <w:spacing w:val="-15"/>
        </w:rPr>
        <w:t xml:space="preserve"> </w:t>
      </w:r>
      <w:r w:rsidRPr="00BD5251">
        <w:t xml:space="preserve">they were the candidate's own. The candidate should avoid this when writing his dissertation. All sentences or passages quoted in reports from other people’s work </w:t>
      </w:r>
      <w:proofErr w:type="gramStart"/>
      <w:r w:rsidRPr="00BD5251">
        <w:t>have to</w:t>
      </w:r>
      <w:proofErr w:type="gramEnd"/>
      <w:r w:rsidRPr="00BD5251">
        <w:t xml:space="preserve"> be specially acknowledged by clear cross-referencing to author, work and page(s). Direct quotations from published or unpublished work of others should always be clearly identified as such by being placed inside quotation marks, and full reference to their source should be provided in the proper form. Equally, if another</w:t>
      </w:r>
      <w:r w:rsidRPr="00BD5251">
        <w:rPr>
          <w:spacing w:val="-12"/>
        </w:rPr>
        <w:t xml:space="preserve"> </w:t>
      </w:r>
      <w:r w:rsidRPr="00BD5251">
        <w:t>person’s</w:t>
      </w:r>
      <w:r w:rsidRPr="00BD5251">
        <w:rPr>
          <w:spacing w:val="-8"/>
        </w:rPr>
        <w:t xml:space="preserve"> </w:t>
      </w:r>
      <w:r w:rsidRPr="00BD5251">
        <w:t>ideas</w:t>
      </w:r>
      <w:r w:rsidRPr="00BD5251">
        <w:rPr>
          <w:spacing w:val="-8"/>
        </w:rPr>
        <w:t xml:space="preserve"> </w:t>
      </w:r>
      <w:r w:rsidRPr="00BD5251">
        <w:t>or</w:t>
      </w:r>
      <w:r w:rsidRPr="00BD5251">
        <w:rPr>
          <w:spacing w:val="-9"/>
        </w:rPr>
        <w:t xml:space="preserve"> </w:t>
      </w:r>
      <w:r w:rsidRPr="00BD5251">
        <w:t>judgements</w:t>
      </w:r>
      <w:r w:rsidRPr="00BD5251">
        <w:rPr>
          <w:spacing w:val="-8"/>
        </w:rPr>
        <w:t xml:space="preserve"> </w:t>
      </w:r>
      <w:r w:rsidRPr="00BD5251">
        <w:t>are</w:t>
      </w:r>
      <w:r w:rsidRPr="00BD5251">
        <w:rPr>
          <w:spacing w:val="-12"/>
        </w:rPr>
        <w:t xml:space="preserve"> </w:t>
      </w:r>
      <w:r w:rsidRPr="00BD5251">
        <w:t>summarized,</w:t>
      </w:r>
      <w:r w:rsidRPr="00BD5251">
        <w:rPr>
          <w:spacing w:val="-11"/>
        </w:rPr>
        <w:t xml:space="preserve"> </w:t>
      </w:r>
      <w:r w:rsidRPr="00BD5251">
        <w:t>the</w:t>
      </w:r>
      <w:r w:rsidRPr="00BD5251">
        <w:rPr>
          <w:spacing w:val="-9"/>
        </w:rPr>
        <w:t xml:space="preserve"> </w:t>
      </w:r>
      <w:r w:rsidRPr="00BD5251">
        <w:t>candidate</w:t>
      </w:r>
      <w:r w:rsidRPr="00BD5251">
        <w:rPr>
          <w:spacing w:val="-12"/>
        </w:rPr>
        <w:t xml:space="preserve"> </w:t>
      </w:r>
      <w:r w:rsidRPr="00BD5251">
        <w:t>should</w:t>
      </w:r>
      <w:r w:rsidRPr="00BD5251">
        <w:rPr>
          <w:spacing w:val="-8"/>
        </w:rPr>
        <w:t xml:space="preserve"> </w:t>
      </w:r>
      <w:r w:rsidRPr="00BD5251">
        <w:t>refer</w:t>
      </w:r>
      <w:r w:rsidRPr="00BD5251">
        <w:rPr>
          <w:spacing w:val="-9"/>
        </w:rPr>
        <w:t xml:space="preserve"> </w:t>
      </w:r>
      <w:r w:rsidRPr="00BD5251">
        <w:t>to that person in the main text of the dissertation, and include the work referred to in the</w:t>
      </w:r>
      <w:r w:rsidRPr="00BD5251">
        <w:rPr>
          <w:spacing w:val="-8"/>
        </w:rPr>
        <w:t xml:space="preserve"> </w:t>
      </w:r>
      <w:r w:rsidRPr="00BD5251">
        <w:t>references</w:t>
      </w:r>
      <w:r w:rsidRPr="00BD5251">
        <w:rPr>
          <w:spacing w:val="-7"/>
        </w:rPr>
        <w:t xml:space="preserve"> </w:t>
      </w:r>
      <w:r w:rsidRPr="00BD5251">
        <w:t>section</w:t>
      </w:r>
      <w:r w:rsidRPr="00BD5251">
        <w:rPr>
          <w:spacing w:val="-7"/>
        </w:rPr>
        <w:t xml:space="preserve"> </w:t>
      </w:r>
      <w:r w:rsidRPr="00BD5251">
        <w:t>of</w:t>
      </w:r>
      <w:r w:rsidRPr="00BD5251">
        <w:rPr>
          <w:spacing w:val="-6"/>
        </w:rPr>
        <w:t xml:space="preserve"> </w:t>
      </w:r>
      <w:r w:rsidRPr="00BD5251">
        <w:t>the</w:t>
      </w:r>
      <w:r w:rsidRPr="00BD5251">
        <w:rPr>
          <w:spacing w:val="-8"/>
        </w:rPr>
        <w:t xml:space="preserve"> </w:t>
      </w:r>
      <w:r w:rsidRPr="00BD5251">
        <w:t>dissertation.</w:t>
      </w:r>
      <w:r w:rsidRPr="00BD5251">
        <w:rPr>
          <w:spacing w:val="-2"/>
        </w:rPr>
        <w:t xml:space="preserve"> </w:t>
      </w:r>
      <w:r w:rsidRPr="00BD5251">
        <w:t>Failure</w:t>
      </w:r>
      <w:r w:rsidRPr="00BD5251">
        <w:rPr>
          <w:spacing w:val="-7"/>
        </w:rPr>
        <w:t xml:space="preserve"> </w:t>
      </w:r>
      <w:r w:rsidRPr="00BD5251">
        <w:t>to</w:t>
      </w:r>
      <w:r w:rsidRPr="00BD5251">
        <w:rPr>
          <w:spacing w:val="-7"/>
        </w:rPr>
        <w:t xml:space="preserve"> </w:t>
      </w:r>
      <w:r w:rsidRPr="00BD5251">
        <w:t>adhere</w:t>
      </w:r>
      <w:r w:rsidRPr="00BD5251">
        <w:rPr>
          <w:spacing w:val="-8"/>
        </w:rPr>
        <w:t xml:space="preserve"> </w:t>
      </w:r>
      <w:r w:rsidRPr="00BD5251">
        <w:t>to</w:t>
      </w:r>
      <w:r w:rsidRPr="00BD5251">
        <w:rPr>
          <w:spacing w:val="-7"/>
        </w:rPr>
        <w:t xml:space="preserve"> </w:t>
      </w:r>
      <w:r w:rsidRPr="00BD5251">
        <w:t>these</w:t>
      </w:r>
      <w:r w:rsidRPr="00BD5251">
        <w:rPr>
          <w:spacing w:val="-8"/>
        </w:rPr>
        <w:t xml:space="preserve"> </w:t>
      </w:r>
      <w:r w:rsidRPr="00BD5251">
        <w:t>rules</w:t>
      </w:r>
      <w:r w:rsidRPr="00BD5251">
        <w:rPr>
          <w:spacing w:val="-7"/>
        </w:rPr>
        <w:t xml:space="preserve"> </w:t>
      </w:r>
      <w:r w:rsidRPr="00BD5251">
        <w:t>may</w:t>
      </w:r>
      <w:r w:rsidRPr="00BD5251">
        <w:rPr>
          <w:spacing w:val="-10"/>
        </w:rPr>
        <w:t xml:space="preserve"> </w:t>
      </w:r>
      <w:r w:rsidRPr="00BD5251">
        <w:t>result</w:t>
      </w:r>
    </w:p>
    <w:p w14:paraId="24F5BF63" w14:textId="77777777" w:rsidR="00611847" w:rsidRPr="00BD5251" w:rsidRDefault="00611847">
      <w:pPr>
        <w:pStyle w:val="ListParagraph"/>
        <w:spacing w:line="357" w:lineRule="auto"/>
        <w:jc w:val="both"/>
        <w:sectPr w:rsidR="00611847" w:rsidRPr="00BD5251">
          <w:pgSz w:w="11910" w:h="16840"/>
          <w:pgMar w:top="1340" w:right="1133" w:bottom="1260" w:left="1700" w:header="0" w:footer="1060" w:gutter="0"/>
          <w:cols w:space="720"/>
        </w:sectPr>
      </w:pPr>
    </w:p>
    <w:p w14:paraId="02BBF13D" w14:textId="77777777" w:rsidR="00611847" w:rsidRPr="00BD5251" w:rsidRDefault="00000000">
      <w:pPr>
        <w:pStyle w:val="BodyText"/>
        <w:spacing w:before="69" w:line="360" w:lineRule="auto"/>
        <w:ind w:left="849" w:right="279"/>
        <w:rPr>
          <w:b/>
        </w:rPr>
      </w:pPr>
      <w:r w:rsidRPr="00BD5251">
        <w:lastRenderedPageBreak/>
        <w:t xml:space="preserve">in an allegation of cheating. </w:t>
      </w:r>
      <w:r w:rsidRPr="00BD5251">
        <w:rPr>
          <w:b/>
        </w:rPr>
        <w:t>All suspected cheating will be reported as examination offenses</w:t>
      </w:r>
      <w:r w:rsidRPr="00BD5251">
        <w:t>. Any illustrations, which are not the work of the candidate can be used only with the explicit permission of the originator and should be specially acknowledged. The project is an important component of the degree and plagiarism</w:t>
      </w:r>
      <w:r w:rsidRPr="00BD5251">
        <w:rPr>
          <w:spacing w:val="-4"/>
        </w:rPr>
        <w:t xml:space="preserve"> </w:t>
      </w:r>
      <w:r w:rsidRPr="00BD5251">
        <w:t>in</w:t>
      </w:r>
      <w:r w:rsidRPr="00BD5251">
        <w:rPr>
          <w:spacing w:val="-4"/>
        </w:rPr>
        <w:t xml:space="preserve"> </w:t>
      </w:r>
      <w:r w:rsidRPr="00BD5251">
        <w:t>project</w:t>
      </w:r>
      <w:r w:rsidRPr="00BD5251">
        <w:rPr>
          <w:spacing w:val="-4"/>
        </w:rPr>
        <w:t xml:space="preserve"> </w:t>
      </w:r>
      <w:r w:rsidRPr="00BD5251">
        <w:t>work</w:t>
      </w:r>
      <w:r w:rsidRPr="00BD5251">
        <w:rPr>
          <w:spacing w:val="-4"/>
        </w:rPr>
        <w:t xml:space="preserve"> </w:t>
      </w:r>
      <w:r w:rsidRPr="00BD5251">
        <w:t>is</w:t>
      </w:r>
      <w:r w:rsidRPr="00BD5251">
        <w:rPr>
          <w:spacing w:val="-4"/>
        </w:rPr>
        <w:t xml:space="preserve"> </w:t>
      </w:r>
      <w:r w:rsidRPr="00BD5251">
        <w:t>taken</w:t>
      </w:r>
      <w:r w:rsidRPr="00BD5251">
        <w:rPr>
          <w:spacing w:val="-4"/>
        </w:rPr>
        <w:t xml:space="preserve"> </w:t>
      </w:r>
      <w:r w:rsidRPr="00BD5251">
        <w:t>very</w:t>
      </w:r>
      <w:r w:rsidRPr="00BD5251">
        <w:rPr>
          <w:spacing w:val="-9"/>
        </w:rPr>
        <w:t xml:space="preserve"> </w:t>
      </w:r>
      <w:r w:rsidRPr="00BD5251">
        <w:t>seriously,</w:t>
      </w:r>
      <w:r w:rsidRPr="00BD5251">
        <w:rPr>
          <w:spacing w:val="-2"/>
        </w:rPr>
        <w:t xml:space="preserve"> </w:t>
      </w:r>
      <w:r w:rsidRPr="00BD5251">
        <w:t>and</w:t>
      </w:r>
      <w:r w:rsidRPr="00BD5251">
        <w:rPr>
          <w:spacing w:val="-4"/>
        </w:rPr>
        <w:t xml:space="preserve"> </w:t>
      </w:r>
      <w:r w:rsidRPr="00BD5251">
        <w:t>when</w:t>
      </w:r>
      <w:r w:rsidRPr="00BD5251">
        <w:rPr>
          <w:spacing w:val="-4"/>
        </w:rPr>
        <w:t xml:space="preserve"> </w:t>
      </w:r>
      <w:r w:rsidRPr="00BD5251">
        <w:t>discovered</w:t>
      </w:r>
      <w:r w:rsidRPr="00BD5251">
        <w:rPr>
          <w:spacing w:val="-4"/>
        </w:rPr>
        <w:t xml:space="preserve"> </w:t>
      </w:r>
      <w:r w:rsidRPr="00BD5251">
        <w:t>will</w:t>
      </w:r>
      <w:r w:rsidRPr="00BD5251">
        <w:rPr>
          <w:spacing w:val="-4"/>
        </w:rPr>
        <w:t xml:space="preserve"> </w:t>
      </w:r>
      <w:r w:rsidRPr="00BD5251">
        <w:t>imply severe</w:t>
      </w:r>
      <w:r w:rsidRPr="00BD5251">
        <w:rPr>
          <w:spacing w:val="-15"/>
        </w:rPr>
        <w:t xml:space="preserve"> </w:t>
      </w:r>
      <w:r w:rsidRPr="00BD5251">
        <w:t>penalties</w:t>
      </w:r>
      <w:r w:rsidRPr="00BD5251">
        <w:rPr>
          <w:spacing w:val="-15"/>
        </w:rPr>
        <w:t xml:space="preserve"> </w:t>
      </w:r>
      <w:r w:rsidRPr="00BD5251">
        <w:t>and</w:t>
      </w:r>
      <w:r w:rsidRPr="00BD5251">
        <w:rPr>
          <w:spacing w:val="-15"/>
        </w:rPr>
        <w:t xml:space="preserve"> </w:t>
      </w:r>
      <w:r w:rsidRPr="00BD5251">
        <w:t>consequences</w:t>
      </w:r>
      <w:r w:rsidRPr="00BD5251">
        <w:rPr>
          <w:spacing w:val="-15"/>
        </w:rPr>
        <w:t xml:space="preserve"> </w:t>
      </w:r>
      <w:r w:rsidRPr="00BD5251">
        <w:t>for</w:t>
      </w:r>
      <w:r w:rsidRPr="00BD5251">
        <w:rPr>
          <w:spacing w:val="-15"/>
        </w:rPr>
        <w:t xml:space="preserve"> </w:t>
      </w:r>
      <w:r w:rsidRPr="00BD5251">
        <w:t>the</w:t>
      </w:r>
      <w:r w:rsidRPr="00BD5251">
        <w:rPr>
          <w:spacing w:val="-15"/>
        </w:rPr>
        <w:t xml:space="preserve"> </w:t>
      </w:r>
      <w:r w:rsidRPr="00BD5251">
        <w:t>culprit’s</w:t>
      </w:r>
      <w:r w:rsidRPr="00BD5251">
        <w:rPr>
          <w:spacing w:val="-15"/>
        </w:rPr>
        <w:t xml:space="preserve"> </w:t>
      </w:r>
      <w:r w:rsidRPr="00BD5251">
        <w:t>degree</w:t>
      </w:r>
      <w:r w:rsidRPr="00BD5251">
        <w:rPr>
          <w:spacing w:val="-15"/>
        </w:rPr>
        <w:t xml:space="preserve"> </w:t>
      </w:r>
      <w:r w:rsidRPr="00BD5251">
        <w:t>and</w:t>
      </w:r>
      <w:r w:rsidRPr="00BD5251">
        <w:rPr>
          <w:spacing w:val="-15"/>
        </w:rPr>
        <w:t xml:space="preserve"> </w:t>
      </w:r>
      <w:r w:rsidRPr="00BD5251">
        <w:t>possibly</w:t>
      </w:r>
      <w:r w:rsidRPr="00BD5251">
        <w:rPr>
          <w:spacing w:val="-15"/>
        </w:rPr>
        <w:t xml:space="preserve"> </w:t>
      </w:r>
      <w:r w:rsidRPr="00BD5251">
        <w:t>for</w:t>
      </w:r>
      <w:r w:rsidRPr="00BD5251">
        <w:rPr>
          <w:spacing w:val="-15"/>
        </w:rPr>
        <w:t xml:space="preserve"> </w:t>
      </w:r>
      <w:r w:rsidRPr="00BD5251">
        <w:t>his</w:t>
      </w:r>
      <w:r w:rsidRPr="00BD5251">
        <w:rPr>
          <w:spacing w:val="-15"/>
        </w:rPr>
        <w:t xml:space="preserve"> </w:t>
      </w:r>
      <w:r w:rsidRPr="00BD5251">
        <w:t>entire future</w:t>
      </w:r>
      <w:r w:rsidRPr="00BD5251">
        <w:rPr>
          <w:spacing w:val="-7"/>
        </w:rPr>
        <w:t xml:space="preserve"> </w:t>
      </w:r>
      <w:r w:rsidRPr="00BD5251">
        <w:t>career.</w:t>
      </w:r>
      <w:r w:rsidRPr="00BD5251">
        <w:rPr>
          <w:spacing w:val="-7"/>
        </w:rPr>
        <w:t xml:space="preserve"> </w:t>
      </w:r>
      <w:r w:rsidRPr="00BD5251">
        <w:t>Such</w:t>
      </w:r>
      <w:r w:rsidRPr="00BD5251">
        <w:rPr>
          <w:spacing w:val="-6"/>
        </w:rPr>
        <w:t xml:space="preserve"> </w:t>
      </w:r>
      <w:r w:rsidRPr="00BD5251">
        <w:t>a</w:t>
      </w:r>
      <w:r w:rsidRPr="00BD5251">
        <w:rPr>
          <w:spacing w:val="-7"/>
        </w:rPr>
        <w:t xml:space="preserve"> </w:t>
      </w:r>
      <w:r w:rsidRPr="00BD5251">
        <w:t>candidate</w:t>
      </w:r>
      <w:r w:rsidRPr="00BD5251">
        <w:rPr>
          <w:spacing w:val="-7"/>
        </w:rPr>
        <w:t xml:space="preserve"> </w:t>
      </w:r>
      <w:r w:rsidRPr="00BD5251">
        <w:t>will</w:t>
      </w:r>
      <w:r w:rsidRPr="00BD5251">
        <w:rPr>
          <w:spacing w:val="-5"/>
        </w:rPr>
        <w:t xml:space="preserve"> </w:t>
      </w:r>
      <w:r w:rsidRPr="00BD5251">
        <w:t>fail</w:t>
      </w:r>
      <w:r w:rsidRPr="00BD5251">
        <w:rPr>
          <w:spacing w:val="-5"/>
        </w:rPr>
        <w:t xml:space="preserve"> </w:t>
      </w:r>
      <w:r w:rsidRPr="00BD5251">
        <w:t>the</w:t>
      </w:r>
      <w:r w:rsidRPr="00BD5251">
        <w:rPr>
          <w:spacing w:val="-6"/>
        </w:rPr>
        <w:t xml:space="preserve"> </w:t>
      </w:r>
      <w:r w:rsidRPr="00BD5251">
        <w:t>project</w:t>
      </w:r>
      <w:r w:rsidRPr="00BD5251">
        <w:rPr>
          <w:spacing w:val="-5"/>
        </w:rPr>
        <w:t xml:space="preserve"> </w:t>
      </w:r>
      <w:r w:rsidRPr="00BD5251">
        <w:t>and</w:t>
      </w:r>
      <w:r w:rsidRPr="00BD5251">
        <w:rPr>
          <w:spacing w:val="-6"/>
        </w:rPr>
        <w:t xml:space="preserve"> </w:t>
      </w:r>
      <w:r w:rsidRPr="00BD5251">
        <w:t>the</w:t>
      </w:r>
      <w:r w:rsidRPr="00BD5251">
        <w:rPr>
          <w:spacing w:val="-6"/>
        </w:rPr>
        <w:t xml:space="preserve"> </w:t>
      </w:r>
      <w:r w:rsidRPr="00BD5251">
        <w:t>degree</w:t>
      </w:r>
      <w:r w:rsidRPr="00BD5251">
        <w:rPr>
          <w:spacing w:val="-7"/>
        </w:rPr>
        <w:t xml:space="preserve"> </w:t>
      </w:r>
      <w:r w:rsidRPr="00BD5251">
        <w:t>examination</w:t>
      </w:r>
      <w:r w:rsidRPr="00BD5251">
        <w:rPr>
          <w:spacing w:val="-6"/>
        </w:rPr>
        <w:t xml:space="preserve"> </w:t>
      </w:r>
      <w:proofErr w:type="gramStart"/>
      <w:r w:rsidRPr="00BD5251">
        <w:t>as</w:t>
      </w:r>
      <w:r w:rsidRPr="00BD5251">
        <w:rPr>
          <w:spacing w:val="-8"/>
        </w:rPr>
        <w:t xml:space="preserve"> </w:t>
      </w:r>
      <w:r w:rsidRPr="00BD5251">
        <w:t>a whole when</w:t>
      </w:r>
      <w:proofErr w:type="gramEnd"/>
      <w:r w:rsidRPr="00BD5251">
        <w:t xml:space="preserve"> plagiarism in project work is discovered. Candidates will not be allowed to repeat the project and other degree components for a specified number of years depending on the decision by the university. Therefore, it is important to give</w:t>
      </w:r>
      <w:r w:rsidRPr="00BD5251">
        <w:rPr>
          <w:spacing w:val="-11"/>
        </w:rPr>
        <w:t xml:space="preserve"> </w:t>
      </w:r>
      <w:r w:rsidRPr="00BD5251">
        <w:t>credit</w:t>
      </w:r>
      <w:r w:rsidRPr="00BD5251">
        <w:rPr>
          <w:spacing w:val="-12"/>
        </w:rPr>
        <w:t xml:space="preserve"> </w:t>
      </w:r>
      <w:r w:rsidRPr="00BD5251">
        <w:t>where</w:t>
      </w:r>
      <w:r w:rsidRPr="00BD5251">
        <w:rPr>
          <w:spacing w:val="-13"/>
        </w:rPr>
        <w:t xml:space="preserve"> </w:t>
      </w:r>
      <w:r w:rsidRPr="00BD5251">
        <w:t>it</w:t>
      </w:r>
      <w:r w:rsidRPr="00BD5251">
        <w:rPr>
          <w:spacing w:val="-12"/>
        </w:rPr>
        <w:t xml:space="preserve"> </w:t>
      </w:r>
      <w:r w:rsidRPr="00BD5251">
        <w:t>is</w:t>
      </w:r>
      <w:r w:rsidRPr="00BD5251">
        <w:rPr>
          <w:spacing w:val="-12"/>
        </w:rPr>
        <w:t xml:space="preserve"> </w:t>
      </w:r>
      <w:r w:rsidRPr="00BD5251">
        <w:t>due</w:t>
      </w:r>
      <w:r w:rsidRPr="00BD5251">
        <w:rPr>
          <w:spacing w:val="-12"/>
        </w:rPr>
        <w:t xml:space="preserve"> </w:t>
      </w:r>
      <w:r w:rsidRPr="00BD5251">
        <w:t>and</w:t>
      </w:r>
      <w:r w:rsidRPr="00BD5251">
        <w:rPr>
          <w:spacing w:val="-12"/>
        </w:rPr>
        <w:t xml:space="preserve"> </w:t>
      </w:r>
      <w:r w:rsidRPr="00BD5251">
        <w:t>acknowledge</w:t>
      </w:r>
      <w:r w:rsidRPr="00BD5251">
        <w:rPr>
          <w:spacing w:val="-13"/>
        </w:rPr>
        <w:t xml:space="preserve"> </w:t>
      </w:r>
      <w:r w:rsidRPr="00BD5251">
        <w:t>all</w:t>
      </w:r>
      <w:r w:rsidRPr="00BD5251">
        <w:rPr>
          <w:spacing w:val="-10"/>
        </w:rPr>
        <w:t xml:space="preserve"> </w:t>
      </w:r>
      <w:r w:rsidRPr="00BD5251">
        <w:t>work</w:t>
      </w:r>
      <w:r w:rsidRPr="00BD5251">
        <w:rPr>
          <w:spacing w:val="-12"/>
        </w:rPr>
        <w:t xml:space="preserve"> </w:t>
      </w:r>
      <w:r w:rsidRPr="00BD5251">
        <w:t>borrowed</w:t>
      </w:r>
      <w:r w:rsidRPr="00BD5251">
        <w:rPr>
          <w:spacing w:val="-12"/>
        </w:rPr>
        <w:t xml:space="preserve"> </w:t>
      </w:r>
      <w:r w:rsidRPr="00BD5251">
        <w:t>and</w:t>
      </w:r>
      <w:r w:rsidRPr="00BD5251">
        <w:rPr>
          <w:spacing w:val="-11"/>
        </w:rPr>
        <w:t xml:space="preserve"> </w:t>
      </w:r>
      <w:r w:rsidRPr="00BD5251">
        <w:t>emphasize</w:t>
      </w:r>
      <w:r w:rsidRPr="00BD5251">
        <w:rPr>
          <w:spacing w:val="-13"/>
        </w:rPr>
        <w:t xml:space="preserve"> </w:t>
      </w:r>
      <w:r w:rsidRPr="00BD5251">
        <w:t xml:space="preserve">what the candidate’s distinct contribution has been in the project. </w:t>
      </w:r>
      <w:r w:rsidRPr="00BD5251">
        <w:rPr>
          <w:b/>
        </w:rPr>
        <w:t xml:space="preserve">Similarity Index should be less than 20% to avoid consideration for possible plagiarism </w:t>
      </w:r>
      <w:r w:rsidRPr="00BD5251">
        <w:rPr>
          <w:b/>
          <w:spacing w:val="-2"/>
        </w:rPr>
        <w:t>attempts.</w:t>
      </w:r>
    </w:p>
    <w:p w14:paraId="7F227471" w14:textId="77777777" w:rsidR="00611847" w:rsidRPr="00BD5251" w:rsidRDefault="00611847">
      <w:pPr>
        <w:pStyle w:val="BodyText"/>
        <w:spacing w:before="199"/>
        <w:rPr>
          <w:b/>
        </w:rPr>
      </w:pPr>
    </w:p>
    <w:p w14:paraId="67DA1799" w14:textId="77777777" w:rsidR="00611847" w:rsidRPr="00BD5251" w:rsidRDefault="00000000">
      <w:pPr>
        <w:pStyle w:val="Heading2"/>
        <w:spacing w:before="0"/>
        <w:ind w:left="398"/>
      </w:pPr>
      <w:r w:rsidRPr="00BD5251">
        <w:t>Writing</w:t>
      </w:r>
      <w:r w:rsidRPr="00BD5251">
        <w:rPr>
          <w:spacing w:val="-15"/>
        </w:rPr>
        <w:t xml:space="preserve"> </w:t>
      </w:r>
      <w:r w:rsidRPr="00BD5251">
        <w:rPr>
          <w:spacing w:val="-2"/>
        </w:rPr>
        <w:t>Style</w:t>
      </w:r>
    </w:p>
    <w:p w14:paraId="34C845CA" w14:textId="77777777" w:rsidR="00611847" w:rsidRPr="00BD5251" w:rsidRDefault="00611847">
      <w:pPr>
        <w:pStyle w:val="BodyText"/>
        <w:spacing w:before="77"/>
        <w:rPr>
          <w:b/>
          <w:sz w:val="28"/>
        </w:rPr>
      </w:pPr>
    </w:p>
    <w:p w14:paraId="022A1DDE" w14:textId="77777777" w:rsidR="00611847" w:rsidRPr="00BD5251" w:rsidRDefault="00000000">
      <w:pPr>
        <w:pStyle w:val="BodyText"/>
        <w:spacing w:before="1" w:line="360" w:lineRule="auto"/>
        <w:ind w:left="398" w:hanging="3"/>
      </w:pPr>
      <w:r w:rsidRPr="00BD5251">
        <w:t xml:space="preserve">The following are some of the general points you should use them to improve writing </w:t>
      </w:r>
      <w:r w:rsidRPr="00BD5251">
        <w:rPr>
          <w:spacing w:val="-2"/>
        </w:rPr>
        <w:t>style:</w:t>
      </w:r>
    </w:p>
    <w:p w14:paraId="24C88C11" w14:textId="77777777" w:rsidR="00611847" w:rsidRPr="00BD5251" w:rsidRDefault="00611847">
      <w:pPr>
        <w:pStyle w:val="BodyText"/>
      </w:pPr>
    </w:p>
    <w:p w14:paraId="3CB2276B" w14:textId="77777777" w:rsidR="00611847" w:rsidRPr="00BD5251" w:rsidRDefault="00611847">
      <w:pPr>
        <w:pStyle w:val="BodyText"/>
      </w:pPr>
    </w:p>
    <w:p w14:paraId="199F0A0B" w14:textId="77777777" w:rsidR="00611847" w:rsidRPr="00BD5251" w:rsidRDefault="00000000">
      <w:pPr>
        <w:pStyle w:val="ListParagraph"/>
        <w:numPr>
          <w:ilvl w:val="0"/>
          <w:numId w:val="1"/>
        </w:numPr>
        <w:tabs>
          <w:tab w:val="left" w:pos="849"/>
        </w:tabs>
        <w:spacing w:line="350" w:lineRule="auto"/>
        <w:ind w:right="285"/>
        <w:jc w:val="both"/>
      </w:pPr>
      <w:r w:rsidRPr="00BD5251">
        <w:t>Try</w:t>
      </w:r>
      <w:r w:rsidRPr="00BD5251">
        <w:rPr>
          <w:spacing w:val="-15"/>
        </w:rPr>
        <w:t xml:space="preserve"> </w:t>
      </w:r>
      <w:r w:rsidRPr="00BD5251">
        <w:t>to</w:t>
      </w:r>
      <w:r w:rsidRPr="00BD5251">
        <w:rPr>
          <w:spacing w:val="-10"/>
        </w:rPr>
        <w:t xml:space="preserve"> </w:t>
      </w:r>
      <w:r w:rsidRPr="00BD5251">
        <w:t>minimize</w:t>
      </w:r>
      <w:r w:rsidRPr="00BD5251">
        <w:rPr>
          <w:spacing w:val="-12"/>
        </w:rPr>
        <w:t xml:space="preserve"> </w:t>
      </w:r>
      <w:r w:rsidRPr="00BD5251">
        <w:t>mixing</w:t>
      </w:r>
      <w:r w:rsidRPr="00BD5251">
        <w:rPr>
          <w:spacing w:val="-13"/>
        </w:rPr>
        <w:t xml:space="preserve"> </w:t>
      </w:r>
      <w:r w:rsidRPr="00BD5251">
        <w:t>of</w:t>
      </w:r>
      <w:r w:rsidRPr="00BD5251">
        <w:rPr>
          <w:spacing w:val="-11"/>
        </w:rPr>
        <w:t xml:space="preserve"> </w:t>
      </w:r>
      <w:r w:rsidRPr="00BD5251">
        <w:t>unrelated</w:t>
      </w:r>
      <w:r w:rsidRPr="00BD5251">
        <w:rPr>
          <w:spacing w:val="-11"/>
        </w:rPr>
        <w:t xml:space="preserve"> </w:t>
      </w:r>
      <w:r w:rsidRPr="00BD5251">
        <w:t>issues</w:t>
      </w:r>
      <w:r w:rsidRPr="00BD5251">
        <w:rPr>
          <w:spacing w:val="-10"/>
        </w:rPr>
        <w:t xml:space="preserve"> </w:t>
      </w:r>
      <w:r w:rsidRPr="00BD5251">
        <w:t>in</w:t>
      </w:r>
      <w:r w:rsidRPr="00BD5251">
        <w:rPr>
          <w:spacing w:val="-10"/>
        </w:rPr>
        <w:t xml:space="preserve"> </w:t>
      </w:r>
      <w:r w:rsidRPr="00BD5251">
        <w:t>the</w:t>
      </w:r>
      <w:r w:rsidRPr="00BD5251">
        <w:rPr>
          <w:spacing w:val="-11"/>
        </w:rPr>
        <w:t xml:space="preserve"> </w:t>
      </w:r>
      <w:r w:rsidRPr="00BD5251">
        <w:t>same</w:t>
      </w:r>
      <w:r w:rsidRPr="00BD5251">
        <w:rPr>
          <w:spacing w:val="-11"/>
        </w:rPr>
        <w:t xml:space="preserve"> </w:t>
      </w:r>
      <w:r w:rsidRPr="00BD5251">
        <w:t>chapter.</w:t>
      </w:r>
      <w:r w:rsidRPr="00BD5251">
        <w:rPr>
          <w:spacing w:val="-11"/>
        </w:rPr>
        <w:t xml:space="preserve"> </w:t>
      </w:r>
      <w:r w:rsidRPr="00BD5251">
        <w:t>For</w:t>
      </w:r>
      <w:r w:rsidRPr="00BD5251">
        <w:rPr>
          <w:spacing w:val="-11"/>
        </w:rPr>
        <w:t xml:space="preserve"> </w:t>
      </w:r>
      <w:r w:rsidRPr="00BD5251">
        <w:t>example,</w:t>
      </w:r>
      <w:r w:rsidRPr="00BD5251">
        <w:rPr>
          <w:spacing w:val="-11"/>
        </w:rPr>
        <w:t xml:space="preserve"> </w:t>
      </w:r>
      <w:r w:rsidRPr="00BD5251">
        <w:t>in</w:t>
      </w:r>
      <w:r w:rsidRPr="00BD5251">
        <w:rPr>
          <w:spacing w:val="-10"/>
        </w:rPr>
        <w:t xml:space="preserve"> </w:t>
      </w:r>
      <w:r w:rsidRPr="00BD5251">
        <w:t>the design chapter, do not discuss testing issues. One exception to this rule would be when arguments need to justify actions related to the current topic.</w:t>
      </w:r>
    </w:p>
    <w:p w14:paraId="0550F721" w14:textId="77777777" w:rsidR="00611847" w:rsidRPr="00BD5251" w:rsidRDefault="00000000">
      <w:pPr>
        <w:pStyle w:val="ListParagraph"/>
        <w:numPr>
          <w:ilvl w:val="0"/>
          <w:numId w:val="1"/>
        </w:numPr>
        <w:tabs>
          <w:tab w:val="left" w:pos="849"/>
        </w:tabs>
        <w:spacing w:before="243" w:line="350" w:lineRule="auto"/>
        <w:ind w:right="282"/>
        <w:jc w:val="both"/>
      </w:pPr>
      <w:r w:rsidRPr="00BD5251">
        <w:t>Throughout</w:t>
      </w:r>
      <w:r w:rsidRPr="00BD5251">
        <w:rPr>
          <w:spacing w:val="-15"/>
        </w:rPr>
        <w:t xml:space="preserve"> </w:t>
      </w:r>
      <w:r w:rsidRPr="00BD5251">
        <w:t>the</w:t>
      </w:r>
      <w:r w:rsidRPr="00BD5251">
        <w:rPr>
          <w:spacing w:val="-15"/>
        </w:rPr>
        <w:t xml:space="preserve"> </w:t>
      </w:r>
      <w:r w:rsidRPr="00BD5251">
        <w:t>dissertation,</w:t>
      </w:r>
      <w:r w:rsidRPr="00BD5251">
        <w:rPr>
          <w:spacing w:val="-15"/>
        </w:rPr>
        <w:t xml:space="preserve"> </w:t>
      </w:r>
      <w:r w:rsidRPr="00BD5251">
        <w:t>use</w:t>
      </w:r>
      <w:r w:rsidRPr="00BD5251">
        <w:rPr>
          <w:spacing w:val="-15"/>
        </w:rPr>
        <w:t xml:space="preserve"> </w:t>
      </w:r>
      <w:r w:rsidRPr="00BD5251">
        <w:t>standard</w:t>
      </w:r>
      <w:r w:rsidRPr="00BD5251">
        <w:rPr>
          <w:spacing w:val="-15"/>
        </w:rPr>
        <w:t xml:space="preserve"> </w:t>
      </w:r>
      <w:r w:rsidRPr="00BD5251">
        <w:t>software</w:t>
      </w:r>
      <w:r w:rsidRPr="00BD5251">
        <w:rPr>
          <w:spacing w:val="-15"/>
        </w:rPr>
        <w:t xml:space="preserve"> </w:t>
      </w:r>
      <w:r w:rsidRPr="00BD5251">
        <w:t>engineering</w:t>
      </w:r>
      <w:r w:rsidRPr="00BD5251">
        <w:rPr>
          <w:spacing w:val="-15"/>
        </w:rPr>
        <w:t xml:space="preserve"> </w:t>
      </w:r>
      <w:r w:rsidRPr="00BD5251">
        <w:t>or</w:t>
      </w:r>
      <w:r w:rsidRPr="00BD5251">
        <w:rPr>
          <w:spacing w:val="-15"/>
        </w:rPr>
        <w:t xml:space="preserve"> </w:t>
      </w:r>
      <w:r w:rsidRPr="00BD5251">
        <w:t>computer</w:t>
      </w:r>
      <w:r w:rsidRPr="00BD5251">
        <w:rPr>
          <w:spacing w:val="-12"/>
        </w:rPr>
        <w:t xml:space="preserve"> </w:t>
      </w:r>
      <w:r w:rsidRPr="00BD5251">
        <w:t>science terminology.</w:t>
      </w:r>
      <w:r w:rsidRPr="00BD5251">
        <w:rPr>
          <w:spacing w:val="-15"/>
        </w:rPr>
        <w:t xml:space="preserve"> </w:t>
      </w:r>
      <w:r w:rsidRPr="00BD5251">
        <w:t>(refer</w:t>
      </w:r>
      <w:r w:rsidRPr="00BD5251">
        <w:rPr>
          <w:spacing w:val="-15"/>
        </w:rPr>
        <w:t xml:space="preserve"> </w:t>
      </w:r>
      <w:r w:rsidRPr="00BD5251">
        <w:t>Guide</w:t>
      </w:r>
      <w:r w:rsidRPr="00BD5251">
        <w:rPr>
          <w:spacing w:val="-15"/>
        </w:rPr>
        <w:t xml:space="preserve"> </w:t>
      </w:r>
      <w:r w:rsidRPr="00BD5251">
        <w:t>to</w:t>
      </w:r>
      <w:r w:rsidRPr="00BD5251">
        <w:rPr>
          <w:spacing w:val="-15"/>
        </w:rPr>
        <w:t xml:space="preserve"> </w:t>
      </w:r>
      <w:r w:rsidRPr="00BD5251">
        <w:t>the</w:t>
      </w:r>
      <w:r w:rsidRPr="00BD5251">
        <w:rPr>
          <w:spacing w:val="-15"/>
        </w:rPr>
        <w:t xml:space="preserve"> </w:t>
      </w:r>
      <w:r w:rsidRPr="00BD5251">
        <w:t>Software</w:t>
      </w:r>
      <w:r w:rsidRPr="00BD5251">
        <w:rPr>
          <w:spacing w:val="-15"/>
        </w:rPr>
        <w:t xml:space="preserve"> </w:t>
      </w:r>
      <w:r w:rsidRPr="00BD5251">
        <w:t>Engineering</w:t>
      </w:r>
      <w:r w:rsidRPr="00BD5251">
        <w:rPr>
          <w:spacing w:val="-15"/>
        </w:rPr>
        <w:t xml:space="preserve"> </w:t>
      </w:r>
      <w:r w:rsidRPr="00BD5251">
        <w:t>Body</w:t>
      </w:r>
      <w:r w:rsidRPr="00BD5251">
        <w:rPr>
          <w:spacing w:val="-15"/>
        </w:rPr>
        <w:t xml:space="preserve"> </w:t>
      </w:r>
      <w:r w:rsidRPr="00BD5251">
        <w:t>of</w:t>
      </w:r>
      <w:r w:rsidRPr="00BD5251">
        <w:rPr>
          <w:spacing w:val="-15"/>
        </w:rPr>
        <w:t xml:space="preserve"> </w:t>
      </w:r>
      <w:r w:rsidRPr="00BD5251">
        <w:t>Knowledge</w:t>
      </w:r>
      <w:r w:rsidRPr="00BD5251">
        <w:rPr>
          <w:spacing w:val="-15"/>
        </w:rPr>
        <w:t xml:space="preserve"> </w:t>
      </w:r>
      <w:r w:rsidRPr="00BD5251">
        <w:t>Version 3.0 SWEBOK®,)</w:t>
      </w:r>
    </w:p>
    <w:p w14:paraId="0E256A22" w14:textId="77777777" w:rsidR="00611847" w:rsidRPr="00BD5251" w:rsidRDefault="00000000">
      <w:pPr>
        <w:pStyle w:val="ListParagraph"/>
        <w:numPr>
          <w:ilvl w:val="0"/>
          <w:numId w:val="1"/>
        </w:numPr>
        <w:tabs>
          <w:tab w:val="left" w:pos="849"/>
        </w:tabs>
        <w:spacing w:before="246" w:line="338" w:lineRule="auto"/>
        <w:ind w:right="276"/>
        <w:jc w:val="both"/>
      </w:pPr>
      <w:r w:rsidRPr="00BD5251">
        <w:t>Use</w:t>
      </w:r>
      <w:r w:rsidRPr="00BD5251">
        <w:rPr>
          <w:spacing w:val="-11"/>
        </w:rPr>
        <w:t xml:space="preserve"> </w:t>
      </w:r>
      <w:r w:rsidRPr="00BD5251">
        <w:t>a</w:t>
      </w:r>
      <w:r w:rsidRPr="00BD5251">
        <w:rPr>
          <w:spacing w:val="-11"/>
        </w:rPr>
        <w:t xml:space="preserve"> </w:t>
      </w:r>
      <w:r w:rsidRPr="00BD5251">
        <w:t>consistent</w:t>
      </w:r>
      <w:r w:rsidRPr="00BD5251">
        <w:rPr>
          <w:spacing w:val="-9"/>
        </w:rPr>
        <w:t xml:space="preserve"> </w:t>
      </w:r>
      <w:r w:rsidRPr="00BD5251">
        <w:t>naming</w:t>
      </w:r>
      <w:r w:rsidRPr="00BD5251">
        <w:rPr>
          <w:spacing w:val="-10"/>
        </w:rPr>
        <w:t xml:space="preserve"> </w:t>
      </w:r>
      <w:r w:rsidRPr="00BD5251">
        <w:t>convention.</w:t>
      </w:r>
      <w:r w:rsidRPr="00BD5251">
        <w:rPr>
          <w:spacing w:val="-10"/>
        </w:rPr>
        <w:t xml:space="preserve"> </w:t>
      </w:r>
      <w:r w:rsidRPr="00BD5251">
        <w:t>Do</w:t>
      </w:r>
      <w:r w:rsidRPr="00BD5251">
        <w:rPr>
          <w:spacing w:val="-10"/>
        </w:rPr>
        <w:t xml:space="preserve"> </w:t>
      </w:r>
      <w:r w:rsidRPr="00BD5251">
        <w:t>not</w:t>
      </w:r>
      <w:r w:rsidRPr="00BD5251">
        <w:rPr>
          <w:spacing w:val="-9"/>
        </w:rPr>
        <w:t xml:space="preserve"> </w:t>
      </w:r>
      <w:r w:rsidRPr="00BD5251">
        <w:t>refer</w:t>
      </w:r>
      <w:r w:rsidRPr="00BD5251">
        <w:rPr>
          <w:spacing w:val="-8"/>
        </w:rPr>
        <w:t xml:space="preserve"> </w:t>
      </w:r>
      <w:r w:rsidRPr="00BD5251">
        <w:t>to</w:t>
      </w:r>
      <w:r w:rsidRPr="00BD5251">
        <w:rPr>
          <w:spacing w:val="-9"/>
        </w:rPr>
        <w:t xml:space="preserve"> </w:t>
      </w:r>
      <w:r w:rsidRPr="00BD5251">
        <w:t>the</w:t>
      </w:r>
      <w:r w:rsidRPr="00BD5251">
        <w:rPr>
          <w:spacing w:val="-10"/>
        </w:rPr>
        <w:t xml:space="preserve"> </w:t>
      </w:r>
      <w:r w:rsidRPr="00BD5251">
        <w:t>same</w:t>
      </w:r>
      <w:r w:rsidRPr="00BD5251">
        <w:rPr>
          <w:spacing w:val="-10"/>
        </w:rPr>
        <w:t xml:space="preserve"> </w:t>
      </w:r>
      <w:r w:rsidRPr="00BD5251">
        <w:t>concept</w:t>
      </w:r>
      <w:r w:rsidRPr="00BD5251">
        <w:rPr>
          <w:spacing w:val="-9"/>
        </w:rPr>
        <w:t xml:space="preserve"> </w:t>
      </w:r>
      <w:r w:rsidRPr="00BD5251">
        <w:t>or</w:t>
      </w:r>
      <w:r w:rsidRPr="00BD5251">
        <w:rPr>
          <w:spacing w:val="-10"/>
        </w:rPr>
        <w:t xml:space="preserve"> </w:t>
      </w:r>
      <w:r w:rsidRPr="00BD5251">
        <w:t>“thing”</w:t>
      </w:r>
      <w:r w:rsidRPr="00BD5251">
        <w:rPr>
          <w:spacing w:val="-11"/>
        </w:rPr>
        <w:t xml:space="preserve"> </w:t>
      </w:r>
      <w:r w:rsidRPr="00BD5251">
        <w:t>by different names in different parts of the dissertation.</w:t>
      </w:r>
    </w:p>
    <w:p w14:paraId="4C655638" w14:textId="77777777" w:rsidR="00611847" w:rsidRPr="00BD5251" w:rsidRDefault="00000000">
      <w:pPr>
        <w:pStyle w:val="ListParagraph"/>
        <w:numPr>
          <w:ilvl w:val="0"/>
          <w:numId w:val="1"/>
        </w:numPr>
        <w:tabs>
          <w:tab w:val="left" w:pos="849"/>
        </w:tabs>
        <w:spacing w:before="261" w:line="352" w:lineRule="auto"/>
        <w:ind w:right="282"/>
        <w:jc w:val="both"/>
      </w:pPr>
      <w:r w:rsidRPr="00BD5251">
        <w:t>Write short, focused, and coherent paragraphs. Each paragraph should have a clearly stated topic sentence that describes the main issue/context covered in the paragraph. The rest of the sentences should provide discussions on the topic sentence, or answer the question raised in the topic sentence.</w:t>
      </w:r>
    </w:p>
    <w:p w14:paraId="66A98133" w14:textId="77777777" w:rsidR="00611847" w:rsidRPr="00BD5251" w:rsidRDefault="00611847">
      <w:pPr>
        <w:pStyle w:val="ListParagraph"/>
        <w:spacing w:line="352" w:lineRule="auto"/>
        <w:jc w:val="both"/>
        <w:sectPr w:rsidR="00611847" w:rsidRPr="00BD5251">
          <w:pgSz w:w="11910" w:h="16840"/>
          <w:pgMar w:top="1340" w:right="1133" w:bottom="1260" w:left="1700" w:header="0" w:footer="1060" w:gutter="0"/>
          <w:cols w:space="720"/>
        </w:sectPr>
      </w:pPr>
    </w:p>
    <w:p w14:paraId="0FCE8016" w14:textId="77777777" w:rsidR="00611847" w:rsidRPr="00BD5251" w:rsidRDefault="00000000">
      <w:pPr>
        <w:pStyle w:val="ListParagraph"/>
        <w:numPr>
          <w:ilvl w:val="0"/>
          <w:numId w:val="1"/>
        </w:numPr>
        <w:tabs>
          <w:tab w:val="left" w:pos="849"/>
        </w:tabs>
        <w:spacing w:before="79" w:line="338" w:lineRule="auto"/>
        <w:ind w:right="279"/>
        <w:jc w:val="both"/>
      </w:pPr>
      <w:r w:rsidRPr="00BD5251">
        <w:lastRenderedPageBreak/>
        <w:t>Do a grammar and style check before submission. It is ESSENTIAL that you proofread your</w:t>
      </w:r>
      <w:r w:rsidRPr="00BD5251">
        <w:rPr>
          <w:spacing w:val="-7"/>
        </w:rPr>
        <w:t xml:space="preserve"> </w:t>
      </w:r>
      <w:r w:rsidRPr="00BD5251">
        <w:t>dissertation</w:t>
      </w:r>
      <w:r w:rsidRPr="00BD5251">
        <w:rPr>
          <w:spacing w:val="-5"/>
        </w:rPr>
        <w:t xml:space="preserve"> </w:t>
      </w:r>
      <w:r w:rsidRPr="00BD5251">
        <w:t>manually</w:t>
      </w:r>
      <w:r w:rsidRPr="00BD5251">
        <w:rPr>
          <w:spacing w:val="-11"/>
        </w:rPr>
        <w:t xml:space="preserve"> </w:t>
      </w:r>
      <w:r w:rsidRPr="00BD5251">
        <w:t>before</w:t>
      </w:r>
      <w:r w:rsidRPr="00BD5251">
        <w:rPr>
          <w:spacing w:val="-7"/>
        </w:rPr>
        <w:t xml:space="preserve"> </w:t>
      </w:r>
      <w:r w:rsidRPr="00BD5251">
        <w:t>printing</w:t>
      </w:r>
      <w:r w:rsidRPr="00BD5251">
        <w:rPr>
          <w:spacing w:val="-8"/>
        </w:rPr>
        <w:t xml:space="preserve"> </w:t>
      </w:r>
      <w:r w:rsidRPr="00BD5251">
        <w:t>the</w:t>
      </w:r>
      <w:r w:rsidRPr="00BD5251">
        <w:rPr>
          <w:spacing w:val="-3"/>
        </w:rPr>
        <w:t xml:space="preserve"> </w:t>
      </w:r>
      <w:r w:rsidRPr="00BD5251">
        <w:t>final</w:t>
      </w:r>
      <w:r w:rsidRPr="00BD5251">
        <w:rPr>
          <w:spacing w:val="-6"/>
        </w:rPr>
        <w:t xml:space="preserve"> </w:t>
      </w:r>
      <w:r w:rsidRPr="00BD5251">
        <w:t>copy</w:t>
      </w:r>
      <w:r w:rsidRPr="00BD5251">
        <w:rPr>
          <w:spacing w:val="-8"/>
        </w:rPr>
        <w:t xml:space="preserve"> </w:t>
      </w:r>
      <w:r w:rsidRPr="00BD5251">
        <w:t>for</w:t>
      </w:r>
      <w:r w:rsidRPr="00BD5251">
        <w:rPr>
          <w:spacing w:val="-7"/>
        </w:rPr>
        <w:t xml:space="preserve"> </w:t>
      </w:r>
      <w:r w:rsidRPr="00BD5251">
        <w:t>submission.</w:t>
      </w:r>
    </w:p>
    <w:p w14:paraId="00147774" w14:textId="77777777" w:rsidR="00611847" w:rsidRPr="00BD5251" w:rsidRDefault="00000000">
      <w:pPr>
        <w:pStyle w:val="ListParagraph"/>
        <w:numPr>
          <w:ilvl w:val="0"/>
          <w:numId w:val="1"/>
        </w:numPr>
        <w:tabs>
          <w:tab w:val="left" w:pos="849"/>
        </w:tabs>
        <w:spacing w:before="262"/>
      </w:pPr>
      <w:r w:rsidRPr="00BD5251">
        <w:t>Omit</w:t>
      </w:r>
      <w:r w:rsidRPr="00BD5251">
        <w:rPr>
          <w:spacing w:val="-3"/>
        </w:rPr>
        <w:t xml:space="preserve"> </w:t>
      </w:r>
      <w:r w:rsidRPr="00BD5251">
        <w:t>needless</w:t>
      </w:r>
      <w:r w:rsidRPr="00BD5251">
        <w:rPr>
          <w:spacing w:val="-1"/>
        </w:rPr>
        <w:t xml:space="preserve"> </w:t>
      </w:r>
      <w:r w:rsidRPr="00BD5251">
        <w:t>words—redundant</w:t>
      </w:r>
      <w:r w:rsidRPr="00BD5251">
        <w:rPr>
          <w:spacing w:val="-1"/>
        </w:rPr>
        <w:t xml:space="preserve"> </w:t>
      </w:r>
      <w:r w:rsidRPr="00BD5251">
        <w:t>modifiers, pompous</w:t>
      </w:r>
      <w:r w:rsidRPr="00BD5251">
        <w:rPr>
          <w:spacing w:val="-1"/>
        </w:rPr>
        <w:t xml:space="preserve"> </w:t>
      </w:r>
      <w:r w:rsidRPr="00BD5251">
        <w:t>diction,</w:t>
      </w:r>
      <w:r w:rsidRPr="00BD5251">
        <w:rPr>
          <w:spacing w:val="-1"/>
        </w:rPr>
        <w:t xml:space="preserve"> </w:t>
      </w:r>
      <w:r w:rsidRPr="00BD5251">
        <w:t>excessive</w:t>
      </w:r>
      <w:r w:rsidRPr="00BD5251">
        <w:rPr>
          <w:spacing w:val="-1"/>
        </w:rPr>
        <w:t xml:space="preserve"> </w:t>
      </w:r>
      <w:r w:rsidRPr="00BD5251">
        <w:rPr>
          <w:spacing w:val="-2"/>
        </w:rPr>
        <w:t>detail.</w:t>
      </w:r>
    </w:p>
    <w:p w14:paraId="2C375E1B" w14:textId="77777777" w:rsidR="00611847" w:rsidRPr="00BD5251" w:rsidRDefault="00611847">
      <w:pPr>
        <w:pStyle w:val="BodyText"/>
        <w:spacing w:before="80"/>
      </w:pPr>
    </w:p>
    <w:p w14:paraId="6321F7CB" w14:textId="77777777" w:rsidR="00611847" w:rsidRPr="00640531" w:rsidRDefault="00000000">
      <w:pPr>
        <w:pStyle w:val="ListParagraph"/>
        <w:numPr>
          <w:ilvl w:val="0"/>
          <w:numId w:val="1"/>
        </w:numPr>
        <w:tabs>
          <w:tab w:val="left" w:pos="849"/>
        </w:tabs>
        <w:spacing w:line="350" w:lineRule="auto"/>
        <w:ind w:right="287"/>
        <w:jc w:val="both"/>
      </w:pPr>
      <w:r w:rsidRPr="00BD5251">
        <w:t>Eliminate "narration," expressions such as "It is my opinion that," "I have concluded," "the main point supporting my view concerns," or "certainly there is little doubt as to.</w:t>
      </w:r>
      <w:r w:rsidRPr="00BD5251">
        <w:rPr>
          <w:spacing w:val="80"/>
          <w:w w:val="150"/>
        </w:rPr>
        <w:t xml:space="preserve"> </w:t>
      </w:r>
      <w:r w:rsidRPr="00BD5251">
        <w:t>". Focus attention solely on what the reader needs to know.</w:t>
      </w:r>
    </w:p>
    <w:sectPr w:rsidR="00611847" w:rsidRPr="00640531">
      <w:pgSz w:w="11910" w:h="16840"/>
      <w:pgMar w:top="1320" w:right="1133" w:bottom="1260" w:left="1700" w:header="0" w:footer="10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AD06A" w14:textId="77777777" w:rsidR="00AD162D" w:rsidRPr="00BD5251" w:rsidRDefault="00AD162D">
      <w:r w:rsidRPr="00BD5251">
        <w:separator/>
      </w:r>
    </w:p>
  </w:endnote>
  <w:endnote w:type="continuationSeparator" w:id="0">
    <w:p w14:paraId="3B43923B" w14:textId="77777777" w:rsidR="00AD162D" w:rsidRPr="00BD5251" w:rsidRDefault="00AD162D">
      <w:r w:rsidRPr="00BD52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013ED" w14:textId="77777777" w:rsidR="00611847" w:rsidRPr="00BD5251" w:rsidRDefault="00000000">
    <w:pPr>
      <w:pStyle w:val="BodyText"/>
      <w:spacing w:line="14" w:lineRule="auto"/>
      <w:rPr>
        <w:sz w:val="20"/>
      </w:rPr>
    </w:pPr>
    <w:r w:rsidRPr="00BD5251">
      <w:rPr>
        <w:noProof/>
        <w:sz w:val="20"/>
      </w:rPr>
      <mc:AlternateContent>
        <mc:Choice Requires="wps">
          <w:drawing>
            <wp:anchor distT="0" distB="0" distL="0" distR="0" simplePos="0" relativeHeight="251657216" behindDoc="1" locked="0" layoutInCell="1" allowOverlap="1" wp14:anchorId="5997F646" wp14:editId="35CFAFA6">
              <wp:simplePos x="0" y="0"/>
              <wp:positionH relativeFrom="page">
                <wp:posOffset>3877436</wp:posOffset>
              </wp:positionH>
              <wp:positionV relativeFrom="page">
                <wp:posOffset>9876366</wp:posOffset>
              </wp:positionV>
              <wp:extent cx="238125"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125" cy="194310"/>
                      </a:xfrm>
                      <a:prstGeom prst="rect">
                        <a:avLst/>
                      </a:prstGeom>
                    </wps:spPr>
                    <wps:txbx>
                      <w:txbxContent>
                        <w:p w14:paraId="555D2EE4" w14:textId="77777777" w:rsidR="00611847" w:rsidRPr="00BD5251" w:rsidRDefault="00000000">
                          <w:pPr>
                            <w:pStyle w:val="BodyText"/>
                            <w:spacing w:before="10"/>
                            <w:ind w:left="20"/>
                          </w:pPr>
                          <w:r w:rsidRPr="00BD5251">
                            <w:rPr>
                              <w:spacing w:val="-5"/>
                            </w:rPr>
                            <w:fldChar w:fldCharType="begin"/>
                          </w:r>
                          <w:r w:rsidRPr="00BD5251">
                            <w:rPr>
                              <w:spacing w:val="-5"/>
                            </w:rPr>
                            <w:instrText xml:space="preserve"> PAGE  \* ROMAN </w:instrText>
                          </w:r>
                          <w:r w:rsidRPr="00BD5251">
                            <w:rPr>
                              <w:spacing w:val="-5"/>
                            </w:rPr>
                            <w:fldChar w:fldCharType="separate"/>
                          </w:r>
                          <w:r w:rsidRPr="00BD5251">
                            <w:rPr>
                              <w:spacing w:val="-5"/>
                            </w:rPr>
                            <w:t>VII</w:t>
                          </w:r>
                          <w:r w:rsidRPr="00BD5251">
                            <w:rPr>
                              <w:spacing w:val="-5"/>
                            </w:rPr>
                            <w:fldChar w:fldCharType="end"/>
                          </w:r>
                        </w:p>
                      </w:txbxContent>
                    </wps:txbx>
                    <wps:bodyPr wrap="square" lIns="0" tIns="0" rIns="0" bIns="0" rtlCol="0">
                      <a:noAutofit/>
                    </wps:bodyPr>
                  </wps:wsp>
                </a:graphicData>
              </a:graphic>
            </wp:anchor>
          </w:drawing>
        </mc:Choice>
        <mc:Fallback>
          <w:pict>
            <v:shapetype w14:anchorId="5997F646" id="_x0000_t202" coordsize="21600,21600" o:spt="202" path="m,l,21600r21600,l21600,xe">
              <v:stroke joinstyle="miter"/>
              <v:path gradientshapeok="t" o:connecttype="rect"/>
            </v:shapetype>
            <v:shape id="Textbox 4" o:spid="_x0000_s1026" type="#_x0000_t202" style="position:absolute;left:0;text-align:left;margin-left:305.3pt;margin-top:777.65pt;width:18.75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" filled="f" stroked="f">
              <v:textbox inset="0,0,0,0">
                <w:txbxContent>
                  <w:p w14:paraId="555D2EE4" w14:textId="77777777" w:rsidR="00611847" w:rsidRPr="00BD5251" w:rsidRDefault="00000000">
                    <w:pPr>
                      <w:pStyle w:val="BodyText"/>
                      <w:spacing w:before="10"/>
                      <w:ind w:left="20"/>
                    </w:pPr>
                    <w:r w:rsidRPr="00BD5251">
                      <w:rPr>
                        <w:spacing w:val="-5"/>
                      </w:rPr>
                      <w:fldChar w:fldCharType="begin"/>
                    </w:r>
                    <w:r w:rsidRPr="00BD5251">
                      <w:rPr>
                        <w:spacing w:val="-5"/>
                      </w:rPr>
                      <w:instrText xml:space="preserve"> PAGE  \* ROMAN </w:instrText>
                    </w:r>
                    <w:r w:rsidRPr="00BD5251">
                      <w:rPr>
                        <w:spacing w:val="-5"/>
                      </w:rPr>
                      <w:fldChar w:fldCharType="separate"/>
                    </w:r>
                    <w:r w:rsidRPr="00BD5251">
                      <w:rPr>
                        <w:spacing w:val="-5"/>
                      </w:rPr>
                      <w:t>VII</w:t>
                    </w:r>
                    <w:r w:rsidRPr="00BD5251">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BAFAB" w14:textId="77777777" w:rsidR="00611847" w:rsidRPr="00BD5251" w:rsidRDefault="00000000">
    <w:pPr>
      <w:pStyle w:val="BodyText"/>
      <w:spacing w:line="14" w:lineRule="auto"/>
      <w:rPr>
        <w:sz w:val="20"/>
      </w:rPr>
    </w:pPr>
    <w:r w:rsidRPr="00BD5251">
      <w:rPr>
        <w:noProof/>
        <w:sz w:val="20"/>
      </w:rPr>
      <mc:AlternateContent>
        <mc:Choice Requires="wps">
          <w:drawing>
            <wp:anchor distT="0" distB="0" distL="0" distR="0" simplePos="0" relativeHeight="251659264" behindDoc="1" locked="0" layoutInCell="1" allowOverlap="1" wp14:anchorId="7B92536F" wp14:editId="3797CB40">
              <wp:simplePos x="0" y="0"/>
              <wp:positionH relativeFrom="page">
                <wp:posOffset>3907916</wp:posOffset>
              </wp:positionH>
              <wp:positionV relativeFrom="page">
                <wp:posOffset>9876366</wp:posOffset>
              </wp:positionV>
              <wp:extent cx="17780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1842ABAF" w14:textId="77777777" w:rsidR="00611847" w:rsidRPr="00BD5251" w:rsidRDefault="00000000">
                          <w:pPr>
                            <w:pStyle w:val="BodyText"/>
                            <w:spacing w:before="10"/>
                            <w:ind w:left="20"/>
                          </w:pPr>
                          <w:r w:rsidRPr="00BD5251">
                            <w:rPr>
                              <w:spacing w:val="-5"/>
                            </w:rPr>
                            <w:fldChar w:fldCharType="begin"/>
                          </w:r>
                          <w:r w:rsidRPr="00BD5251">
                            <w:rPr>
                              <w:spacing w:val="-5"/>
                            </w:rPr>
                            <w:instrText xml:space="preserve"> PAGE </w:instrText>
                          </w:r>
                          <w:r w:rsidRPr="00BD5251">
                            <w:rPr>
                              <w:spacing w:val="-5"/>
                            </w:rPr>
                            <w:fldChar w:fldCharType="separate"/>
                          </w:r>
                          <w:r w:rsidRPr="00BD5251">
                            <w:rPr>
                              <w:spacing w:val="-5"/>
                            </w:rPr>
                            <w:t>10</w:t>
                          </w:r>
                          <w:r w:rsidRPr="00BD5251">
                            <w:rPr>
                              <w:spacing w:val="-5"/>
                            </w:rPr>
                            <w:fldChar w:fldCharType="end"/>
                          </w:r>
                        </w:p>
                      </w:txbxContent>
                    </wps:txbx>
                    <wps:bodyPr wrap="square" lIns="0" tIns="0" rIns="0" bIns="0" rtlCol="0">
                      <a:noAutofit/>
                    </wps:bodyPr>
                  </wps:wsp>
                </a:graphicData>
              </a:graphic>
            </wp:anchor>
          </w:drawing>
        </mc:Choice>
        <mc:Fallback>
          <w:pict>
            <v:shapetype w14:anchorId="7B92536F" id="_x0000_t202" coordsize="21600,21600" o:spt="202" path="m,l,21600r21600,l21600,xe">
              <v:stroke joinstyle="miter"/>
              <v:path gradientshapeok="t" o:connecttype="rect"/>
            </v:shapetype>
            <v:shape id="Textbox 5" o:spid="_x0000_s1027" type="#_x0000_t202" style="position:absolute;left:0;text-align:left;margin-left:307.7pt;margin-top:777.65pt;width:14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" filled="f" stroked="f">
              <v:textbox inset="0,0,0,0">
                <w:txbxContent>
                  <w:p w14:paraId="1842ABAF" w14:textId="77777777" w:rsidR="00611847" w:rsidRPr="00BD5251" w:rsidRDefault="00000000">
                    <w:pPr>
                      <w:pStyle w:val="BodyText"/>
                      <w:spacing w:before="10"/>
                      <w:ind w:left="20"/>
                    </w:pPr>
                    <w:r w:rsidRPr="00BD5251">
                      <w:rPr>
                        <w:spacing w:val="-5"/>
                      </w:rPr>
                      <w:fldChar w:fldCharType="begin"/>
                    </w:r>
                    <w:r w:rsidRPr="00BD5251">
                      <w:rPr>
                        <w:spacing w:val="-5"/>
                      </w:rPr>
                      <w:instrText xml:space="preserve"> PAGE </w:instrText>
                    </w:r>
                    <w:r w:rsidRPr="00BD5251">
                      <w:rPr>
                        <w:spacing w:val="-5"/>
                      </w:rPr>
                      <w:fldChar w:fldCharType="separate"/>
                    </w:r>
                    <w:r w:rsidRPr="00BD5251">
                      <w:rPr>
                        <w:spacing w:val="-5"/>
                      </w:rPr>
                      <w:t>10</w:t>
                    </w:r>
                    <w:r w:rsidRPr="00BD5251">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4B76B" w14:textId="77777777" w:rsidR="00AD162D" w:rsidRPr="00BD5251" w:rsidRDefault="00AD162D">
      <w:r w:rsidRPr="00BD5251">
        <w:separator/>
      </w:r>
    </w:p>
  </w:footnote>
  <w:footnote w:type="continuationSeparator" w:id="0">
    <w:p w14:paraId="356D0203" w14:textId="77777777" w:rsidR="00AD162D" w:rsidRPr="00BD5251" w:rsidRDefault="00AD162D">
      <w:r w:rsidRPr="00BD525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72E07"/>
    <w:multiLevelType w:val="multilevel"/>
    <w:tmpl w:val="8B189C6E"/>
    <w:lvl w:ilvl="0">
      <w:start w:val="1"/>
      <w:numFmt w:val="none"/>
      <w:suff w:val="nothing"/>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23814587"/>
    <w:multiLevelType w:val="hybridMultilevel"/>
    <w:tmpl w:val="1B4C7C1C"/>
    <w:lvl w:ilvl="0" w:tplc="D272101C">
      <w:numFmt w:val="bullet"/>
      <w:lvlText w:val=""/>
      <w:lvlJc w:val="left"/>
      <w:pPr>
        <w:ind w:left="849" w:hanging="360"/>
      </w:pPr>
      <w:rPr>
        <w:rFonts w:ascii="Symbol" w:eastAsia="Symbol" w:hAnsi="Symbol" w:cs="Symbol" w:hint="default"/>
        <w:b w:val="0"/>
        <w:bCs w:val="0"/>
        <w:i w:val="0"/>
        <w:iCs w:val="0"/>
        <w:spacing w:val="0"/>
        <w:w w:val="100"/>
        <w:position w:val="-1"/>
        <w:sz w:val="24"/>
        <w:szCs w:val="24"/>
        <w:lang w:val="en-US" w:eastAsia="en-US" w:bidi="ar-SA"/>
      </w:rPr>
    </w:lvl>
    <w:lvl w:ilvl="1" w:tplc="3E9A0210">
      <w:numFmt w:val="bullet"/>
      <w:lvlText w:val="o"/>
      <w:lvlJc w:val="left"/>
      <w:pPr>
        <w:ind w:left="1118" w:hanging="363"/>
      </w:pPr>
      <w:rPr>
        <w:rFonts w:ascii="Courier New" w:eastAsia="Courier New" w:hAnsi="Courier New" w:cs="Courier New" w:hint="default"/>
        <w:b w:val="0"/>
        <w:bCs w:val="0"/>
        <w:i w:val="0"/>
        <w:iCs w:val="0"/>
        <w:spacing w:val="0"/>
        <w:w w:val="100"/>
        <w:position w:val="2"/>
        <w:sz w:val="24"/>
        <w:szCs w:val="24"/>
        <w:lang w:val="en-US" w:eastAsia="en-US" w:bidi="ar-SA"/>
      </w:rPr>
    </w:lvl>
    <w:lvl w:ilvl="2" w:tplc="809A1CF0">
      <w:numFmt w:val="bullet"/>
      <w:lvlText w:val="•"/>
      <w:lvlJc w:val="left"/>
      <w:pPr>
        <w:ind w:left="2003" w:hanging="363"/>
      </w:pPr>
      <w:rPr>
        <w:rFonts w:hint="default"/>
        <w:lang w:val="en-US" w:eastAsia="en-US" w:bidi="ar-SA"/>
      </w:rPr>
    </w:lvl>
    <w:lvl w:ilvl="3" w:tplc="957C5EB2">
      <w:numFmt w:val="bullet"/>
      <w:lvlText w:val="•"/>
      <w:lvlJc w:val="left"/>
      <w:pPr>
        <w:ind w:left="2887" w:hanging="363"/>
      </w:pPr>
      <w:rPr>
        <w:rFonts w:hint="default"/>
        <w:lang w:val="en-US" w:eastAsia="en-US" w:bidi="ar-SA"/>
      </w:rPr>
    </w:lvl>
    <w:lvl w:ilvl="4" w:tplc="41B2C5DE">
      <w:numFmt w:val="bullet"/>
      <w:lvlText w:val="•"/>
      <w:lvlJc w:val="left"/>
      <w:pPr>
        <w:ind w:left="3771" w:hanging="363"/>
      </w:pPr>
      <w:rPr>
        <w:rFonts w:hint="default"/>
        <w:lang w:val="en-US" w:eastAsia="en-US" w:bidi="ar-SA"/>
      </w:rPr>
    </w:lvl>
    <w:lvl w:ilvl="5" w:tplc="553E8656">
      <w:numFmt w:val="bullet"/>
      <w:lvlText w:val="•"/>
      <w:lvlJc w:val="left"/>
      <w:pPr>
        <w:ind w:left="4655" w:hanging="363"/>
      </w:pPr>
      <w:rPr>
        <w:rFonts w:hint="default"/>
        <w:lang w:val="en-US" w:eastAsia="en-US" w:bidi="ar-SA"/>
      </w:rPr>
    </w:lvl>
    <w:lvl w:ilvl="6" w:tplc="2ED620F6">
      <w:numFmt w:val="bullet"/>
      <w:lvlText w:val="•"/>
      <w:lvlJc w:val="left"/>
      <w:pPr>
        <w:ind w:left="5539" w:hanging="363"/>
      </w:pPr>
      <w:rPr>
        <w:rFonts w:hint="default"/>
        <w:lang w:val="en-US" w:eastAsia="en-US" w:bidi="ar-SA"/>
      </w:rPr>
    </w:lvl>
    <w:lvl w:ilvl="7" w:tplc="CB784500">
      <w:numFmt w:val="bullet"/>
      <w:lvlText w:val="•"/>
      <w:lvlJc w:val="left"/>
      <w:pPr>
        <w:ind w:left="6423" w:hanging="363"/>
      </w:pPr>
      <w:rPr>
        <w:rFonts w:hint="default"/>
        <w:lang w:val="en-US" w:eastAsia="en-US" w:bidi="ar-SA"/>
      </w:rPr>
    </w:lvl>
    <w:lvl w:ilvl="8" w:tplc="90A6A8FC">
      <w:numFmt w:val="bullet"/>
      <w:lvlText w:val="•"/>
      <w:lvlJc w:val="left"/>
      <w:pPr>
        <w:ind w:left="7307" w:hanging="363"/>
      </w:pPr>
      <w:rPr>
        <w:rFonts w:hint="default"/>
        <w:lang w:val="en-US" w:eastAsia="en-US" w:bidi="ar-SA"/>
      </w:rPr>
    </w:lvl>
  </w:abstractNum>
  <w:abstractNum w:abstractNumId="2" w15:restartNumberingAfterBreak="0">
    <w:nsid w:val="346137C1"/>
    <w:multiLevelType w:val="hybridMultilevel"/>
    <w:tmpl w:val="46689494"/>
    <w:lvl w:ilvl="0" w:tplc="6966C572">
      <w:numFmt w:val="bullet"/>
      <w:lvlText w:val="•"/>
      <w:lvlJc w:val="left"/>
      <w:pPr>
        <w:ind w:left="1118" w:hanging="363"/>
      </w:pPr>
      <w:rPr>
        <w:rFonts w:ascii="Times New Roman" w:eastAsia="Times New Roman" w:hAnsi="Times New Roman" w:cs="Times New Roman" w:hint="default"/>
        <w:b w:val="0"/>
        <w:bCs w:val="0"/>
        <w:i w:val="0"/>
        <w:iCs w:val="0"/>
        <w:spacing w:val="0"/>
        <w:w w:val="100"/>
        <w:sz w:val="24"/>
        <w:szCs w:val="24"/>
        <w:lang w:val="en-US" w:eastAsia="en-US" w:bidi="ar-SA"/>
      </w:rPr>
    </w:lvl>
    <w:lvl w:ilvl="1" w:tplc="60181376">
      <w:numFmt w:val="bullet"/>
      <w:lvlText w:val="•"/>
      <w:lvlJc w:val="left"/>
      <w:pPr>
        <w:ind w:left="1915" w:hanging="363"/>
      </w:pPr>
      <w:rPr>
        <w:rFonts w:hint="default"/>
        <w:lang w:val="en-US" w:eastAsia="en-US" w:bidi="ar-SA"/>
      </w:rPr>
    </w:lvl>
    <w:lvl w:ilvl="2" w:tplc="E98E99A2">
      <w:numFmt w:val="bullet"/>
      <w:lvlText w:val="•"/>
      <w:lvlJc w:val="left"/>
      <w:pPr>
        <w:ind w:left="2711" w:hanging="363"/>
      </w:pPr>
      <w:rPr>
        <w:rFonts w:hint="default"/>
        <w:lang w:val="en-US" w:eastAsia="en-US" w:bidi="ar-SA"/>
      </w:rPr>
    </w:lvl>
    <w:lvl w:ilvl="3" w:tplc="8C24D414">
      <w:numFmt w:val="bullet"/>
      <w:lvlText w:val="•"/>
      <w:lvlJc w:val="left"/>
      <w:pPr>
        <w:ind w:left="3506" w:hanging="363"/>
      </w:pPr>
      <w:rPr>
        <w:rFonts w:hint="default"/>
        <w:lang w:val="en-US" w:eastAsia="en-US" w:bidi="ar-SA"/>
      </w:rPr>
    </w:lvl>
    <w:lvl w:ilvl="4" w:tplc="A91406E2">
      <w:numFmt w:val="bullet"/>
      <w:lvlText w:val="•"/>
      <w:lvlJc w:val="left"/>
      <w:pPr>
        <w:ind w:left="4302" w:hanging="363"/>
      </w:pPr>
      <w:rPr>
        <w:rFonts w:hint="default"/>
        <w:lang w:val="en-US" w:eastAsia="en-US" w:bidi="ar-SA"/>
      </w:rPr>
    </w:lvl>
    <w:lvl w:ilvl="5" w:tplc="62049F0A">
      <w:numFmt w:val="bullet"/>
      <w:lvlText w:val="•"/>
      <w:lvlJc w:val="left"/>
      <w:pPr>
        <w:ind w:left="5097" w:hanging="363"/>
      </w:pPr>
      <w:rPr>
        <w:rFonts w:hint="default"/>
        <w:lang w:val="en-US" w:eastAsia="en-US" w:bidi="ar-SA"/>
      </w:rPr>
    </w:lvl>
    <w:lvl w:ilvl="6" w:tplc="D1787160">
      <w:numFmt w:val="bullet"/>
      <w:lvlText w:val="•"/>
      <w:lvlJc w:val="left"/>
      <w:pPr>
        <w:ind w:left="5893" w:hanging="363"/>
      </w:pPr>
      <w:rPr>
        <w:rFonts w:hint="default"/>
        <w:lang w:val="en-US" w:eastAsia="en-US" w:bidi="ar-SA"/>
      </w:rPr>
    </w:lvl>
    <w:lvl w:ilvl="7" w:tplc="D7B03078">
      <w:numFmt w:val="bullet"/>
      <w:lvlText w:val="•"/>
      <w:lvlJc w:val="left"/>
      <w:pPr>
        <w:ind w:left="6689" w:hanging="363"/>
      </w:pPr>
      <w:rPr>
        <w:rFonts w:hint="default"/>
        <w:lang w:val="en-US" w:eastAsia="en-US" w:bidi="ar-SA"/>
      </w:rPr>
    </w:lvl>
    <w:lvl w:ilvl="8" w:tplc="DA4E9F18">
      <w:numFmt w:val="bullet"/>
      <w:lvlText w:val="•"/>
      <w:lvlJc w:val="left"/>
      <w:pPr>
        <w:ind w:left="7484" w:hanging="363"/>
      </w:pPr>
      <w:rPr>
        <w:rFonts w:hint="default"/>
        <w:lang w:val="en-US" w:eastAsia="en-US" w:bidi="ar-SA"/>
      </w:rPr>
    </w:lvl>
  </w:abstractNum>
  <w:abstractNum w:abstractNumId="3" w15:restartNumberingAfterBreak="0">
    <w:nsid w:val="37CF2DB1"/>
    <w:multiLevelType w:val="hybridMultilevel"/>
    <w:tmpl w:val="37B21B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797D2C"/>
    <w:multiLevelType w:val="multilevel"/>
    <w:tmpl w:val="A74CAA6C"/>
    <w:lvl w:ilvl="0">
      <w:start w:val="2"/>
      <w:numFmt w:val="decimal"/>
      <w:lvlText w:val="%1"/>
      <w:lvlJc w:val="left"/>
      <w:pPr>
        <w:ind w:left="1838" w:hanging="1083"/>
      </w:pPr>
      <w:rPr>
        <w:rFonts w:hint="default"/>
        <w:lang w:val="en-US" w:eastAsia="en-US" w:bidi="ar-SA"/>
      </w:rPr>
    </w:lvl>
    <w:lvl w:ilvl="1">
      <w:start w:val="1"/>
      <w:numFmt w:val="decimal"/>
      <w:lvlText w:val="%1.%2"/>
      <w:lvlJc w:val="left"/>
      <w:pPr>
        <w:ind w:left="1838" w:hanging="1083"/>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3287" w:hanging="1083"/>
      </w:pPr>
      <w:rPr>
        <w:rFonts w:hint="default"/>
        <w:lang w:val="en-US" w:eastAsia="en-US" w:bidi="ar-SA"/>
      </w:rPr>
    </w:lvl>
    <w:lvl w:ilvl="3">
      <w:numFmt w:val="bullet"/>
      <w:lvlText w:val="•"/>
      <w:lvlJc w:val="left"/>
      <w:pPr>
        <w:ind w:left="4010" w:hanging="1083"/>
      </w:pPr>
      <w:rPr>
        <w:rFonts w:hint="default"/>
        <w:lang w:val="en-US" w:eastAsia="en-US" w:bidi="ar-SA"/>
      </w:rPr>
    </w:lvl>
    <w:lvl w:ilvl="4">
      <w:numFmt w:val="bullet"/>
      <w:lvlText w:val="•"/>
      <w:lvlJc w:val="left"/>
      <w:pPr>
        <w:ind w:left="4734" w:hanging="1083"/>
      </w:pPr>
      <w:rPr>
        <w:rFonts w:hint="default"/>
        <w:lang w:val="en-US" w:eastAsia="en-US" w:bidi="ar-SA"/>
      </w:rPr>
    </w:lvl>
    <w:lvl w:ilvl="5">
      <w:numFmt w:val="bullet"/>
      <w:lvlText w:val="•"/>
      <w:lvlJc w:val="left"/>
      <w:pPr>
        <w:ind w:left="5457" w:hanging="1083"/>
      </w:pPr>
      <w:rPr>
        <w:rFonts w:hint="default"/>
        <w:lang w:val="en-US" w:eastAsia="en-US" w:bidi="ar-SA"/>
      </w:rPr>
    </w:lvl>
    <w:lvl w:ilvl="6">
      <w:numFmt w:val="bullet"/>
      <w:lvlText w:val="•"/>
      <w:lvlJc w:val="left"/>
      <w:pPr>
        <w:ind w:left="6181" w:hanging="1083"/>
      </w:pPr>
      <w:rPr>
        <w:rFonts w:hint="default"/>
        <w:lang w:val="en-US" w:eastAsia="en-US" w:bidi="ar-SA"/>
      </w:rPr>
    </w:lvl>
    <w:lvl w:ilvl="7">
      <w:numFmt w:val="bullet"/>
      <w:lvlText w:val="•"/>
      <w:lvlJc w:val="left"/>
      <w:pPr>
        <w:ind w:left="6905" w:hanging="1083"/>
      </w:pPr>
      <w:rPr>
        <w:rFonts w:hint="default"/>
        <w:lang w:val="en-US" w:eastAsia="en-US" w:bidi="ar-SA"/>
      </w:rPr>
    </w:lvl>
    <w:lvl w:ilvl="8">
      <w:numFmt w:val="bullet"/>
      <w:lvlText w:val="•"/>
      <w:lvlJc w:val="left"/>
      <w:pPr>
        <w:ind w:left="7628" w:hanging="1083"/>
      </w:pPr>
      <w:rPr>
        <w:rFonts w:hint="default"/>
        <w:lang w:val="en-US" w:eastAsia="en-US" w:bidi="ar-SA"/>
      </w:rPr>
    </w:lvl>
  </w:abstractNum>
  <w:abstractNum w:abstractNumId="5" w15:restartNumberingAfterBreak="0">
    <w:nsid w:val="572F5ED3"/>
    <w:multiLevelType w:val="hybridMultilevel"/>
    <w:tmpl w:val="29E0DA88"/>
    <w:lvl w:ilvl="0" w:tplc="135CECF8">
      <w:start w:val="1"/>
      <w:numFmt w:val="decimal"/>
      <w:lvlText w:val="%1."/>
      <w:lvlJc w:val="left"/>
      <w:pPr>
        <w:ind w:left="1838" w:hanging="543"/>
      </w:pPr>
      <w:rPr>
        <w:rFonts w:ascii="Times New Roman" w:eastAsia="Times New Roman" w:hAnsi="Times New Roman" w:cs="Times New Roman" w:hint="default"/>
        <w:b w:val="0"/>
        <w:bCs w:val="0"/>
        <w:i w:val="0"/>
        <w:iCs w:val="0"/>
        <w:spacing w:val="0"/>
        <w:w w:val="100"/>
        <w:sz w:val="24"/>
        <w:szCs w:val="24"/>
        <w:lang w:val="en-US" w:eastAsia="en-US" w:bidi="ar-SA"/>
      </w:rPr>
    </w:lvl>
    <w:lvl w:ilvl="1" w:tplc="9992136C">
      <w:numFmt w:val="bullet"/>
      <w:lvlText w:val="•"/>
      <w:lvlJc w:val="left"/>
      <w:pPr>
        <w:ind w:left="2563" w:hanging="543"/>
      </w:pPr>
      <w:rPr>
        <w:rFonts w:hint="default"/>
        <w:lang w:val="en-US" w:eastAsia="en-US" w:bidi="ar-SA"/>
      </w:rPr>
    </w:lvl>
    <w:lvl w:ilvl="2" w:tplc="7D9AF3FA">
      <w:numFmt w:val="bullet"/>
      <w:lvlText w:val="•"/>
      <w:lvlJc w:val="left"/>
      <w:pPr>
        <w:ind w:left="3287" w:hanging="543"/>
      </w:pPr>
      <w:rPr>
        <w:rFonts w:hint="default"/>
        <w:lang w:val="en-US" w:eastAsia="en-US" w:bidi="ar-SA"/>
      </w:rPr>
    </w:lvl>
    <w:lvl w:ilvl="3" w:tplc="728E2288">
      <w:numFmt w:val="bullet"/>
      <w:lvlText w:val="•"/>
      <w:lvlJc w:val="left"/>
      <w:pPr>
        <w:ind w:left="4010" w:hanging="543"/>
      </w:pPr>
      <w:rPr>
        <w:rFonts w:hint="default"/>
        <w:lang w:val="en-US" w:eastAsia="en-US" w:bidi="ar-SA"/>
      </w:rPr>
    </w:lvl>
    <w:lvl w:ilvl="4" w:tplc="3EAE29D8">
      <w:numFmt w:val="bullet"/>
      <w:lvlText w:val="•"/>
      <w:lvlJc w:val="left"/>
      <w:pPr>
        <w:ind w:left="4734" w:hanging="543"/>
      </w:pPr>
      <w:rPr>
        <w:rFonts w:hint="default"/>
        <w:lang w:val="en-US" w:eastAsia="en-US" w:bidi="ar-SA"/>
      </w:rPr>
    </w:lvl>
    <w:lvl w:ilvl="5" w:tplc="9214B0BA">
      <w:numFmt w:val="bullet"/>
      <w:lvlText w:val="•"/>
      <w:lvlJc w:val="left"/>
      <w:pPr>
        <w:ind w:left="5457" w:hanging="543"/>
      </w:pPr>
      <w:rPr>
        <w:rFonts w:hint="default"/>
        <w:lang w:val="en-US" w:eastAsia="en-US" w:bidi="ar-SA"/>
      </w:rPr>
    </w:lvl>
    <w:lvl w:ilvl="6" w:tplc="78025BF0">
      <w:numFmt w:val="bullet"/>
      <w:lvlText w:val="•"/>
      <w:lvlJc w:val="left"/>
      <w:pPr>
        <w:ind w:left="6181" w:hanging="543"/>
      </w:pPr>
      <w:rPr>
        <w:rFonts w:hint="default"/>
        <w:lang w:val="en-US" w:eastAsia="en-US" w:bidi="ar-SA"/>
      </w:rPr>
    </w:lvl>
    <w:lvl w:ilvl="7" w:tplc="7C16FFD4">
      <w:numFmt w:val="bullet"/>
      <w:lvlText w:val="•"/>
      <w:lvlJc w:val="left"/>
      <w:pPr>
        <w:ind w:left="6905" w:hanging="543"/>
      </w:pPr>
      <w:rPr>
        <w:rFonts w:hint="default"/>
        <w:lang w:val="en-US" w:eastAsia="en-US" w:bidi="ar-SA"/>
      </w:rPr>
    </w:lvl>
    <w:lvl w:ilvl="8" w:tplc="33D4B836">
      <w:numFmt w:val="bullet"/>
      <w:lvlText w:val="•"/>
      <w:lvlJc w:val="left"/>
      <w:pPr>
        <w:ind w:left="7628" w:hanging="543"/>
      </w:pPr>
      <w:rPr>
        <w:rFonts w:hint="default"/>
        <w:lang w:val="en-US" w:eastAsia="en-US" w:bidi="ar-SA"/>
      </w:rPr>
    </w:lvl>
  </w:abstractNum>
  <w:abstractNum w:abstractNumId="6" w15:restartNumberingAfterBreak="0">
    <w:nsid w:val="58BC6A39"/>
    <w:multiLevelType w:val="multilevel"/>
    <w:tmpl w:val="90EE863A"/>
    <w:lvl w:ilvl="0">
      <w:start w:val="2"/>
      <w:numFmt w:val="decimal"/>
      <w:lvlText w:val="%1"/>
      <w:lvlJc w:val="left"/>
      <w:pPr>
        <w:ind w:left="1547" w:hanging="610"/>
      </w:pPr>
      <w:rPr>
        <w:rFonts w:hint="default"/>
        <w:lang w:val="en-US" w:eastAsia="en-US" w:bidi="ar-SA"/>
      </w:rPr>
    </w:lvl>
    <w:lvl w:ilvl="1">
      <w:start w:val="1"/>
      <w:numFmt w:val="decimal"/>
      <w:lvlText w:val="%1.%2."/>
      <w:lvlJc w:val="left"/>
      <w:pPr>
        <w:ind w:left="1547" w:hanging="61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1838" w:hanging="721"/>
      </w:pPr>
      <w:rPr>
        <w:rFonts w:ascii="Times New Roman" w:eastAsia="Times New Roman" w:hAnsi="Times New Roman" w:cs="Times New Roman" w:hint="default"/>
        <w:b w:val="0"/>
        <w:bCs w:val="0"/>
        <w:i w:val="0"/>
        <w:iCs w:val="0"/>
        <w:spacing w:val="0"/>
        <w:w w:val="100"/>
        <w:sz w:val="24"/>
        <w:szCs w:val="24"/>
        <w:lang w:val="en-US" w:eastAsia="en-US" w:bidi="ar-SA"/>
      </w:rPr>
    </w:lvl>
    <w:lvl w:ilvl="3">
      <w:start w:val="1"/>
      <w:numFmt w:val="decimal"/>
      <w:lvlText w:val="%1.%2.%3.%4."/>
      <w:lvlJc w:val="left"/>
      <w:pPr>
        <w:ind w:left="2649" w:hanging="114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4248" w:hanging="1141"/>
      </w:pPr>
      <w:rPr>
        <w:rFonts w:hint="default"/>
        <w:lang w:val="en-US" w:eastAsia="en-US" w:bidi="ar-SA"/>
      </w:rPr>
    </w:lvl>
    <w:lvl w:ilvl="5">
      <w:numFmt w:val="bullet"/>
      <w:lvlText w:val="•"/>
      <w:lvlJc w:val="left"/>
      <w:pPr>
        <w:ind w:left="5053" w:hanging="1141"/>
      </w:pPr>
      <w:rPr>
        <w:rFonts w:hint="default"/>
        <w:lang w:val="en-US" w:eastAsia="en-US" w:bidi="ar-SA"/>
      </w:rPr>
    </w:lvl>
    <w:lvl w:ilvl="6">
      <w:numFmt w:val="bullet"/>
      <w:lvlText w:val="•"/>
      <w:lvlJc w:val="left"/>
      <w:pPr>
        <w:ind w:left="5857" w:hanging="1141"/>
      </w:pPr>
      <w:rPr>
        <w:rFonts w:hint="default"/>
        <w:lang w:val="en-US" w:eastAsia="en-US" w:bidi="ar-SA"/>
      </w:rPr>
    </w:lvl>
    <w:lvl w:ilvl="7">
      <w:numFmt w:val="bullet"/>
      <w:lvlText w:val="•"/>
      <w:lvlJc w:val="left"/>
      <w:pPr>
        <w:ind w:left="6662" w:hanging="1141"/>
      </w:pPr>
      <w:rPr>
        <w:rFonts w:hint="default"/>
        <w:lang w:val="en-US" w:eastAsia="en-US" w:bidi="ar-SA"/>
      </w:rPr>
    </w:lvl>
    <w:lvl w:ilvl="8">
      <w:numFmt w:val="bullet"/>
      <w:lvlText w:val="•"/>
      <w:lvlJc w:val="left"/>
      <w:pPr>
        <w:ind w:left="7466" w:hanging="1141"/>
      </w:pPr>
      <w:rPr>
        <w:rFonts w:hint="default"/>
        <w:lang w:val="en-US" w:eastAsia="en-US" w:bidi="ar-SA"/>
      </w:rPr>
    </w:lvl>
  </w:abstractNum>
  <w:abstractNum w:abstractNumId="7" w15:restartNumberingAfterBreak="0">
    <w:nsid w:val="64B07C63"/>
    <w:multiLevelType w:val="hybridMultilevel"/>
    <w:tmpl w:val="4D2CF51C"/>
    <w:lvl w:ilvl="0" w:tplc="B8B8ECAC">
      <w:start w:val="6"/>
      <w:numFmt w:val="decimal"/>
      <w:lvlText w:val="[%1]"/>
      <w:lvlJc w:val="left"/>
      <w:pPr>
        <w:ind w:left="666" w:hanging="593"/>
      </w:pPr>
      <w:rPr>
        <w:rFonts w:ascii="Times New Roman" w:eastAsia="Times New Roman" w:hAnsi="Times New Roman" w:cs="Times New Roman" w:hint="default"/>
        <w:b w:val="0"/>
        <w:bCs w:val="0"/>
        <w:i w:val="0"/>
        <w:iCs w:val="0"/>
        <w:spacing w:val="0"/>
        <w:w w:val="100"/>
        <w:sz w:val="24"/>
        <w:szCs w:val="24"/>
        <w:lang w:val="en-US" w:eastAsia="en-US" w:bidi="ar-SA"/>
      </w:rPr>
    </w:lvl>
    <w:lvl w:ilvl="1" w:tplc="4976A5E4">
      <w:numFmt w:val="bullet"/>
      <w:lvlText w:val="•"/>
      <w:lvlJc w:val="left"/>
      <w:pPr>
        <w:ind w:left="1501" w:hanging="593"/>
      </w:pPr>
      <w:rPr>
        <w:rFonts w:hint="default"/>
        <w:lang w:val="en-US" w:eastAsia="en-US" w:bidi="ar-SA"/>
      </w:rPr>
    </w:lvl>
    <w:lvl w:ilvl="2" w:tplc="C78CF562">
      <w:numFmt w:val="bullet"/>
      <w:lvlText w:val="•"/>
      <w:lvlJc w:val="left"/>
      <w:pPr>
        <w:ind w:left="2343" w:hanging="593"/>
      </w:pPr>
      <w:rPr>
        <w:rFonts w:hint="default"/>
        <w:lang w:val="en-US" w:eastAsia="en-US" w:bidi="ar-SA"/>
      </w:rPr>
    </w:lvl>
    <w:lvl w:ilvl="3" w:tplc="650ABB3E">
      <w:numFmt w:val="bullet"/>
      <w:lvlText w:val="•"/>
      <w:lvlJc w:val="left"/>
      <w:pPr>
        <w:ind w:left="3184" w:hanging="593"/>
      </w:pPr>
      <w:rPr>
        <w:rFonts w:hint="default"/>
        <w:lang w:val="en-US" w:eastAsia="en-US" w:bidi="ar-SA"/>
      </w:rPr>
    </w:lvl>
    <w:lvl w:ilvl="4" w:tplc="BD9A5446">
      <w:numFmt w:val="bullet"/>
      <w:lvlText w:val="•"/>
      <w:lvlJc w:val="left"/>
      <w:pPr>
        <w:ind w:left="4026" w:hanging="593"/>
      </w:pPr>
      <w:rPr>
        <w:rFonts w:hint="default"/>
        <w:lang w:val="en-US" w:eastAsia="en-US" w:bidi="ar-SA"/>
      </w:rPr>
    </w:lvl>
    <w:lvl w:ilvl="5" w:tplc="558EB8E0">
      <w:numFmt w:val="bullet"/>
      <w:lvlText w:val="•"/>
      <w:lvlJc w:val="left"/>
      <w:pPr>
        <w:ind w:left="4867" w:hanging="593"/>
      </w:pPr>
      <w:rPr>
        <w:rFonts w:hint="default"/>
        <w:lang w:val="en-US" w:eastAsia="en-US" w:bidi="ar-SA"/>
      </w:rPr>
    </w:lvl>
    <w:lvl w:ilvl="6" w:tplc="0F684E9C">
      <w:numFmt w:val="bullet"/>
      <w:lvlText w:val="•"/>
      <w:lvlJc w:val="left"/>
      <w:pPr>
        <w:ind w:left="5709" w:hanging="593"/>
      </w:pPr>
      <w:rPr>
        <w:rFonts w:hint="default"/>
        <w:lang w:val="en-US" w:eastAsia="en-US" w:bidi="ar-SA"/>
      </w:rPr>
    </w:lvl>
    <w:lvl w:ilvl="7" w:tplc="16E6F756">
      <w:numFmt w:val="bullet"/>
      <w:lvlText w:val="•"/>
      <w:lvlJc w:val="left"/>
      <w:pPr>
        <w:ind w:left="6551" w:hanging="593"/>
      </w:pPr>
      <w:rPr>
        <w:rFonts w:hint="default"/>
        <w:lang w:val="en-US" w:eastAsia="en-US" w:bidi="ar-SA"/>
      </w:rPr>
    </w:lvl>
    <w:lvl w:ilvl="8" w:tplc="5830808C">
      <w:numFmt w:val="bullet"/>
      <w:lvlText w:val="•"/>
      <w:lvlJc w:val="left"/>
      <w:pPr>
        <w:ind w:left="7392" w:hanging="593"/>
      </w:pPr>
      <w:rPr>
        <w:rFonts w:hint="default"/>
        <w:lang w:val="en-US" w:eastAsia="en-US" w:bidi="ar-SA"/>
      </w:rPr>
    </w:lvl>
  </w:abstractNum>
  <w:abstractNum w:abstractNumId="8" w15:restartNumberingAfterBreak="0">
    <w:nsid w:val="683D3FC5"/>
    <w:multiLevelType w:val="multilevel"/>
    <w:tmpl w:val="59F0D7B2"/>
    <w:lvl w:ilvl="0">
      <w:start w:val="1"/>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70CB79AA"/>
    <w:multiLevelType w:val="hybridMultilevel"/>
    <w:tmpl w:val="A48046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3908974">
    <w:abstractNumId w:val="1"/>
  </w:num>
  <w:num w:numId="2" w16cid:durableId="855312415">
    <w:abstractNumId w:val="7"/>
  </w:num>
  <w:num w:numId="3" w16cid:durableId="68769777">
    <w:abstractNumId w:val="5"/>
  </w:num>
  <w:num w:numId="4" w16cid:durableId="2004968030">
    <w:abstractNumId w:val="6"/>
  </w:num>
  <w:num w:numId="5" w16cid:durableId="1385375041">
    <w:abstractNumId w:val="2"/>
  </w:num>
  <w:num w:numId="6" w16cid:durableId="353846818">
    <w:abstractNumId w:val="4"/>
  </w:num>
  <w:num w:numId="7" w16cid:durableId="1148665055">
    <w:abstractNumId w:val="8"/>
  </w:num>
  <w:num w:numId="8" w16cid:durableId="26249999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95494297">
    <w:abstractNumId w:val="0"/>
  </w:num>
  <w:num w:numId="10" w16cid:durableId="7939852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48449055">
    <w:abstractNumId w:val="3"/>
  </w:num>
  <w:num w:numId="12" w16cid:durableId="9255720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11847"/>
    <w:rsid w:val="00031784"/>
    <w:rsid w:val="00046758"/>
    <w:rsid w:val="00046BFA"/>
    <w:rsid w:val="000C2421"/>
    <w:rsid w:val="00112AD2"/>
    <w:rsid w:val="0012343D"/>
    <w:rsid w:val="00176FBA"/>
    <w:rsid w:val="00181584"/>
    <w:rsid w:val="001F3745"/>
    <w:rsid w:val="002044C9"/>
    <w:rsid w:val="002532BD"/>
    <w:rsid w:val="002D4373"/>
    <w:rsid w:val="00365A30"/>
    <w:rsid w:val="00401DF6"/>
    <w:rsid w:val="004517D5"/>
    <w:rsid w:val="00485718"/>
    <w:rsid w:val="004A2C5C"/>
    <w:rsid w:val="004B034E"/>
    <w:rsid w:val="004B2147"/>
    <w:rsid w:val="004C2FC0"/>
    <w:rsid w:val="005B66B5"/>
    <w:rsid w:val="005D72FE"/>
    <w:rsid w:val="00611847"/>
    <w:rsid w:val="006352DB"/>
    <w:rsid w:val="00640531"/>
    <w:rsid w:val="006F095F"/>
    <w:rsid w:val="0070403C"/>
    <w:rsid w:val="007C204F"/>
    <w:rsid w:val="00820F05"/>
    <w:rsid w:val="00854E81"/>
    <w:rsid w:val="008D751D"/>
    <w:rsid w:val="00962D73"/>
    <w:rsid w:val="009970F9"/>
    <w:rsid w:val="009B25B0"/>
    <w:rsid w:val="009D3815"/>
    <w:rsid w:val="00A0387C"/>
    <w:rsid w:val="00AD162D"/>
    <w:rsid w:val="00AF77DD"/>
    <w:rsid w:val="00B76A43"/>
    <w:rsid w:val="00BD5251"/>
    <w:rsid w:val="00BE665D"/>
    <w:rsid w:val="00BE7C6E"/>
    <w:rsid w:val="00C5143F"/>
    <w:rsid w:val="00C7009A"/>
    <w:rsid w:val="00C75BA0"/>
    <w:rsid w:val="00C834B9"/>
    <w:rsid w:val="00CC005C"/>
    <w:rsid w:val="00CD3514"/>
    <w:rsid w:val="00DD7CFD"/>
    <w:rsid w:val="00DF22F1"/>
    <w:rsid w:val="00E56DB7"/>
    <w:rsid w:val="00E973FD"/>
    <w:rsid w:val="00F95B18"/>
    <w:rsid w:val="00FC0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2B839"/>
  <w15:docId w15:val="{47E21CF8-BC95-40B1-8DAF-2AB117CA4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4373"/>
    <w:rPr>
      <w:rFonts w:ascii="Times New Roman" w:eastAsia="Times New Roman" w:hAnsi="Times New Roman" w:cs="Times New Roman"/>
      <w:sz w:val="24"/>
      <w:lang w:val="en-GB"/>
    </w:rPr>
  </w:style>
  <w:style w:type="paragraph" w:styleId="Heading1">
    <w:name w:val="heading 1"/>
    <w:basedOn w:val="Normal"/>
    <w:uiPriority w:val="9"/>
    <w:qFormat/>
    <w:rsid w:val="00BE665D"/>
    <w:pPr>
      <w:numPr>
        <w:numId w:val="7"/>
      </w:numPr>
      <w:spacing w:before="64" w:line="360" w:lineRule="auto"/>
      <w:jc w:val="both"/>
      <w:outlineLvl w:val="0"/>
    </w:pPr>
    <w:rPr>
      <w:b/>
      <w:bCs/>
      <w:sz w:val="52"/>
      <w:szCs w:val="52"/>
    </w:rPr>
  </w:style>
  <w:style w:type="paragraph" w:styleId="Heading2">
    <w:name w:val="heading 2"/>
    <w:basedOn w:val="Normal"/>
    <w:uiPriority w:val="9"/>
    <w:unhideWhenUsed/>
    <w:qFormat/>
    <w:rsid w:val="00BE665D"/>
    <w:pPr>
      <w:numPr>
        <w:ilvl w:val="1"/>
        <w:numId w:val="7"/>
      </w:numPr>
      <w:spacing w:before="67" w:line="360" w:lineRule="auto"/>
      <w:outlineLvl w:val="1"/>
    </w:pPr>
    <w:rPr>
      <w:b/>
      <w:bCs/>
      <w:sz w:val="28"/>
      <w:szCs w:val="28"/>
    </w:rPr>
  </w:style>
  <w:style w:type="paragraph" w:styleId="Heading3">
    <w:name w:val="heading 3"/>
    <w:basedOn w:val="Normal"/>
    <w:uiPriority w:val="9"/>
    <w:unhideWhenUsed/>
    <w:qFormat/>
    <w:pPr>
      <w:numPr>
        <w:ilvl w:val="2"/>
        <w:numId w:val="7"/>
      </w:numPr>
      <w:outlineLvl w:val="2"/>
    </w:pPr>
    <w:rPr>
      <w:b/>
      <w:bCs/>
      <w:szCs w:val="24"/>
    </w:rPr>
  </w:style>
  <w:style w:type="paragraph" w:styleId="Heading4">
    <w:name w:val="heading 4"/>
    <w:basedOn w:val="Normal"/>
    <w:next w:val="Normal"/>
    <w:link w:val="Heading4Char"/>
    <w:uiPriority w:val="9"/>
    <w:semiHidden/>
    <w:unhideWhenUsed/>
    <w:qFormat/>
    <w:rsid w:val="00F95B18"/>
    <w:pPr>
      <w:keepNext/>
      <w:keepLines/>
      <w:numPr>
        <w:ilvl w:val="3"/>
        <w:numId w:val="7"/>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F95B18"/>
    <w:pPr>
      <w:keepNext/>
      <w:keepLines/>
      <w:numPr>
        <w:ilvl w:val="4"/>
        <w:numId w:val="7"/>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F95B18"/>
    <w:pPr>
      <w:keepNext/>
      <w:keepLines/>
      <w:numPr>
        <w:ilvl w:val="5"/>
        <w:numId w:val="7"/>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F95B18"/>
    <w:pPr>
      <w:keepNext/>
      <w:keepLines/>
      <w:numPr>
        <w:ilvl w:val="6"/>
        <w:numId w:val="7"/>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F95B18"/>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95B18"/>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60"/>
      <w:ind w:left="395"/>
    </w:pPr>
    <w:rPr>
      <w:b/>
      <w:bCs/>
      <w:sz w:val="28"/>
      <w:szCs w:val="28"/>
    </w:rPr>
  </w:style>
  <w:style w:type="paragraph" w:styleId="TOC2">
    <w:name w:val="toc 2"/>
    <w:basedOn w:val="Normal"/>
    <w:uiPriority w:val="1"/>
    <w:qFormat/>
    <w:pPr>
      <w:spacing w:before="137"/>
      <w:ind w:left="395"/>
      <w:jc w:val="both"/>
    </w:pPr>
    <w:rPr>
      <w:szCs w:val="24"/>
    </w:rPr>
  </w:style>
  <w:style w:type="paragraph" w:styleId="TOC3">
    <w:name w:val="toc 3"/>
    <w:basedOn w:val="Normal"/>
    <w:uiPriority w:val="1"/>
    <w:qFormat/>
    <w:pPr>
      <w:spacing w:before="45"/>
      <w:ind w:left="1838" w:hanging="1083"/>
    </w:pPr>
    <w:rPr>
      <w:b/>
      <w:bCs/>
      <w:szCs w:val="24"/>
    </w:rPr>
  </w:style>
  <w:style w:type="paragraph" w:styleId="BodyText">
    <w:name w:val="Body Text"/>
    <w:basedOn w:val="Normal"/>
    <w:link w:val="BodyTextChar"/>
    <w:uiPriority w:val="1"/>
    <w:qFormat/>
    <w:rsid w:val="00640531"/>
    <w:pPr>
      <w:jc w:val="both"/>
    </w:pPr>
    <w:rPr>
      <w:szCs w:val="24"/>
    </w:rPr>
  </w:style>
  <w:style w:type="paragraph" w:styleId="ListParagraph">
    <w:name w:val="List Paragraph"/>
    <w:basedOn w:val="Normal"/>
    <w:uiPriority w:val="1"/>
    <w:qFormat/>
    <w:pPr>
      <w:ind w:left="1117" w:hanging="362"/>
    </w:pPr>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semiHidden/>
    <w:rsid w:val="00F95B18"/>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F95B18"/>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F95B18"/>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F95B18"/>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F95B1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95B18"/>
    <w:rPr>
      <w:rFonts w:asciiTheme="majorHAnsi" w:eastAsiaTheme="majorEastAsia" w:hAnsiTheme="majorHAnsi" w:cstheme="majorBidi"/>
      <w:i/>
      <w:iCs/>
      <w:color w:val="272727" w:themeColor="text1" w:themeTint="D8"/>
      <w:sz w:val="21"/>
      <w:szCs w:val="21"/>
    </w:rPr>
  </w:style>
  <w:style w:type="character" w:customStyle="1" w:styleId="BodyTextChar">
    <w:name w:val="Body Text Char"/>
    <w:basedOn w:val="DefaultParagraphFont"/>
    <w:link w:val="BodyText"/>
    <w:uiPriority w:val="1"/>
    <w:rsid w:val="00640531"/>
    <w:rPr>
      <w:rFonts w:ascii="Times New Roman" w:eastAsia="Times New Roman" w:hAnsi="Times New Roman" w:cs="Times New Roman"/>
      <w:sz w:val="24"/>
      <w:szCs w:val="24"/>
      <w:lang w:val="en-GB"/>
    </w:rPr>
  </w:style>
  <w:style w:type="paragraph" w:styleId="Header">
    <w:name w:val="header"/>
    <w:basedOn w:val="Normal"/>
    <w:link w:val="HeaderChar"/>
    <w:uiPriority w:val="99"/>
    <w:unhideWhenUsed/>
    <w:rsid w:val="00F95B18"/>
    <w:pPr>
      <w:tabs>
        <w:tab w:val="center" w:pos="4680"/>
        <w:tab w:val="right" w:pos="9360"/>
      </w:tabs>
    </w:pPr>
  </w:style>
  <w:style w:type="character" w:customStyle="1" w:styleId="HeaderChar">
    <w:name w:val="Header Char"/>
    <w:basedOn w:val="DefaultParagraphFont"/>
    <w:link w:val="Header"/>
    <w:uiPriority w:val="99"/>
    <w:rsid w:val="00F95B18"/>
    <w:rPr>
      <w:rFonts w:ascii="Times New Roman" w:eastAsia="Times New Roman" w:hAnsi="Times New Roman" w:cs="Times New Roman"/>
    </w:rPr>
  </w:style>
  <w:style w:type="paragraph" w:styleId="Footer">
    <w:name w:val="footer"/>
    <w:basedOn w:val="Normal"/>
    <w:link w:val="FooterChar"/>
    <w:uiPriority w:val="99"/>
    <w:unhideWhenUsed/>
    <w:rsid w:val="00F95B18"/>
    <w:pPr>
      <w:tabs>
        <w:tab w:val="center" w:pos="4680"/>
        <w:tab w:val="right" w:pos="9360"/>
      </w:tabs>
    </w:pPr>
  </w:style>
  <w:style w:type="character" w:customStyle="1" w:styleId="FooterChar">
    <w:name w:val="Footer Char"/>
    <w:basedOn w:val="DefaultParagraphFont"/>
    <w:link w:val="Footer"/>
    <w:uiPriority w:val="99"/>
    <w:rsid w:val="00F95B18"/>
    <w:rPr>
      <w:rFonts w:ascii="Times New Roman" w:eastAsia="Times New Roman" w:hAnsi="Times New Roman" w:cs="Times New Roman"/>
    </w:rPr>
  </w:style>
  <w:style w:type="paragraph" w:styleId="NormalWeb">
    <w:name w:val="Normal (Web)"/>
    <w:basedOn w:val="Normal"/>
    <w:uiPriority w:val="99"/>
    <w:unhideWhenUsed/>
    <w:rsid w:val="00365A30"/>
    <w:pPr>
      <w:widowControl/>
      <w:autoSpaceDE/>
      <w:autoSpaceDN/>
      <w:spacing w:before="100" w:beforeAutospacing="1" w:after="100" w:afterAutospacing="1"/>
    </w:pPr>
    <w:rPr>
      <w:szCs w:val="24"/>
    </w:rPr>
  </w:style>
  <w:style w:type="table" w:styleId="TableGrid">
    <w:name w:val="Table Grid"/>
    <w:basedOn w:val="TableNormal"/>
    <w:uiPriority w:val="39"/>
    <w:rsid w:val="009D38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D3815"/>
    <w:pPr>
      <w:spacing w:after="200"/>
    </w:pPr>
    <w:rPr>
      <w:i/>
      <w:iCs/>
      <w:color w:val="1F497D" w:themeColor="text2"/>
      <w:sz w:val="18"/>
      <w:szCs w:val="18"/>
    </w:rPr>
  </w:style>
  <w:style w:type="character" w:styleId="Hyperlink">
    <w:name w:val="Hyperlink"/>
    <w:basedOn w:val="DefaultParagraphFont"/>
    <w:uiPriority w:val="99"/>
    <w:unhideWhenUsed/>
    <w:rsid w:val="004B034E"/>
    <w:rPr>
      <w:color w:val="0000FF" w:themeColor="hyperlink"/>
      <w:u w:val="single"/>
    </w:rPr>
  </w:style>
  <w:style w:type="character" w:styleId="UnresolvedMention">
    <w:name w:val="Unresolved Mention"/>
    <w:basedOn w:val="DefaultParagraphFont"/>
    <w:uiPriority w:val="99"/>
    <w:semiHidden/>
    <w:unhideWhenUsed/>
    <w:rsid w:val="004B034E"/>
    <w:rPr>
      <w:color w:val="605E5C"/>
      <w:shd w:val="clear" w:color="auto" w:fill="E1DFDD"/>
    </w:rPr>
  </w:style>
  <w:style w:type="paragraph" w:customStyle="1" w:styleId="code-line">
    <w:name w:val="code-line"/>
    <w:basedOn w:val="Normal"/>
    <w:rsid w:val="00962D73"/>
    <w:pPr>
      <w:widowControl/>
      <w:autoSpaceDE/>
      <w:autoSpaceDN/>
      <w:spacing w:before="100" w:beforeAutospacing="1" w:after="100" w:afterAutospacing="1"/>
    </w:pPr>
    <w:rPr>
      <w:szCs w:val="24"/>
      <w:lang w:val="en-US"/>
    </w:rPr>
  </w:style>
  <w:style w:type="character" w:styleId="HTMLCode">
    <w:name w:val="HTML Code"/>
    <w:basedOn w:val="DefaultParagraphFont"/>
    <w:uiPriority w:val="99"/>
    <w:semiHidden/>
    <w:unhideWhenUsed/>
    <w:rsid w:val="00DF22F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234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12343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www.plagiarism.org/plagiarism-101/what-is-plagiarism/"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www.ramadbk.com/" TargetMode="External"/><Relationship Id="rId20" Type="http://schemas.openxmlformats.org/officeDocument/2006/relationships/hyperlink" Target="http://vle.bit.l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autocj.co.jp/spn/" TargetMode="External"/><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carsandbids.co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AE16029-791E-4AEB-AB38-0791D3AC34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1992</TotalTime>
  <Pages>38</Pages>
  <Words>10366</Words>
  <Characters>59091</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Coordinator-IT6101</dc:creator>
  <cp:lastModifiedBy>Kavindu Jehan</cp:lastModifiedBy>
  <cp:revision>20</cp:revision>
  <cp:lastPrinted>2026-06-16T12:11:00Z</cp:lastPrinted>
  <dcterms:created xsi:type="dcterms:W3CDTF">2026-06-16T07:43:00Z</dcterms:created>
  <dcterms:modified xsi:type="dcterms:W3CDTF">2026-06-18T04:19:00Z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2025-06-16T00:00:00Z</vt:filetime>
  </property>
  <property fmtid="{D5CDD505-2E9C-101B-9397-08002B2CF9AE}" pid="3" name="Creator">
    <vt:lpwstr>Microsoft® Word 2016</vt:lpwstr>
  </property>
  <property fmtid="{D5CDD505-2E9C-101B-9397-08002B2CF9AE}" pid="4" name="LastSaved">
    <vt:filetime>2026-06-16T00:00:00Z</vt:filetime>
  </property>
  <property fmtid="{D5CDD505-2E9C-101B-9397-08002B2CF9AE}" pid="5" name="Producer">
    <vt:lpwstr>Microsoft® Word 2016</vt:lpwstr>
  </property>
</Properties>
</file>