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0"/>
        <w:gridCol w:w="4506"/>
      </w:tblGrid>
      <w:tr w14:paraId="7E48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1F8"/>
            <w:tcMar>
              <w:top w:w="280" w:type="dxa"/>
              <w:left w:w="300" w:type="dxa"/>
              <w:bottom w:w="280" w:type="dxa"/>
              <w:right w:w="200" w:type="dxa"/>
            </w:tcMar>
            <w:vAlign w:val="center"/>
          </w:tcPr>
          <w:p w14:paraId="24DE8737">
            <w:pPr>
              <w:spacing w:before="0" w:after="60"/>
            </w:pPr>
            <w:r>
              <w:rPr>
                <w:rFonts w:ascii="Georgia" w:hAnsi="Georgia" w:eastAsia="Georgia" w:cs="Georgia"/>
                <w:b/>
                <w:bCs/>
                <w:color w:val="1B2A4A"/>
                <w:sz w:val="52"/>
                <w:szCs w:val="52"/>
              </w:rPr>
              <w:t>KAVIN G</w:t>
            </w:r>
          </w:p>
          <w:p w14:paraId="38FEA139">
            <w:pPr>
              <w:spacing w:before="0" w:after="0"/>
            </w:pPr>
            <w:r>
              <w:rPr>
                <w:rFonts w:ascii="Georgia" w:hAnsi="Georgia" w:eastAsia="Georgia" w:cs="Georgia"/>
                <w:i/>
                <w:iCs/>
                <w:color w:val="1A6B72"/>
                <w:sz w:val="22"/>
                <w:szCs w:val="22"/>
              </w:rPr>
              <w:t>Full Stack Developer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shd w:val="clear" w:color="auto" w:fill="E8F1F8"/>
            <w:tcMar>
              <w:top w:w="280" w:type="dxa"/>
              <w:left w:w="200" w:type="dxa"/>
              <w:bottom w:w="280" w:type="dxa"/>
              <w:right w:w="300" w:type="dxa"/>
            </w:tcMar>
            <w:vAlign w:val="center"/>
          </w:tcPr>
          <w:p w14:paraId="5F026DDA">
            <w:pPr>
              <w:spacing w:before="0" w:after="50"/>
              <w:jc w:val="right"/>
            </w:pPr>
            <w:bookmarkStart w:id="0" w:name="_GoBack"/>
            <w:bookmarkEnd w:id="0"/>
            <w:r>
              <w:rPr>
                <w:rFonts w:ascii="Calibri" w:hAnsi="Calibri" w:eastAsia="Calibri" w:cs="Calibri"/>
                <w:color w:val="5A6A7A"/>
                <w:sz w:val="18"/>
                <w:szCs w:val="18"/>
              </w:rPr>
              <w:t>Erode, Tamil Nadu</w:t>
            </w:r>
          </w:p>
          <w:p w14:paraId="6FD4AD80">
            <w:pPr>
              <w:spacing w:before="0" w:after="50"/>
              <w:jc w:val="right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+91 63836 17021</w:t>
            </w:r>
          </w:p>
          <w:p w14:paraId="792FDD2B">
            <w:pPr>
              <w:spacing w:before="0" w:after="50"/>
              <w:jc w:val="right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gkavin890@gmail.com</w:t>
            </w:r>
          </w:p>
          <w:p w14:paraId="109765A9">
            <w:pPr>
              <w:spacing w:before="0" w:after="50"/>
              <w:jc w:val="right"/>
            </w:pPr>
            <w:r>
              <w:fldChar w:fldCharType="begin"/>
            </w:r>
            <w:r>
              <w:instrText xml:space="preserve"> HYPERLINK "https://github.com/yourusername"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A6B72"/>
                <w:sz w:val="18"/>
                <w:szCs w:val="18"/>
                <w:u w:val="single" w:color="1A6B72"/>
              </w:rPr>
              <w:t>GitHub</w:t>
            </w:r>
            <w:r>
              <w:rPr>
                <w:rFonts w:ascii="Calibri" w:hAnsi="Calibri" w:eastAsia="Calibri" w:cs="Calibri"/>
                <w:color w:val="1A6B72"/>
                <w:sz w:val="18"/>
                <w:szCs w:val="18"/>
                <w:u w:val="single" w:color="1A6B72"/>
              </w:rPr>
              <w:fldChar w:fldCharType="end"/>
            </w:r>
            <w:r>
              <w:rPr>
                <w:rFonts w:ascii="Calibri" w:hAnsi="Calibri" w:eastAsia="Calibri" w:cs="Calibri"/>
                <w:color w:val="5A6A7A"/>
                <w:sz w:val="18"/>
                <w:szCs w:val="18"/>
              </w:rPr>
              <w:t xml:space="preserve">   |   </w:t>
            </w:r>
            <w:r>
              <w:fldChar w:fldCharType="begin"/>
            </w:r>
            <w:r>
              <w:instrText xml:space="preserve"> HYPERLINK "https://linkedin.com/in/yourusername"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A6B72"/>
                <w:sz w:val="18"/>
                <w:szCs w:val="18"/>
                <w:u w:val="single" w:color="1A6B72"/>
              </w:rPr>
              <w:t>LinkedIn</w:t>
            </w:r>
            <w:r>
              <w:rPr>
                <w:rFonts w:ascii="Calibri" w:hAnsi="Calibri" w:eastAsia="Calibri" w:cs="Calibri"/>
                <w:color w:val="1A6B72"/>
                <w:sz w:val="18"/>
                <w:szCs w:val="18"/>
                <w:u w:val="single" w:color="1A6B72"/>
              </w:rPr>
              <w:fldChar w:fldCharType="end"/>
            </w:r>
            <w:r>
              <w:rPr>
                <w:rFonts w:ascii="Calibri" w:hAnsi="Calibri" w:eastAsia="Calibri" w:cs="Calibri"/>
                <w:color w:val="5A6A7A"/>
                <w:sz w:val="18"/>
                <w:szCs w:val="18"/>
              </w:rPr>
              <w:t xml:space="preserve">   |   </w:t>
            </w:r>
            <w:r>
              <w:fldChar w:fldCharType="begin"/>
            </w:r>
            <w:r>
              <w:instrText xml:space="preserve"> HYPERLINK "https://yourportfolio.com"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A6B72"/>
                <w:sz w:val="18"/>
                <w:szCs w:val="18"/>
                <w:u w:val="single" w:color="1A6B72"/>
              </w:rPr>
              <w:t>Portfolio</w:t>
            </w:r>
            <w:r>
              <w:rPr>
                <w:rFonts w:ascii="Calibri" w:hAnsi="Calibri" w:eastAsia="Calibri" w:cs="Calibri"/>
                <w:color w:val="1A6B72"/>
                <w:sz w:val="18"/>
                <w:szCs w:val="18"/>
                <w:u w:val="single" w:color="1A6B72"/>
              </w:rPr>
              <w:fldChar w:fldCharType="end"/>
            </w:r>
          </w:p>
        </w:tc>
      </w:tr>
    </w:tbl>
    <w:p w14:paraId="7BEC74DD">
      <w:pPr>
        <w:spacing w:before="160" w:after="0"/>
      </w:pPr>
    </w:p>
    <w:tbl>
      <w:tblPr>
        <w:tblStyle w:val="9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60"/>
        <w:gridCol w:w="3746"/>
      </w:tblGrid>
      <w:tr w14:paraId="3009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0" w:type="dxa"/>
              <w:right w:w="280" w:type="dxa"/>
            </w:tcMar>
          </w:tcPr>
          <w:p w14:paraId="72B6275B">
            <w:pPr>
              <w:pBdr>
                <w:bottom w:val="single" w:color="1A6B72" w:sz="10" w:space="3"/>
              </w:pBdr>
              <w:spacing w:before="18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1B2A4A"/>
                <w:spacing w:val="40"/>
                <w:sz w:val="22"/>
                <w:szCs w:val="22"/>
              </w:rPr>
              <w:t>Professional Summary</w:t>
            </w:r>
          </w:p>
          <w:p w14:paraId="2626D03D">
            <w:pPr>
              <w:spacing w:before="80" w:after="60"/>
              <w:jc w:val="both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Passionate Full Stack Developer with strong expertise in React.js, Node.js, Express, and MongoDB. Currently pursuing M.Sc (2027) with hands-on industry experience as a Frontend Developer at Nexpuzz Technology, Erode. Skilled in building scalable web applications, REST APIs, authentication systems, and responsive UI designs.</w:t>
            </w:r>
          </w:p>
          <w:p w14:paraId="2DFBE18A">
            <w:pPr>
              <w:pBdr>
                <w:bottom w:val="single" w:color="1A6B72" w:sz="10" w:space="3"/>
              </w:pBdr>
              <w:spacing w:before="18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1B2A4A"/>
                <w:spacing w:val="40"/>
                <w:sz w:val="22"/>
                <w:szCs w:val="22"/>
              </w:rPr>
              <w:t>Work Experience</w:t>
            </w:r>
          </w:p>
          <w:p w14:paraId="42796A03">
            <w:pPr>
              <w:spacing w:before="100" w:after="2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21"/>
                <w:szCs w:val="21"/>
              </w:rPr>
              <w:t>Frontend Developer</w:t>
            </w:r>
            <w:r>
              <w:rPr>
                <w:rFonts w:ascii="Calibri" w:hAnsi="Calibri" w:eastAsia="Calibri" w:cs="Calibri"/>
                <w:color w:val="5A6A7A"/>
                <w:sz w:val="19"/>
                <w:szCs w:val="19"/>
              </w:rPr>
              <w:t xml:space="preserve">   —   Nexpuzz Technology, Erode</w:t>
            </w:r>
          </w:p>
          <w:p w14:paraId="7F2DD9C8">
            <w:pPr>
              <w:spacing w:before="0" w:after="50"/>
            </w:pPr>
            <w:r>
              <w:rPr>
                <w:rFonts w:ascii="Calibri" w:hAnsi="Calibri" w:eastAsia="Calibri" w:cs="Calibri"/>
                <w:i/>
                <w:iCs/>
                <w:color w:val="5A6A7A"/>
                <w:sz w:val="17"/>
                <w:szCs w:val="17"/>
              </w:rPr>
              <w:t>[Start Date] – Present</w:t>
            </w:r>
          </w:p>
          <w:p w14:paraId="6D2C5406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Developed responsive web interfaces using React.js for production-level applications.</w:t>
            </w:r>
          </w:p>
          <w:p w14:paraId="4A0B3DA1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Integrated REST APIs with frontend for seamless data flow and dynamic rendering.</w:t>
            </w:r>
          </w:p>
          <w:p w14:paraId="5073D85E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Improved UI/UX performance, page load speed, and cross-device responsiveness.</w:t>
            </w:r>
          </w:p>
          <w:p w14:paraId="4BD78152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Collaborated with backend developers for seamless full-stack integration.</w:t>
            </w:r>
          </w:p>
          <w:p w14:paraId="0F12921B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Debugged and optimized frontend code, reducing load times and improving UX.</w:t>
            </w:r>
          </w:p>
          <w:p w14:paraId="60FBE90E">
            <w:pPr>
              <w:pBdr>
                <w:bottom w:val="single" w:color="1A6B72" w:sz="10" w:space="3"/>
              </w:pBdr>
              <w:spacing w:before="18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1B2A4A"/>
                <w:spacing w:val="40"/>
                <w:sz w:val="22"/>
                <w:szCs w:val="22"/>
              </w:rPr>
              <w:t>Projects</w:t>
            </w:r>
          </w:p>
          <w:p w14:paraId="5640E8F3">
            <w:pPr>
              <w:spacing w:before="120" w:after="40"/>
            </w:pPr>
            <w:r>
              <w:rPr>
                <w:rFonts w:ascii="Calibri" w:hAnsi="Calibri" w:eastAsia="Calibri" w:cs="Calibri"/>
                <w:b/>
                <w:bCs/>
                <w:color w:val="3D5166"/>
                <w:sz w:val="20"/>
                <w:szCs w:val="20"/>
              </w:rPr>
              <w:t>1.  Movie Search Application  (React.js)</w:t>
            </w:r>
          </w:p>
          <w:p w14:paraId="2FA14721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Developed a responsive Movie Search App using React.js.</w:t>
            </w:r>
          </w:p>
          <w:p w14:paraId="7B93DD7C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Integrated external movie API (OMDb / TMDB) to fetch real-time movie data.</w:t>
            </w:r>
          </w:p>
          <w:p w14:paraId="54D0C96D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Implemented search functionality with dynamic results display.</w:t>
            </w:r>
          </w:p>
          <w:p w14:paraId="2E3C813C">
            <w:pPr>
              <w:spacing w:before="120" w:after="40"/>
            </w:pPr>
            <w:r>
              <w:rPr>
                <w:rFonts w:ascii="Calibri" w:hAnsi="Calibri" w:eastAsia="Calibri" w:cs="Calibri"/>
                <w:b/>
                <w:bCs/>
                <w:color w:val="3D5166"/>
                <w:sz w:val="20"/>
                <w:szCs w:val="20"/>
              </w:rPr>
              <w:t>2.  Mess Management System</w:t>
            </w:r>
          </w:p>
          <w:p w14:paraId="637A58D0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Designed backend system for meal tracking, user management &amp; payments.</w:t>
            </w:r>
          </w:p>
          <w:p w14:paraId="6EA26A39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Implemented CRUD operations using Express, MongoDB &amp; MySQL with Sequelize ORM.</w:t>
            </w:r>
          </w:p>
          <w:p w14:paraId="64A23DFB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Created structured admin dashboard layout for management control.</w:t>
            </w:r>
          </w:p>
          <w:p w14:paraId="64611A01">
            <w:pPr>
              <w:spacing w:before="120" w:after="40"/>
            </w:pPr>
            <w:r>
              <w:rPr>
                <w:rFonts w:ascii="Calibri" w:hAnsi="Calibri" w:eastAsia="Calibri" w:cs="Calibri"/>
                <w:b/>
                <w:bCs/>
                <w:color w:val="3D5166"/>
                <w:sz w:val="20"/>
                <w:szCs w:val="20"/>
              </w:rPr>
              <w:t>3.  OAuth Authentication System</w:t>
            </w:r>
          </w:p>
          <w:p w14:paraId="030EE8C5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Implemented Google and GitHub OAuth login using Passport.js.</w:t>
            </w:r>
          </w:p>
          <w:p w14:paraId="38D0D2D0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Stored user data securely in MongoDB with environment variable management via dotenv.</w:t>
            </w:r>
          </w:p>
          <w:p w14:paraId="1DAAE264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Deployed application using GitHub &amp; Vercel.</w:t>
            </w:r>
          </w:p>
          <w:p w14:paraId="6C52BDDE">
            <w:pPr>
              <w:spacing w:before="120" w:after="40"/>
            </w:pPr>
            <w:r>
              <w:rPr>
                <w:rFonts w:ascii="Calibri" w:hAnsi="Calibri" w:eastAsia="Calibri" w:cs="Calibri"/>
                <w:b/>
                <w:bCs/>
                <w:color w:val="3D5166"/>
                <w:sz w:val="20"/>
                <w:szCs w:val="20"/>
              </w:rPr>
              <w:t>4.  Personal Portfolio Website</w:t>
            </w:r>
          </w:p>
          <w:p w14:paraId="0E50F2AE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Built a responsive portfolio using React.js showcasing projects, skills &amp; contact form.</w:t>
            </w:r>
          </w:p>
          <w:p w14:paraId="26E88EB9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Integrated EmailJS for contact functionality; optimized for mobile &amp; performance.</w:t>
            </w:r>
          </w:p>
        </w:tc>
        <w:tc>
          <w:tcPr>
            <w:tcW w:w="3746" w:type="dxa"/>
            <w:tcBorders>
              <w:top w:val="nil"/>
              <w:left w:val="single" w:color="C2D4E5" w:sz="4" w:space="0"/>
              <w:bottom w:val="nil"/>
              <w:right w:val="nil"/>
            </w:tcBorders>
            <w:tcMar>
              <w:top w:w="100" w:type="dxa"/>
              <w:left w:w="280" w:type="dxa"/>
              <w:bottom w:w="0" w:type="dxa"/>
              <w:right w:w="0" w:type="dxa"/>
            </w:tcMar>
          </w:tcPr>
          <w:p w14:paraId="1F57F50B">
            <w:pPr>
              <w:pBdr>
                <w:bottom w:val="single" w:color="1A6B72" w:sz="10" w:space="3"/>
              </w:pBdr>
              <w:spacing w:before="18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1B2A4A"/>
                <w:spacing w:val="40"/>
                <w:sz w:val="22"/>
                <w:szCs w:val="22"/>
              </w:rPr>
              <w:t>Technical Skills</w:t>
            </w:r>
          </w:p>
          <w:p w14:paraId="0A312AA8">
            <w:pPr>
              <w:spacing w:before="50" w:after="5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 xml:space="preserve">Languages:  </w:t>
            </w: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JavaScript (ES6+), HTML5, CSS3</w:t>
            </w:r>
          </w:p>
          <w:p w14:paraId="4C686B9E">
            <w:pPr>
              <w:spacing w:before="50" w:after="5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 xml:space="preserve">Frontend:  </w:t>
            </w: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React.js, Redux, Responsive Design, REST API Integration</w:t>
            </w:r>
          </w:p>
          <w:p w14:paraId="10E7021B">
            <w:pPr>
              <w:spacing w:before="50" w:after="5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 xml:space="preserve">Backend:  </w:t>
            </w: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Node.js, Express.js, JWT, Passport.js, Google &amp; GitHub OAuth</w:t>
            </w:r>
          </w:p>
          <w:p w14:paraId="4095AD98">
            <w:pPr>
              <w:spacing w:before="50" w:after="5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 xml:space="preserve">Database:  </w:t>
            </w: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MongoDB (Mongoose), MySQL (Sequelize ORM)</w:t>
            </w:r>
          </w:p>
          <w:p w14:paraId="7952F71A">
            <w:pPr>
              <w:spacing w:before="50" w:after="50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 xml:space="preserve">Tools:  </w:t>
            </w:r>
            <w:r>
              <w:rPr>
                <w:rFonts w:ascii="Calibri" w:hAnsi="Calibri" w:eastAsia="Calibri" w:cs="Calibri"/>
                <w:color w:val="2C2C2C"/>
                <w:sz w:val="19"/>
                <w:szCs w:val="19"/>
              </w:rPr>
              <w:t>Git, GitHub, Postman, VS Code, Vercel, dotenv, Figma</w:t>
            </w:r>
            <w:r>
              <w:rPr>
                <w:rFonts w:hint="default" w:ascii="Calibri" w:hAnsi="Calibri" w:eastAsia="Calibri" w:cs="Calibri"/>
                <w:color w:val="2C2C2C"/>
                <w:sz w:val="19"/>
                <w:szCs w:val="19"/>
                <w:lang w:val="en-US"/>
              </w:rPr>
              <w:t>,Swagger</w:t>
            </w:r>
          </w:p>
          <w:p w14:paraId="7D4AF45D">
            <w:pPr>
              <w:pBdr>
                <w:bottom w:val="single" w:color="1A6B72" w:sz="10" w:space="3"/>
              </w:pBdr>
              <w:spacing w:before="18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1B2A4A"/>
                <w:spacing w:val="40"/>
                <w:sz w:val="22"/>
                <w:szCs w:val="22"/>
              </w:rPr>
              <w:t>Education</w:t>
            </w:r>
          </w:p>
          <w:p w14:paraId="0F16F6CE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>M.Sc — Computer Science</w:t>
            </w:r>
          </w:p>
          <w:p w14:paraId="56AD9FA3">
            <w:pPr>
              <w:spacing w:before="0" w:after="20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VET Institute of Arts &amp; Science</w:t>
            </w:r>
          </w:p>
          <w:p w14:paraId="5198FABF">
            <w:pPr>
              <w:spacing w:before="0" w:after="80"/>
            </w:pPr>
            <w:r>
              <w:rPr>
                <w:rFonts w:ascii="Calibri" w:hAnsi="Calibri" w:eastAsia="Calibri" w:cs="Calibri"/>
                <w:i/>
                <w:iCs/>
                <w:color w:val="5A6A7A"/>
                <w:sz w:val="17"/>
                <w:szCs w:val="17"/>
              </w:rPr>
              <w:t>Expected: 2027</w:t>
            </w:r>
          </w:p>
          <w:p w14:paraId="5AFC1266">
            <w:pPr>
              <w:spacing w:before="60" w:after="2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>B.Sc — Computer Science</w:t>
            </w:r>
          </w:p>
          <w:p w14:paraId="7FB69264">
            <w:pPr>
              <w:spacing w:before="0" w:after="20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Sri Vasavi College</w:t>
            </w:r>
          </w:p>
          <w:p w14:paraId="7CAD5FC9">
            <w:pPr>
              <w:spacing w:before="0" w:after="80"/>
            </w:pPr>
            <w:r>
              <w:rPr>
                <w:rFonts w:ascii="Calibri" w:hAnsi="Calibri" w:eastAsia="Calibri" w:cs="Calibri"/>
                <w:i/>
                <w:iCs/>
                <w:color w:val="5A6A7A"/>
                <w:sz w:val="17"/>
                <w:szCs w:val="17"/>
              </w:rPr>
              <w:t>Graduated: 2025</w:t>
            </w:r>
          </w:p>
          <w:p w14:paraId="5E81EE31">
            <w:pPr>
              <w:pBdr>
                <w:bottom w:val="single" w:color="1A6B72" w:sz="10" w:space="3"/>
              </w:pBdr>
              <w:spacing w:before="18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1B2A4A"/>
                <w:spacing w:val="40"/>
                <w:sz w:val="22"/>
                <w:szCs w:val="22"/>
              </w:rPr>
              <w:t>Strengths</w:t>
            </w:r>
          </w:p>
          <w:p w14:paraId="18CCCD79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Strong problem-solving ability</w:t>
            </w:r>
          </w:p>
          <w:p w14:paraId="3C766822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Quick learner &amp; adaptable</w:t>
            </w:r>
          </w:p>
          <w:p w14:paraId="57EAAC9E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Clean &amp; maintainable code</w:t>
            </w:r>
          </w:p>
          <w:p w14:paraId="36EE5CB0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Experience deploying live projects</w:t>
            </w:r>
          </w:p>
          <w:p w14:paraId="74212EFA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Authentication &amp; API security</w:t>
            </w:r>
          </w:p>
          <w:p w14:paraId="0DE596EA">
            <w:pPr>
              <w:pStyle w:val="14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18"/>
                <w:szCs w:val="18"/>
              </w:rPr>
              <w:t>Full-stack development lifecycle</w:t>
            </w:r>
          </w:p>
        </w:tc>
      </w:tr>
    </w:tbl>
    <w:p w14:paraId="7E6423DF"/>
    <w:sectPr>
      <w:pgSz w:w="11906" w:h="16838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‣"/>
      <w:lvlJc w:val="left"/>
      <w:pPr>
        <w:ind w:left="44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4EC69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2026-03-04T14:57:00Z</dcterms:created>
  <dc:creator>Un-named</dc:creator>
  <cp:lastModifiedBy>Admin</cp:lastModifiedBy>
  <dcterms:modified xsi:type="dcterms:W3CDTF">2026-03-04T15:00:36Z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DE7F8D03E4F445BFBC2AC2B547E4DC3A_12</vt:lpwstr>
  </property>
</Properties>
</file>