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207" w:type="dxa"/>
        <w:tblInd w:w="-431" w:type="dxa"/>
        <w:tblLook w:val="04A0" w:firstRow="1" w:lastRow="0" w:firstColumn="1" w:lastColumn="0" w:noHBand="0" w:noVBand="1"/>
      </w:tblPr>
      <w:tblGrid>
        <w:gridCol w:w="10207"/>
      </w:tblGrid>
      <w:tr w:rsidR="008F295B" w14:paraId="511215A6" w14:textId="77777777" w:rsidTr="006C7901">
        <w:trPr>
          <w:trHeight w:val="985"/>
        </w:trPr>
        <w:tc>
          <w:tcPr>
            <w:tcW w:w="10207" w:type="dxa"/>
          </w:tcPr>
          <w:p w14:paraId="07DD07A4" w14:textId="1276E724" w:rsidR="008F295B" w:rsidRPr="008F295B" w:rsidRDefault="006C7901" w:rsidP="006C7901">
            <w:pPr>
              <w:pStyle w:val="Heading1"/>
              <w:spacing w:before="240" w:beforeAutospacing="0" w:after="0" w:afterAutospacing="0"/>
              <w:jc w:val="center"/>
              <w:outlineLvl w:val="0"/>
            </w:pPr>
            <w:r>
              <w:t xml:space="preserve">  </w:t>
            </w:r>
            <w:r w:rsidRPr="006C7901">
              <w:t>Task 2: Defect Reporting</w:t>
            </w:r>
          </w:p>
        </w:tc>
      </w:tr>
    </w:tbl>
    <w:p w14:paraId="3326449F" w14:textId="77777777" w:rsidR="006C7901" w:rsidRDefault="006C7901" w:rsidP="006C7901">
      <w:pPr>
        <w:pStyle w:val="Heading1"/>
        <w:spacing w:before="240" w:beforeAutospacing="0" w:after="0" w:afterAutospacing="0"/>
        <w:jc w:val="both"/>
        <w:rPr>
          <w:rFonts w:asciiTheme="majorBidi" w:eastAsiaTheme="minorHAnsi" w:hAnsiTheme="majorBidi" w:cstheme="majorBidi"/>
          <w:kern w:val="0"/>
          <w:sz w:val="24"/>
          <w:szCs w:val="24"/>
        </w:rPr>
      </w:pPr>
    </w:p>
    <w:p w14:paraId="54AB1467" w14:textId="26735F93" w:rsidR="006C7901" w:rsidRPr="006C7901" w:rsidRDefault="006C7901" w:rsidP="006C7901">
      <w:pPr>
        <w:pStyle w:val="Heading1"/>
        <w:spacing w:before="240" w:beforeAutospacing="0" w:after="0" w:afterAutospacing="0"/>
        <w:jc w:val="both"/>
        <w:rPr>
          <w:rFonts w:asciiTheme="majorBidi" w:eastAsiaTheme="minorHAnsi" w:hAnsiTheme="majorBidi" w:cstheme="majorBidi"/>
          <w:kern w:val="0"/>
          <w:sz w:val="24"/>
          <w:szCs w:val="24"/>
        </w:rPr>
      </w:pPr>
      <w:r w:rsidRPr="006C7901">
        <w:rPr>
          <w:rFonts w:asciiTheme="majorBidi" w:eastAsiaTheme="minorHAnsi" w:hAnsiTheme="majorBidi" w:cstheme="majorBidi"/>
          <w:kern w:val="0"/>
          <w:sz w:val="24"/>
          <w:szCs w:val="24"/>
        </w:rPr>
        <w:t>Defect ID: BUG_01</w:t>
      </w:r>
    </w:p>
    <w:p w14:paraId="423AA216"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kern w:val="0"/>
          <w:sz w:val="24"/>
          <w:szCs w:val="24"/>
        </w:rPr>
      </w:pPr>
      <w:r w:rsidRPr="006C7901">
        <w:rPr>
          <w:rFonts w:asciiTheme="majorBidi" w:eastAsiaTheme="minorHAnsi" w:hAnsiTheme="majorBidi" w:cstheme="majorBidi"/>
          <w:kern w:val="0"/>
          <w:sz w:val="24"/>
          <w:szCs w:val="24"/>
        </w:rPr>
        <w:t>Title:</w:t>
      </w:r>
    </w:p>
    <w:p w14:paraId="5E690AB2"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sidRPr="006C7901">
        <w:rPr>
          <w:rFonts w:asciiTheme="majorBidi" w:eastAsiaTheme="minorHAnsi" w:hAnsiTheme="majorBidi" w:cstheme="majorBidi"/>
          <w:b w:val="0"/>
          <w:bCs w:val="0"/>
          <w:kern w:val="0"/>
          <w:sz w:val="24"/>
          <w:szCs w:val="24"/>
        </w:rPr>
        <w:t>Application allows login with an invalid email format.</w:t>
      </w:r>
    </w:p>
    <w:p w14:paraId="7ECC2D4C"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kern w:val="0"/>
          <w:sz w:val="24"/>
          <w:szCs w:val="24"/>
        </w:rPr>
      </w:pPr>
      <w:r w:rsidRPr="006C7901">
        <w:rPr>
          <w:rFonts w:asciiTheme="majorBidi" w:eastAsiaTheme="minorHAnsi" w:hAnsiTheme="majorBidi" w:cstheme="majorBidi"/>
          <w:kern w:val="0"/>
          <w:sz w:val="24"/>
          <w:szCs w:val="24"/>
        </w:rPr>
        <w:t>Module:</w:t>
      </w:r>
    </w:p>
    <w:p w14:paraId="79F2A641"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sidRPr="006C7901">
        <w:rPr>
          <w:rFonts w:asciiTheme="majorBidi" w:eastAsiaTheme="minorHAnsi" w:hAnsiTheme="majorBidi" w:cstheme="majorBidi"/>
          <w:b w:val="0"/>
          <w:bCs w:val="0"/>
          <w:kern w:val="0"/>
          <w:sz w:val="24"/>
          <w:szCs w:val="24"/>
        </w:rPr>
        <w:t>Login</w:t>
      </w:r>
    </w:p>
    <w:p w14:paraId="6CE1104F" w14:textId="77777777" w:rsidR="006C7901" w:rsidRPr="006C7901" w:rsidRDefault="006C7901" w:rsidP="006C7901">
      <w:pPr>
        <w:pStyle w:val="Heading1"/>
        <w:spacing w:before="240" w:beforeAutospacing="0" w:after="240" w:afterAutospacing="0"/>
        <w:jc w:val="both"/>
        <w:rPr>
          <w:rFonts w:asciiTheme="majorBidi" w:eastAsiaTheme="minorHAnsi" w:hAnsiTheme="majorBidi" w:cstheme="majorBidi"/>
          <w:kern w:val="0"/>
          <w:sz w:val="24"/>
          <w:szCs w:val="24"/>
        </w:rPr>
      </w:pPr>
      <w:r w:rsidRPr="006C7901">
        <w:rPr>
          <w:rFonts w:asciiTheme="majorBidi" w:eastAsiaTheme="minorHAnsi" w:hAnsiTheme="majorBidi" w:cstheme="majorBidi"/>
          <w:kern w:val="0"/>
          <w:sz w:val="24"/>
          <w:szCs w:val="24"/>
        </w:rPr>
        <w:t>Reported By:</w:t>
      </w:r>
    </w:p>
    <w:p w14:paraId="113B9AEB"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sidRPr="006C7901">
        <w:rPr>
          <w:rFonts w:asciiTheme="majorBidi" w:eastAsiaTheme="minorHAnsi" w:hAnsiTheme="majorBidi" w:cstheme="majorBidi"/>
          <w:b w:val="0"/>
          <w:bCs w:val="0"/>
          <w:kern w:val="0"/>
          <w:sz w:val="24"/>
          <w:szCs w:val="24"/>
        </w:rPr>
        <w:t>Kaviniya M</w:t>
      </w:r>
    </w:p>
    <w:p w14:paraId="36B2D25C"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kern w:val="0"/>
          <w:sz w:val="24"/>
          <w:szCs w:val="24"/>
        </w:rPr>
      </w:pPr>
      <w:r w:rsidRPr="006C7901">
        <w:rPr>
          <w:rFonts w:asciiTheme="majorBidi" w:eastAsiaTheme="minorHAnsi" w:hAnsiTheme="majorBidi" w:cstheme="majorBidi"/>
          <w:kern w:val="0"/>
          <w:sz w:val="24"/>
          <w:szCs w:val="24"/>
        </w:rPr>
        <w:t>Reported Date:</w:t>
      </w:r>
    </w:p>
    <w:p w14:paraId="053CD49D" w14:textId="4984324E"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Pr>
          <w:rFonts w:asciiTheme="majorBidi" w:eastAsiaTheme="minorHAnsi" w:hAnsiTheme="majorBidi" w:cstheme="majorBidi"/>
          <w:b w:val="0"/>
          <w:bCs w:val="0"/>
          <w:kern w:val="0"/>
          <w:sz w:val="24"/>
          <w:szCs w:val="24"/>
        </w:rPr>
        <w:t>02</w:t>
      </w:r>
      <w:r w:rsidRPr="006C7901">
        <w:rPr>
          <w:rFonts w:asciiTheme="majorBidi" w:eastAsiaTheme="minorHAnsi" w:hAnsiTheme="majorBidi" w:cstheme="majorBidi"/>
          <w:b w:val="0"/>
          <w:bCs w:val="0"/>
          <w:kern w:val="0"/>
          <w:sz w:val="24"/>
          <w:szCs w:val="24"/>
        </w:rPr>
        <w:t>-07-2026</w:t>
      </w:r>
    </w:p>
    <w:p w14:paraId="09B53F90"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kern w:val="0"/>
          <w:sz w:val="24"/>
          <w:szCs w:val="24"/>
        </w:rPr>
      </w:pPr>
      <w:r w:rsidRPr="006C7901">
        <w:rPr>
          <w:rFonts w:asciiTheme="majorBidi" w:eastAsiaTheme="minorHAnsi" w:hAnsiTheme="majorBidi" w:cstheme="majorBidi"/>
          <w:kern w:val="0"/>
          <w:sz w:val="24"/>
          <w:szCs w:val="24"/>
        </w:rPr>
        <w:t>Environment:</w:t>
      </w:r>
    </w:p>
    <w:p w14:paraId="09543774"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sidRPr="006C7901">
        <w:rPr>
          <w:rFonts w:asciiTheme="majorBidi" w:eastAsiaTheme="minorHAnsi" w:hAnsiTheme="majorBidi" w:cstheme="majorBidi"/>
          <w:b w:val="0"/>
          <w:bCs w:val="0"/>
          <w:kern w:val="0"/>
          <w:sz w:val="24"/>
          <w:szCs w:val="24"/>
        </w:rPr>
        <w:t>•</w:t>
      </w:r>
      <w:r w:rsidRPr="006C7901">
        <w:rPr>
          <w:rFonts w:asciiTheme="majorBidi" w:eastAsiaTheme="minorHAnsi" w:hAnsiTheme="majorBidi" w:cstheme="majorBidi"/>
          <w:b w:val="0"/>
          <w:bCs w:val="0"/>
          <w:kern w:val="0"/>
          <w:sz w:val="24"/>
          <w:szCs w:val="24"/>
        </w:rPr>
        <w:tab/>
        <w:t xml:space="preserve">Application: Tichi Web Application (Stage) </w:t>
      </w:r>
    </w:p>
    <w:p w14:paraId="7EE02332"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sidRPr="006C7901">
        <w:rPr>
          <w:rFonts w:asciiTheme="majorBidi" w:eastAsiaTheme="minorHAnsi" w:hAnsiTheme="majorBidi" w:cstheme="majorBidi"/>
          <w:b w:val="0"/>
          <w:bCs w:val="0"/>
          <w:kern w:val="0"/>
          <w:sz w:val="24"/>
          <w:szCs w:val="24"/>
        </w:rPr>
        <w:t>•</w:t>
      </w:r>
      <w:r w:rsidRPr="006C7901">
        <w:rPr>
          <w:rFonts w:asciiTheme="majorBidi" w:eastAsiaTheme="minorHAnsi" w:hAnsiTheme="majorBidi" w:cstheme="majorBidi"/>
          <w:b w:val="0"/>
          <w:bCs w:val="0"/>
          <w:kern w:val="0"/>
          <w:sz w:val="24"/>
          <w:szCs w:val="24"/>
        </w:rPr>
        <w:tab/>
        <w:t xml:space="preserve">Browser: Google Chrome </w:t>
      </w:r>
    </w:p>
    <w:p w14:paraId="77B32EFF"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sidRPr="006C7901">
        <w:rPr>
          <w:rFonts w:asciiTheme="majorBidi" w:eastAsiaTheme="minorHAnsi" w:hAnsiTheme="majorBidi" w:cstheme="majorBidi"/>
          <w:b w:val="0"/>
          <w:bCs w:val="0"/>
          <w:kern w:val="0"/>
          <w:sz w:val="24"/>
          <w:szCs w:val="24"/>
        </w:rPr>
        <w:t>•</w:t>
      </w:r>
      <w:r w:rsidRPr="006C7901">
        <w:rPr>
          <w:rFonts w:asciiTheme="majorBidi" w:eastAsiaTheme="minorHAnsi" w:hAnsiTheme="majorBidi" w:cstheme="majorBidi"/>
          <w:b w:val="0"/>
          <w:bCs w:val="0"/>
          <w:kern w:val="0"/>
          <w:sz w:val="24"/>
          <w:szCs w:val="24"/>
        </w:rPr>
        <w:tab/>
        <w:t xml:space="preserve">Operating System: Windows 11 </w:t>
      </w:r>
    </w:p>
    <w:p w14:paraId="301ED3F7"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kern w:val="0"/>
          <w:sz w:val="24"/>
          <w:szCs w:val="24"/>
        </w:rPr>
      </w:pPr>
      <w:r w:rsidRPr="006C7901">
        <w:rPr>
          <w:rFonts w:asciiTheme="majorBidi" w:eastAsiaTheme="minorHAnsi" w:hAnsiTheme="majorBidi" w:cstheme="majorBidi"/>
          <w:kern w:val="0"/>
          <w:sz w:val="24"/>
          <w:szCs w:val="24"/>
        </w:rPr>
        <w:t>Severity:</w:t>
      </w:r>
    </w:p>
    <w:p w14:paraId="29B670CA"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sidRPr="006C7901">
        <w:rPr>
          <w:rFonts w:asciiTheme="majorBidi" w:eastAsiaTheme="minorHAnsi" w:hAnsiTheme="majorBidi" w:cstheme="majorBidi"/>
          <w:b w:val="0"/>
          <w:bCs w:val="0"/>
          <w:kern w:val="0"/>
          <w:sz w:val="24"/>
          <w:szCs w:val="24"/>
        </w:rPr>
        <w:t>High</w:t>
      </w:r>
    </w:p>
    <w:p w14:paraId="5711C8DA"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kern w:val="0"/>
          <w:sz w:val="24"/>
          <w:szCs w:val="24"/>
        </w:rPr>
      </w:pPr>
      <w:r w:rsidRPr="006C7901">
        <w:rPr>
          <w:rFonts w:asciiTheme="majorBidi" w:eastAsiaTheme="minorHAnsi" w:hAnsiTheme="majorBidi" w:cstheme="majorBidi"/>
          <w:kern w:val="0"/>
          <w:sz w:val="24"/>
          <w:szCs w:val="24"/>
        </w:rPr>
        <w:t>Priority:</w:t>
      </w:r>
    </w:p>
    <w:p w14:paraId="60533A5F"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sidRPr="006C7901">
        <w:rPr>
          <w:rFonts w:asciiTheme="majorBidi" w:eastAsiaTheme="minorHAnsi" w:hAnsiTheme="majorBidi" w:cstheme="majorBidi"/>
          <w:b w:val="0"/>
          <w:bCs w:val="0"/>
          <w:kern w:val="0"/>
          <w:sz w:val="24"/>
          <w:szCs w:val="24"/>
        </w:rPr>
        <w:t>High</w:t>
      </w:r>
    </w:p>
    <w:p w14:paraId="73F32CEB"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kern w:val="0"/>
          <w:sz w:val="24"/>
          <w:szCs w:val="24"/>
        </w:rPr>
      </w:pPr>
      <w:r w:rsidRPr="006C7901">
        <w:rPr>
          <w:rFonts w:asciiTheme="majorBidi" w:eastAsiaTheme="minorHAnsi" w:hAnsiTheme="majorBidi" w:cstheme="majorBidi"/>
          <w:kern w:val="0"/>
          <w:sz w:val="24"/>
          <w:szCs w:val="24"/>
        </w:rPr>
        <w:t>Status:</w:t>
      </w:r>
    </w:p>
    <w:p w14:paraId="530F2E7A"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sidRPr="006C7901">
        <w:rPr>
          <w:rFonts w:asciiTheme="majorBidi" w:eastAsiaTheme="minorHAnsi" w:hAnsiTheme="majorBidi" w:cstheme="majorBidi"/>
          <w:b w:val="0"/>
          <w:bCs w:val="0"/>
          <w:kern w:val="0"/>
          <w:sz w:val="24"/>
          <w:szCs w:val="24"/>
        </w:rPr>
        <w:t>New</w:t>
      </w:r>
    </w:p>
    <w:p w14:paraId="54D35199" w14:textId="3551D4F4" w:rsidR="006C7901" w:rsidRPr="006C7901" w:rsidRDefault="006C7901" w:rsidP="006C7901">
      <w:pPr>
        <w:pStyle w:val="Heading1"/>
        <w:spacing w:before="240" w:beforeAutospacing="0" w:after="0" w:afterAutospacing="0"/>
        <w:jc w:val="both"/>
        <w:rPr>
          <w:rFonts w:asciiTheme="majorBidi" w:eastAsiaTheme="minorHAnsi" w:hAnsiTheme="majorBidi" w:cstheme="majorBidi"/>
          <w:kern w:val="0"/>
          <w:sz w:val="24"/>
          <w:szCs w:val="24"/>
        </w:rPr>
      </w:pPr>
      <w:r w:rsidRPr="006C7901">
        <w:rPr>
          <w:rFonts w:asciiTheme="majorBidi" w:eastAsiaTheme="minorHAnsi" w:hAnsiTheme="majorBidi" w:cstheme="majorBidi"/>
          <w:kern w:val="0"/>
          <w:sz w:val="24"/>
          <w:szCs w:val="24"/>
        </w:rPr>
        <w:t>Defect Description</w:t>
      </w:r>
      <w:r>
        <w:rPr>
          <w:rFonts w:asciiTheme="majorBidi" w:eastAsiaTheme="minorHAnsi" w:hAnsiTheme="majorBidi" w:cstheme="majorBidi"/>
          <w:kern w:val="0"/>
          <w:sz w:val="24"/>
          <w:szCs w:val="24"/>
        </w:rPr>
        <w:t xml:space="preserve"> :</w:t>
      </w:r>
    </w:p>
    <w:p w14:paraId="49EE3193"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sidRPr="006C7901">
        <w:rPr>
          <w:rFonts w:asciiTheme="majorBidi" w:eastAsiaTheme="minorHAnsi" w:hAnsiTheme="majorBidi" w:cstheme="majorBidi"/>
          <w:b w:val="0"/>
          <w:bCs w:val="0"/>
          <w:kern w:val="0"/>
          <w:sz w:val="24"/>
          <w:szCs w:val="24"/>
        </w:rPr>
        <w:t>The Login page accepts an invalid email format and allows the user to continue instead of validating the email address. The application should validate the email format before proceeding to the next step.</w:t>
      </w:r>
    </w:p>
    <w:p w14:paraId="51F0A9D2" w14:textId="20A8104A" w:rsid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p>
    <w:p w14:paraId="6A85B4BB"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p>
    <w:p w14:paraId="18AFB9D4" w14:textId="42590FF6" w:rsidR="006C7901" w:rsidRPr="006C7901" w:rsidRDefault="006C7901" w:rsidP="006C7901">
      <w:pPr>
        <w:pStyle w:val="Heading1"/>
        <w:spacing w:before="240" w:beforeAutospacing="0" w:after="0" w:afterAutospacing="0"/>
        <w:jc w:val="both"/>
        <w:rPr>
          <w:rFonts w:asciiTheme="majorBidi" w:eastAsiaTheme="minorHAnsi" w:hAnsiTheme="majorBidi" w:cstheme="majorBidi"/>
          <w:kern w:val="0"/>
          <w:sz w:val="24"/>
          <w:szCs w:val="24"/>
        </w:rPr>
      </w:pPr>
      <w:r w:rsidRPr="006C7901">
        <w:rPr>
          <w:rFonts w:asciiTheme="majorBidi" w:eastAsiaTheme="minorHAnsi" w:hAnsiTheme="majorBidi" w:cstheme="majorBidi"/>
          <w:kern w:val="0"/>
          <w:sz w:val="24"/>
          <w:szCs w:val="24"/>
        </w:rPr>
        <w:lastRenderedPageBreak/>
        <w:t>Precondition</w:t>
      </w:r>
      <w:r>
        <w:rPr>
          <w:rFonts w:asciiTheme="majorBidi" w:eastAsiaTheme="minorHAnsi" w:hAnsiTheme="majorBidi" w:cstheme="majorBidi"/>
          <w:kern w:val="0"/>
          <w:sz w:val="24"/>
          <w:szCs w:val="24"/>
        </w:rPr>
        <w:t xml:space="preserve"> :</w:t>
      </w:r>
    </w:p>
    <w:p w14:paraId="2878BA02"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sidRPr="006C7901">
        <w:rPr>
          <w:rFonts w:asciiTheme="majorBidi" w:eastAsiaTheme="minorHAnsi" w:hAnsiTheme="majorBidi" w:cstheme="majorBidi"/>
          <w:b w:val="0"/>
          <w:bCs w:val="0"/>
          <w:kern w:val="0"/>
          <w:sz w:val="24"/>
          <w:szCs w:val="24"/>
        </w:rPr>
        <w:t>•</w:t>
      </w:r>
      <w:r w:rsidRPr="006C7901">
        <w:rPr>
          <w:rFonts w:asciiTheme="majorBidi" w:eastAsiaTheme="minorHAnsi" w:hAnsiTheme="majorBidi" w:cstheme="majorBidi"/>
          <w:b w:val="0"/>
          <w:bCs w:val="0"/>
          <w:kern w:val="0"/>
          <w:sz w:val="24"/>
          <w:szCs w:val="24"/>
        </w:rPr>
        <w:tab/>
        <w:t xml:space="preserve">The application is accessible. </w:t>
      </w:r>
    </w:p>
    <w:p w14:paraId="3A8496D9"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sidRPr="006C7901">
        <w:rPr>
          <w:rFonts w:asciiTheme="majorBidi" w:eastAsiaTheme="minorHAnsi" w:hAnsiTheme="majorBidi" w:cstheme="majorBidi"/>
          <w:b w:val="0"/>
          <w:bCs w:val="0"/>
          <w:kern w:val="0"/>
          <w:sz w:val="24"/>
          <w:szCs w:val="24"/>
        </w:rPr>
        <w:t>•</w:t>
      </w:r>
      <w:r w:rsidRPr="006C7901">
        <w:rPr>
          <w:rFonts w:asciiTheme="majorBidi" w:eastAsiaTheme="minorHAnsi" w:hAnsiTheme="majorBidi" w:cstheme="majorBidi"/>
          <w:b w:val="0"/>
          <w:bCs w:val="0"/>
          <w:kern w:val="0"/>
          <w:sz w:val="24"/>
          <w:szCs w:val="24"/>
        </w:rPr>
        <w:tab/>
        <w:t xml:space="preserve">User is on the Login page. </w:t>
      </w:r>
    </w:p>
    <w:p w14:paraId="75B560EC" w14:textId="67C973DA" w:rsidR="006C7901" w:rsidRPr="006C7901" w:rsidRDefault="006C7901" w:rsidP="006C7901">
      <w:pPr>
        <w:pStyle w:val="Heading1"/>
        <w:spacing w:before="240" w:beforeAutospacing="0" w:after="0" w:afterAutospacing="0"/>
        <w:jc w:val="both"/>
        <w:rPr>
          <w:rFonts w:asciiTheme="majorBidi" w:eastAsiaTheme="minorHAnsi" w:hAnsiTheme="majorBidi" w:cstheme="majorBidi"/>
          <w:kern w:val="0"/>
          <w:sz w:val="24"/>
          <w:szCs w:val="24"/>
        </w:rPr>
      </w:pPr>
      <w:r w:rsidRPr="006C7901">
        <w:rPr>
          <w:rFonts w:asciiTheme="majorBidi" w:eastAsiaTheme="minorHAnsi" w:hAnsiTheme="majorBidi" w:cstheme="majorBidi"/>
          <w:kern w:val="0"/>
          <w:sz w:val="24"/>
          <w:szCs w:val="24"/>
        </w:rPr>
        <w:t>Test Data</w:t>
      </w:r>
      <w:r>
        <w:rPr>
          <w:rFonts w:asciiTheme="majorBidi" w:eastAsiaTheme="minorHAnsi" w:hAnsiTheme="majorBidi" w:cstheme="majorBidi"/>
          <w:kern w:val="0"/>
          <w:sz w:val="24"/>
          <w:szCs w:val="24"/>
        </w:rPr>
        <w:t xml:space="preserve"> :</w:t>
      </w:r>
    </w:p>
    <w:p w14:paraId="4A542330"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kern w:val="0"/>
          <w:sz w:val="24"/>
          <w:szCs w:val="24"/>
        </w:rPr>
      </w:pPr>
      <w:r w:rsidRPr="006C7901">
        <w:rPr>
          <w:rFonts w:asciiTheme="majorBidi" w:eastAsiaTheme="minorHAnsi" w:hAnsiTheme="majorBidi" w:cstheme="majorBidi"/>
          <w:kern w:val="0"/>
          <w:sz w:val="24"/>
          <w:szCs w:val="24"/>
        </w:rPr>
        <w:t>Invalid Email Address:</w:t>
      </w:r>
    </w:p>
    <w:p w14:paraId="18D6C02E"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sidRPr="006C7901">
        <w:rPr>
          <w:rFonts w:asciiTheme="majorBidi" w:eastAsiaTheme="minorHAnsi" w:hAnsiTheme="majorBidi" w:cstheme="majorBidi"/>
          <w:b w:val="0"/>
          <w:bCs w:val="0"/>
          <w:kern w:val="0"/>
          <w:sz w:val="24"/>
          <w:szCs w:val="24"/>
        </w:rPr>
        <w:t xml:space="preserve">usergmail.com </w:t>
      </w:r>
    </w:p>
    <w:p w14:paraId="01977317"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kern w:val="0"/>
          <w:sz w:val="24"/>
          <w:szCs w:val="24"/>
        </w:rPr>
      </w:pPr>
      <w:r w:rsidRPr="006C7901">
        <w:rPr>
          <w:rFonts w:asciiTheme="majorBidi" w:eastAsiaTheme="minorHAnsi" w:hAnsiTheme="majorBidi" w:cstheme="majorBidi"/>
          <w:kern w:val="0"/>
          <w:sz w:val="24"/>
          <w:szCs w:val="24"/>
        </w:rPr>
        <w:t>Alternative invalid inputs:</w:t>
      </w:r>
    </w:p>
    <w:p w14:paraId="2A26ECAF"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sidRPr="006C7901">
        <w:rPr>
          <w:rFonts w:asciiTheme="majorBidi" w:eastAsiaTheme="minorHAnsi" w:hAnsiTheme="majorBidi" w:cstheme="majorBidi"/>
          <w:b w:val="0"/>
          <w:bCs w:val="0"/>
          <w:kern w:val="0"/>
          <w:sz w:val="24"/>
          <w:szCs w:val="24"/>
        </w:rPr>
        <w:t>•</w:t>
      </w:r>
      <w:r w:rsidRPr="006C7901">
        <w:rPr>
          <w:rFonts w:asciiTheme="majorBidi" w:eastAsiaTheme="minorHAnsi" w:hAnsiTheme="majorBidi" w:cstheme="majorBidi"/>
          <w:b w:val="0"/>
          <w:bCs w:val="0"/>
          <w:kern w:val="0"/>
          <w:sz w:val="24"/>
          <w:szCs w:val="24"/>
        </w:rPr>
        <w:tab/>
        <w:t xml:space="preserve">user@ </w:t>
      </w:r>
    </w:p>
    <w:p w14:paraId="3252B950"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sidRPr="006C7901">
        <w:rPr>
          <w:rFonts w:asciiTheme="majorBidi" w:eastAsiaTheme="minorHAnsi" w:hAnsiTheme="majorBidi" w:cstheme="majorBidi"/>
          <w:b w:val="0"/>
          <w:bCs w:val="0"/>
          <w:kern w:val="0"/>
          <w:sz w:val="24"/>
          <w:szCs w:val="24"/>
        </w:rPr>
        <w:t>•</w:t>
      </w:r>
      <w:r w:rsidRPr="006C7901">
        <w:rPr>
          <w:rFonts w:asciiTheme="majorBidi" w:eastAsiaTheme="minorHAnsi" w:hAnsiTheme="majorBidi" w:cstheme="majorBidi"/>
          <w:b w:val="0"/>
          <w:bCs w:val="0"/>
          <w:kern w:val="0"/>
          <w:sz w:val="24"/>
          <w:szCs w:val="24"/>
        </w:rPr>
        <w:tab/>
        <w:t xml:space="preserve">@gmail.com </w:t>
      </w:r>
    </w:p>
    <w:p w14:paraId="2A9BF8D5"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sidRPr="006C7901">
        <w:rPr>
          <w:rFonts w:asciiTheme="majorBidi" w:eastAsiaTheme="minorHAnsi" w:hAnsiTheme="majorBidi" w:cstheme="majorBidi"/>
          <w:b w:val="0"/>
          <w:bCs w:val="0"/>
          <w:kern w:val="0"/>
          <w:sz w:val="24"/>
          <w:szCs w:val="24"/>
        </w:rPr>
        <w:t>•</w:t>
      </w:r>
      <w:r w:rsidRPr="006C7901">
        <w:rPr>
          <w:rFonts w:asciiTheme="majorBidi" w:eastAsiaTheme="minorHAnsi" w:hAnsiTheme="majorBidi" w:cstheme="majorBidi"/>
          <w:b w:val="0"/>
          <w:bCs w:val="0"/>
          <w:kern w:val="0"/>
          <w:sz w:val="24"/>
          <w:szCs w:val="24"/>
        </w:rPr>
        <w:tab/>
        <w:t xml:space="preserve">user@.com </w:t>
      </w:r>
    </w:p>
    <w:p w14:paraId="3CA5DF81"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sidRPr="006C7901">
        <w:rPr>
          <w:rFonts w:asciiTheme="majorBidi" w:eastAsiaTheme="minorHAnsi" w:hAnsiTheme="majorBidi" w:cstheme="majorBidi"/>
          <w:b w:val="0"/>
          <w:bCs w:val="0"/>
          <w:kern w:val="0"/>
          <w:sz w:val="24"/>
          <w:szCs w:val="24"/>
        </w:rPr>
        <w:t>•</w:t>
      </w:r>
      <w:r w:rsidRPr="006C7901">
        <w:rPr>
          <w:rFonts w:asciiTheme="majorBidi" w:eastAsiaTheme="minorHAnsi" w:hAnsiTheme="majorBidi" w:cstheme="majorBidi"/>
          <w:b w:val="0"/>
          <w:bCs w:val="0"/>
          <w:kern w:val="0"/>
          <w:sz w:val="24"/>
          <w:szCs w:val="24"/>
        </w:rPr>
        <w:tab/>
        <w:t xml:space="preserve">user..123@gmail </w:t>
      </w:r>
    </w:p>
    <w:p w14:paraId="308D338C" w14:textId="45139124" w:rsidR="006C7901" w:rsidRPr="006C7901" w:rsidRDefault="006C7901" w:rsidP="006C7901">
      <w:pPr>
        <w:pStyle w:val="Heading1"/>
        <w:spacing w:before="240" w:beforeAutospacing="0" w:after="0" w:afterAutospacing="0"/>
        <w:jc w:val="both"/>
        <w:rPr>
          <w:rFonts w:asciiTheme="majorBidi" w:eastAsiaTheme="minorHAnsi" w:hAnsiTheme="majorBidi" w:cstheme="majorBidi"/>
          <w:kern w:val="0"/>
          <w:sz w:val="24"/>
          <w:szCs w:val="24"/>
        </w:rPr>
      </w:pPr>
      <w:r w:rsidRPr="006C7901">
        <w:rPr>
          <w:rFonts w:asciiTheme="majorBidi" w:eastAsiaTheme="minorHAnsi" w:hAnsiTheme="majorBidi" w:cstheme="majorBidi"/>
          <w:kern w:val="0"/>
          <w:sz w:val="24"/>
          <w:szCs w:val="24"/>
        </w:rPr>
        <w:t>Steps to Reproduce</w:t>
      </w:r>
      <w:r>
        <w:rPr>
          <w:rFonts w:asciiTheme="majorBidi" w:eastAsiaTheme="minorHAnsi" w:hAnsiTheme="majorBidi" w:cstheme="majorBidi"/>
          <w:kern w:val="0"/>
          <w:sz w:val="24"/>
          <w:szCs w:val="24"/>
        </w:rPr>
        <w:t xml:space="preserve"> :</w:t>
      </w:r>
    </w:p>
    <w:p w14:paraId="33FF4BD1"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sidRPr="006C7901">
        <w:rPr>
          <w:rFonts w:asciiTheme="majorBidi" w:eastAsiaTheme="minorHAnsi" w:hAnsiTheme="majorBidi" w:cstheme="majorBidi"/>
          <w:b w:val="0"/>
          <w:bCs w:val="0"/>
          <w:kern w:val="0"/>
          <w:sz w:val="24"/>
          <w:szCs w:val="24"/>
        </w:rPr>
        <w:t>1.</w:t>
      </w:r>
      <w:r w:rsidRPr="006C7901">
        <w:rPr>
          <w:rFonts w:asciiTheme="majorBidi" w:eastAsiaTheme="minorHAnsi" w:hAnsiTheme="majorBidi" w:cstheme="majorBidi"/>
          <w:b w:val="0"/>
          <w:bCs w:val="0"/>
          <w:kern w:val="0"/>
          <w:sz w:val="24"/>
          <w:szCs w:val="24"/>
        </w:rPr>
        <w:tab/>
        <w:t xml:space="preserve">Open the application. </w:t>
      </w:r>
    </w:p>
    <w:p w14:paraId="640C4F1D"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sidRPr="006C7901">
        <w:rPr>
          <w:rFonts w:asciiTheme="majorBidi" w:eastAsiaTheme="minorHAnsi" w:hAnsiTheme="majorBidi" w:cstheme="majorBidi"/>
          <w:b w:val="0"/>
          <w:bCs w:val="0"/>
          <w:kern w:val="0"/>
          <w:sz w:val="24"/>
          <w:szCs w:val="24"/>
        </w:rPr>
        <w:t>2.</w:t>
      </w:r>
      <w:r w:rsidRPr="006C7901">
        <w:rPr>
          <w:rFonts w:asciiTheme="majorBidi" w:eastAsiaTheme="minorHAnsi" w:hAnsiTheme="majorBidi" w:cstheme="majorBidi"/>
          <w:b w:val="0"/>
          <w:bCs w:val="0"/>
          <w:kern w:val="0"/>
          <w:sz w:val="24"/>
          <w:szCs w:val="24"/>
        </w:rPr>
        <w:tab/>
        <w:t xml:space="preserve">Navigate to the Login page. </w:t>
      </w:r>
    </w:p>
    <w:p w14:paraId="47440299"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sidRPr="006C7901">
        <w:rPr>
          <w:rFonts w:asciiTheme="majorBidi" w:eastAsiaTheme="minorHAnsi" w:hAnsiTheme="majorBidi" w:cstheme="majorBidi"/>
          <w:b w:val="0"/>
          <w:bCs w:val="0"/>
          <w:kern w:val="0"/>
          <w:sz w:val="24"/>
          <w:szCs w:val="24"/>
        </w:rPr>
        <w:t>3.</w:t>
      </w:r>
      <w:r w:rsidRPr="006C7901">
        <w:rPr>
          <w:rFonts w:asciiTheme="majorBidi" w:eastAsiaTheme="minorHAnsi" w:hAnsiTheme="majorBidi" w:cstheme="majorBidi"/>
          <w:b w:val="0"/>
          <w:bCs w:val="0"/>
          <w:kern w:val="0"/>
          <w:sz w:val="24"/>
          <w:szCs w:val="24"/>
        </w:rPr>
        <w:tab/>
        <w:t xml:space="preserve">Enter an invalid email address (e.g., usergmail.com). </w:t>
      </w:r>
    </w:p>
    <w:p w14:paraId="1724731D"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sidRPr="006C7901">
        <w:rPr>
          <w:rFonts w:asciiTheme="majorBidi" w:eastAsiaTheme="minorHAnsi" w:hAnsiTheme="majorBidi" w:cstheme="majorBidi"/>
          <w:b w:val="0"/>
          <w:bCs w:val="0"/>
          <w:kern w:val="0"/>
          <w:sz w:val="24"/>
          <w:szCs w:val="24"/>
        </w:rPr>
        <w:t>4.</w:t>
      </w:r>
      <w:r w:rsidRPr="006C7901">
        <w:rPr>
          <w:rFonts w:asciiTheme="majorBidi" w:eastAsiaTheme="minorHAnsi" w:hAnsiTheme="majorBidi" w:cstheme="majorBidi"/>
          <w:b w:val="0"/>
          <w:bCs w:val="0"/>
          <w:kern w:val="0"/>
          <w:sz w:val="24"/>
          <w:szCs w:val="24"/>
        </w:rPr>
        <w:tab/>
        <w:t xml:space="preserve">Click the Continue button. </w:t>
      </w:r>
    </w:p>
    <w:p w14:paraId="5A15E58E" w14:textId="05291421" w:rsidR="006C7901" w:rsidRPr="006C7901" w:rsidRDefault="006C7901" w:rsidP="006C7901">
      <w:pPr>
        <w:pStyle w:val="Heading1"/>
        <w:spacing w:before="240" w:beforeAutospacing="0" w:after="0" w:afterAutospacing="0"/>
        <w:jc w:val="both"/>
        <w:rPr>
          <w:rFonts w:asciiTheme="majorBidi" w:eastAsiaTheme="minorHAnsi" w:hAnsiTheme="majorBidi" w:cstheme="majorBidi"/>
          <w:kern w:val="0"/>
          <w:sz w:val="24"/>
          <w:szCs w:val="24"/>
        </w:rPr>
      </w:pPr>
      <w:r w:rsidRPr="006C7901">
        <w:rPr>
          <w:rFonts w:asciiTheme="majorBidi" w:eastAsiaTheme="minorHAnsi" w:hAnsiTheme="majorBidi" w:cstheme="majorBidi"/>
          <w:kern w:val="0"/>
          <w:sz w:val="24"/>
          <w:szCs w:val="24"/>
        </w:rPr>
        <w:t>Expected Result</w:t>
      </w:r>
      <w:r>
        <w:rPr>
          <w:rFonts w:asciiTheme="majorBidi" w:eastAsiaTheme="minorHAnsi" w:hAnsiTheme="majorBidi" w:cstheme="majorBidi"/>
          <w:kern w:val="0"/>
          <w:sz w:val="24"/>
          <w:szCs w:val="24"/>
        </w:rPr>
        <w:t xml:space="preserve"> :</w:t>
      </w:r>
    </w:p>
    <w:p w14:paraId="15144C22"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sidRPr="006C7901">
        <w:rPr>
          <w:rFonts w:asciiTheme="majorBidi" w:eastAsiaTheme="minorHAnsi" w:hAnsiTheme="majorBidi" w:cstheme="majorBidi"/>
          <w:b w:val="0"/>
          <w:bCs w:val="0"/>
          <w:kern w:val="0"/>
          <w:sz w:val="24"/>
          <w:szCs w:val="24"/>
        </w:rPr>
        <w:t>The application should validate the email format and display an appropriate error message such as:</w:t>
      </w:r>
    </w:p>
    <w:p w14:paraId="46B97C22"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sidRPr="006C7901">
        <w:rPr>
          <w:rFonts w:asciiTheme="majorBidi" w:eastAsiaTheme="minorHAnsi" w:hAnsiTheme="majorBidi" w:cstheme="majorBidi"/>
          <w:b w:val="0"/>
          <w:bCs w:val="0"/>
          <w:kern w:val="0"/>
          <w:sz w:val="24"/>
          <w:szCs w:val="24"/>
        </w:rPr>
        <w:t>"Please enter a valid email address."</w:t>
      </w:r>
    </w:p>
    <w:p w14:paraId="56A699FB" w14:textId="29D5A816"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sidRPr="006C7901">
        <w:rPr>
          <w:rFonts w:asciiTheme="majorBidi" w:eastAsiaTheme="minorHAnsi" w:hAnsiTheme="majorBidi" w:cstheme="majorBidi"/>
          <w:b w:val="0"/>
          <w:bCs w:val="0"/>
          <w:kern w:val="0"/>
          <w:sz w:val="24"/>
          <w:szCs w:val="24"/>
        </w:rPr>
        <w:t>The user should not be allowed to continue until a valid email address is entered.</w:t>
      </w:r>
    </w:p>
    <w:p w14:paraId="3F3C5BC6" w14:textId="3ECAAA2B" w:rsidR="006C7901" w:rsidRPr="006C7901" w:rsidRDefault="006C7901" w:rsidP="006C7901">
      <w:pPr>
        <w:pStyle w:val="Heading1"/>
        <w:spacing w:before="240" w:beforeAutospacing="0" w:after="0" w:afterAutospacing="0"/>
        <w:jc w:val="both"/>
        <w:rPr>
          <w:rFonts w:asciiTheme="majorBidi" w:eastAsiaTheme="minorHAnsi" w:hAnsiTheme="majorBidi" w:cstheme="majorBidi"/>
          <w:kern w:val="0"/>
          <w:sz w:val="24"/>
          <w:szCs w:val="24"/>
        </w:rPr>
      </w:pPr>
      <w:r w:rsidRPr="006C7901">
        <w:rPr>
          <w:rFonts w:asciiTheme="majorBidi" w:eastAsiaTheme="minorHAnsi" w:hAnsiTheme="majorBidi" w:cstheme="majorBidi"/>
          <w:kern w:val="0"/>
          <w:sz w:val="24"/>
          <w:szCs w:val="24"/>
        </w:rPr>
        <w:t>Actual Result</w:t>
      </w:r>
      <w:r>
        <w:rPr>
          <w:rFonts w:asciiTheme="majorBidi" w:eastAsiaTheme="minorHAnsi" w:hAnsiTheme="majorBidi" w:cstheme="majorBidi"/>
          <w:kern w:val="0"/>
          <w:sz w:val="24"/>
          <w:szCs w:val="24"/>
        </w:rPr>
        <w:t xml:space="preserve"> :</w:t>
      </w:r>
    </w:p>
    <w:p w14:paraId="099997EB"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sidRPr="006C7901">
        <w:rPr>
          <w:rFonts w:asciiTheme="majorBidi" w:eastAsiaTheme="minorHAnsi" w:hAnsiTheme="majorBidi" w:cstheme="majorBidi"/>
          <w:b w:val="0"/>
          <w:bCs w:val="0"/>
          <w:kern w:val="0"/>
          <w:sz w:val="24"/>
          <w:szCs w:val="24"/>
        </w:rPr>
        <w:t>The application accepts the invalid email address and proceeds to the next step without displaying any validation message.</w:t>
      </w:r>
    </w:p>
    <w:p w14:paraId="31C82BF5" w14:textId="127F470C" w:rsidR="006C7901" w:rsidRPr="006C7901" w:rsidRDefault="006C7901" w:rsidP="006C7901">
      <w:pPr>
        <w:pStyle w:val="Heading1"/>
        <w:spacing w:before="240" w:beforeAutospacing="0" w:after="0" w:afterAutospacing="0"/>
        <w:jc w:val="both"/>
        <w:rPr>
          <w:rFonts w:asciiTheme="majorBidi" w:eastAsiaTheme="minorHAnsi" w:hAnsiTheme="majorBidi" w:cstheme="majorBidi"/>
          <w:kern w:val="0"/>
          <w:sz w:val="24"/>
          <w:szCs w:val="24"/>
        </w:rPr>
      </w:pPr>
      <w:r w:rsidRPr="006C7901">
        <w:rPr>
          <w:rFonts w:asciiTheme="majorBidi" w:eastAsiaTheme="minorHAnsi" w:hAnsiTheme="majorBidi" w:cstheme="majorBidi"/>
          <w:kern w:val="0"/>
          <w:sz w:val="24"/>
          <w:szCs w:val="24"/>
        </w:rPr>
        <w:t>Frequency</w:t>
      </w:r>
      <w:r>
        <w:rPr>
          <w:rFonts w:asciiTheme="majorBidi" w:eastAsiaTheme="minorHAnsi" w:hAnsiTheme="majorBidi" w:cstheme="majorBidi"/>
          <w:kern w:val="0"/>
          <w:sz w:val="24"/>
          <w:szCs w:val="24"/>
        </w:rPr>
        <w:t xml:space="preserve"> :</w:t>
      </w:r>
    </w:p>
    <w:p w14:paraId="674B33F6" w14:textId="5E2366C5" w:rsid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sidRPr="006C7901">
        <w:rPr>
          <w:rFonts w:asciiTheme="majorBidi" w:eastAsiaTheme="minorHAnsi" w:hAnsiTheme="majorBidi" w:cstheme="majorBidi"/>
          <w:b w:val="0"/>
          <w:bCs w:val="0"/>
          <w:kern w:val="0"/>
          <w:sz w:val="24"/>
          <w:szCs w:val="24"/>
        </w:rPr>
        <w:t>100% Reproducible</w:t>
      </w:r>
    </w:p>
    <w:p w14:paraId="0F2A79B2" w14:textId="61CD1834" w:rsid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p>
    <w:p w14:paraId="4E8B1235" w14:textId="4C91B305" w:rsidR="008E6CA0" w:rsidRDefault="008E6CA0"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p>
    <w:p w14:paraId="0C8DAD2C" w14:textId="77777777" w:rsidR="008E6CA0" w:rsidRPr="006C7901" w:rsidRDefault="008E6CA0"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bookmarkStart w:id="0" w:name="_GoBack"/>
      <w:bookmarkEnd w:id="0"/>
    </w:p>
    <w:p w14:paraId="0D785575" w14:textId="10425BC6" w:rsidR="006C7901" w:rsidRPr="006C7901" w:rsidRDefault="006C7901" w:rsidP="006C7901">
      <w:pPr>
        <w:pStyle w:val="Heading1"/>
        <w:spacing w:before="240" w:beforeAutospacing="0" w:after="0" w:afterAutospacing="0"/>
        <w:jc w:val="both"/>
        <w:rPr>
          <w:rFonts w:asciiTheme="majorBidi" w:eastAsiaTheme="minorHAnsi" w:hAnsiTheme="majorBidi" w:cstheme="majorBidi"/>
          <w:kern w:val="0"/>
          <w:sz w:val="24"/>
          <w:szCs w:val="24"/>
        </w:rPr>
      </w:pPr>
      <w:r w:rsidRPr="006C7901">
        <w:rPr>
          <w:rFonts w:asciiTheme="majorBidi" w:eastAsiaTheme="minorHAnsi" w:hAnsiTheme="majorBidi" w:cstheme="majorBidi"/>
          <w:kern w:val="0"/>
          <w:sz w:val="24"/>
          <w:szCs w:val="24"/>
        </w:rPr>
        <w:t>Impact</w:t>
      </w:r>
      <w:r>
        <w:rPr>
          <w:rFonts w:asciiTheme="majorBidi" w:eastAsiaTheme="minorHAnsi" w:hAnsiTheme="majorBidi" w:cstheme="majorBidi"/>
          <w:kern w:val="0"/>
          <w:sz w:val="24"/>
          <w:szCs w:val="24"/>
        </w:rPr>
        <w:t xml:space="preserve"> :</w:t>
      </w:r>
    </w:p>
    <w:p w14:paraId="5C7325F8"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sidRPr="006C7901">
        <w:rPr>
          <w:rFonts w:asciiTheme="majorBidi" w:eastAsiaTheme="minorHAnsi" w:hAnsiTheme="majorBidi" w:cstheme="majorBidi"/>
          <w:b w:val="0"/>
          <w:bCs w:val="0"/>
          <w:kern w:val="0"/>
          <w:sz w:val="24"/>
          <w:szCs w:val="24"/>
        </w:rPr>
        <w:t>•</w:t>
      </w:r>
      <w:r w:rsidRPr="006C7901">
        <w:rPr>
          <w:rFonts w:asciiTheme="majorBidi" w:eastAsiaTheme="minorHAnsi" w:hAnsiTheme="majorBidi" w:cstheme="majorBidi"/>
          <w:b w:val="0"/>
          <w:bCs w:val="0"/>
          <w:kern w:val="0"/>
          <w:sz w:val="24"/>
          <w:szCs w:val="24"/>
        </w:rPr>
        <w:tab/>
        <w:t xml:space="preserve">Users can enter invalid email addresses. </w:t>
      </w:r>
    </w:p>
    <w:p w14:paraId="48848B56"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sidRPr="006C7901">
        <w:rPr>
          <w:rFonts w:asciiTheme="majorBidi" w:eastAsiaTheme="minorHAnsi" w:hAnsiTheme="majorBidi" w:cstheme="majorBidi"/>
          <w:b w:val="0"/>
          <w:bCs w:val="0"/>
          <w:kern w:val="0"/>
          <w:sz w:val="24"/>
          <w:szCs w:val="24"/>
        </w:rPr>
        <w:t>•</w:t>
      </w:r>
      <w:r w:rsidRPr="006C7901">
        <w:rPr>
          <w:rFonts w:asciiTheme="majorBidi" w:eastAsiaTheme="minorHAnsi" w:hAnsiTheme="majorBidi" w:cstheme="majorBidi"/>
          <w:b w:val="0"/>
          <w:bCs w:val="0"/>
          <w:kern w:val="0"/>
          <w:sz w:val="24"/>
          <w:szCs w:val="24"/>
        </w:rPr>
        <w:tab/>
        <w:t xml:space="preserve">Incorrect data is sent to the application. </w:t>
      </w:r>
    </w:p>
    <w:p w14:paraId="1FE23FD4"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sidRPr="006C7901">
        <w:rPr>
          <w:rFonts w:asciiTheme="majorBidi" w:eastAsiaTheme="minorHAnsi" w:hAnsiTheme="majorBidi" w:cstheme="majorBidi"/>
          <w:b w:val="0"/>
          <w:bCs w:val="0"/>
          <w:kern w:val="0"/>
          <w:sz w:val="24"/>
          <w:szCs w:val="24"/>
        </w:rPr>
        <w:t>•</w:t>
      </w:r>
      <w:r w:rsidRPr="006C7901">
        <w:rPr>
          <w:rFonts w:asciiTheme="majorBidi" w:eastAsiaTheme="minorHAnsi" w:hAnsiTheme="majorBidi" w:cstheme="majorBidi"/>
          <w:b w:val="0"/>
          <w:bCs w:val="0"/>
          <w:kern w:val="0"/>
          <w:sz w:val="24"/>
          <w:szCs w:val="24"/>
        </w:rPr>
        <w:tab/>
        <w:t xml:space="preserve">Poor user experience due to missing client-side validation. </w:t>
      </w:r>
    </w:p>
    <w:p w14:paraId="45B77CD6"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sidRPr="006C7901">
        <w:rPr>
          <w:rFonts w:asciiTheme="majorBidi" w:eastAsiaTheme="minorHAnsi" w:hAnsiTheme="majorBidi" w:cstheme="majorBidi"/>
          <w:b w:val="0"/>
          <w:bCs w:val="0"/>
          <w:kern w:val="0"/>
          <w:sz w:val="24"/>
          <w:szCs w:val="24"/>
        </w:rPr>
        <w:t>•</w:t>
      </w:r>
      <w:r w:rsidRPr="006C7901">
        <w:rPr>
          <w:rFonts w:asciiTheme="majorBidi" w:eastAsiaTheme="minorHAnsi" w:hAnsiTheme="majorBidi" w:cstheme="majorBidi"/>
          <w:b w:val="0"/>
          <w:bCs w:val="0"/>
          <w:kern w:val="0"/>
          <w:sz w:val="24"/>
          <w:szCs w:val="24"/>
        </w:rPr>
        <w:tab/>
        <w:t xml:space="preserve">May result in unnecessary backend requests. </w:t>
      </w:r>
    </w:p>
    <w:p w14:paraId="5ABF7A26" w14:textId="6C2DC311" w:rsidR="006C7901" w:rsidRPr="006C7901" w:rsidRDefault="006C7901" w:rsidP="006C7901">
      <w:pPr>
        <w:pStyle w:val="Heading1"/>
        <w:spacing w:before="240" w:beforeAutospacing="0" w:after="0" w:afterAutospacing="0"/>
        <w:jc w:val="both"/>
        <w:rPr>
          <w:rFonts w:asciiTheme="majorBidi" w:eastAsiaTheme="minorHAnsi" w:hAnsiTheme="majorBidi" w:cstheme="majorBidi"/>
          <w:kern w:val="0"/>
          <w:sz w:val="24"/>
          <w:szCs w:val="24"/>
        </w:rPr>
      </w:pPr>
      <w:r w:rsidRPr="006C7901">
        <w:rPr>
          <w:rFonts w:asciiTheme="majorBidi" w:eastAsiaTheme="minorHAnsi" w:hAnsiTheme="majorBidi" w:cstheme="majorBidi"/>
          <w:kern w:val="0"/>
          <w:sz w:val="24"/>
          <w:szCs w:val="24"/>
        </w:rPr>
        <w:t>Suggested Fix</w:t>
      </w:r>
      <w:r>
        <w:rPr>
          <w:rFonts w:asciiTheme="majorBidi" w:eastAsiaTheme="minorHAnsi" w:hAnsiTheme="majorBidi" w:cstheme="majorBidi"/>
          <w:kern w:val="0"/>
          <w:sz w:val="24"/>
          <w:szCs w:val="24"/>
        </w:rPr>
        <w:t xml:space="preserve"> :</w:t>
      </w:r>
    </w:p>
    <w:p w14:paraId="7EBDDF4A" w14:textId="77777777" w:rsidR="006C7901" w:rsidRPr="006C7901" w:rsidRDefault="006C7901" w:rsidP="006C7901">
      <w:pPr>
        <w:pStyle w:val="Heading1"/>
        <w:spacing w:before="240" w:beforeAutospacing="0" w:after="0" w:afterAutospacing="0"/>
        <w:jc w:val="both"/>
        <w:rPr>
          <w:rFonts w:asciiTheme="majorBidi" w:eastAsiaTheme="minorHAnsi" w:hAnsiTheme="majorBidi" w:cstheme="majorBidi"/>
          <w:b w:val="0"/>
          <w:bCs w:val="0"/>
          <w:kern w:val="0"/>
          <w:sz w:val="24"/>
          <w:szCs w:val="24"/>
        </w:rPr>
      </w:pPr>
      <w:r w:rsidRPr="006C7901">
        <w:rPr>
          <w:rFonts w:asciiTheme="majorBidi" w:eastAsiaTheme="minorHAnsi" w:hAnsiTheme="majorBidi" w:cstheme="majorBidi"/>
          <w:b w:val="0"/>
          <w:bCs w:val="0"/>
          <w:kern w:val="0"/>
          <w:sz w:val="24"/>
          <w:szCs w:val="24"/>
        </w:rPr>
        <w:t>Implement email format validation on both the client side and server side using a standard email validation pattern. The Continue button should prevent navigation until a valid email address is entered.</w:t>
      </w:r>
    </w:p>
    <w:p w14:paraId="41508E94" w14:textId="77777777" w:rsidR="006C7901" w:rsidRPr="006C7901" w:rsidRDefault="006C7901" w:rsidP="006C7901">
      <w:pPr>
        <w:spacing w:before="240" w:after="0"/>
        <w:jc w:val="both"/>
        <w:rPr>
          <w:rFonts w:asciiTheme="majorBidi" w:hAnsiTheme="majorBidi" w:cstheme="majorBidi"/>
          <w:sz w:val="24"/>
          <w:szCs w:val="24"/>
        </w:rPr>
      </w:pPr>
    </w:p>
    <w:sectPr w:rsidR="006C7901" w:rsidRPr="006C7901" w:rsidSect="008F295B">
      <w:pgSz w:w="12240" w:h="15840"/>
      <w:pgMar w:top="851" w:right="1440" w:bottom="993"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2ECF9E" w14:textId="77777777" w:rsidR="005A1A01" w:rsidRDefault="005A1A01" w:rsidP="008F295B">
      <w:pPr>
        <w:spacing w:after="0" w:line="240" w:lineRule="auto"/>
      </w:pPr>
      <w:r>
        <w:separator/>
      </w:r>
    </w:p>
  </w:endnote>
  <w:endnote w:type="continuationSeparator" w:id="0">
    <w:p w14:paraId="47D94BC7" w14:textId="77777777" w:rsidR="005A1A01" w:rsidRDefault="005A1A01" w:rsidP="008F2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5C0158" w14:textId="77777777" w:rsidR="005A1A01" w:rsidRDefault="005A1A01" w:rsidP="008F295B">
      <w:pPr>
        <w:spacing w:after="0" w:line="240" w:lineRule="auto"/>
      </w:pPr>
      <w:r>
        <w:separator/>
      </w:r>
    </w:p>
  </w:footnote>
  <w:footnote w:type="continuationSeparator" w:id="0">
    <w:p w14:paraId="1843EA1A" w14:textId="77777777" w:rsidR="005A1A01" w:rsidRDefault="005A1A01" w:rsidP="008F29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210BA"/>
    <w:multiLevelType w:val="multilevel"/>
    <w:tmpl w:val="CCAE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C91D2E"/>
    <w:multiLevelType w:val="multilevel"/>
    <w:tmpl w:val="447E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C3A84"/>
    <w:multiLevelType w:val="multilevel"/>
    <w:tmpl w:val="0E50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4B7472"/>
    <w:multiLevelType w:val="multilevel"/>
    <w:tmpl w:val="FA1A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CA280D"/>
    <w:multiLevelType w:val="multilevel"/>
    <w:tmpl w:val="5032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7B396B"/>
    <w:multiLevelType w:val="multilevel"/>
    <w:tmpl w:val="DD56F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CDE"/>
    <w:rsid w:val="004C0CDE"/>
    <w:rsid w:val="005A1A01"/>
    <w:rsid w:val="006C7901"/>
    <w:rsid w:val="008E6CA0"/>
    <w:rsid w:val="008F295B"/>
    <w:rsid w:val="00D32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E420C"/>
  <w15:chartTrackingRefBased/>
  <w15:docId w15:val="{EF4A0545-DCBC-42A3-A571-2BEA55806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C0CD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C0CD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C0CD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CD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C0C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C0CD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C0CD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C0CDE"/>
    <w:rPr>
      <w:b/>
      <w:bCs/>
    </w:rPr>
  </w:style>
  <w:style w:type="character" w:styleId="HTMLCode">
    <w:name w:val="HTML Code"/>
    <w:basedOn w:val="DefaultParagraphFont"/>
    <w:uiPriority w:val="99"/>
    <w:semiHidden/>
    <w:unhideWhenUsed/>
    <w:rsid w:val="004C0CDE"/>
    <w:rPr>
      <w:rFonts w:ascii="Courier New" w:eastAsia="Times New Roman" w:hAnsi="Courier New" w:cs="Courier New"/>
      <w:sz w:val="20"/>
      <w:szCs w:val="20"/>
    </w:rPr>
  </w:style>
  <w:style w:type="table" w:styleId="TableGrid">
    <w:name w:val="Table Grid"/>
    <w:basedOn w:val="TableNormal"/>
    <w:uiPriority w:val="39"/>
    <w:rsid w:val="008F29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F295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F295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F295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8F29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295B"/>
  </w:style>
  <w:style w:type="paragraph" w:styleId="Footer">
    <w:name w:val="footer"/>
    <w:basedOn w:val="Normal"/>
    <w:link w:val="FooterChar"/>
    <w:uiPriority w:val="99"/>
    <w:unhideWhenUsed/>
    <w:rsid w:val="008F29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29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4249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265</Words>
  <Characters>1514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2026-07-02T08:45:00Z</dcterms:created>
  <dcterms:modified xsi:type="dcterms:W3CDTF">2026-07-02T08:45:00Z</dcterms:modified>
</cp:coreProperties>
</file>