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FE59C" w14:textId="0C53B35D" w:rsidR="006B212D" w:rsidRPr="00BE16C0" w:rsidRDefault="007921CB" w:rsidP="00D156DB">
      <w:pPr>
        <w:spacing w:after="100" w:afterAutospacing="1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Objective</w:t>
      </w:r>
      <w:r w:rsidR="00BE16C0" w:rsidRPr="00BE16C0">
        <w:rPr>
          <w:rFonts w:ascii="Times New Roman" w:hAnsi="Times New Roman" w:cs="Times New Roman"/>
          <w:b/>
          <w:bCs/>
        </w:rPr>
        <w:t>:</w:t>
      </w:r>
    </w:p>
    <w:p w14:paraId="6FA6490F" w14:textId="04DD7E7B" w:rsidR="00BE16C0" w:rsidRDefault="00BE16C0" w:rsidP="00F556AA">
      <w:pPr>
        <w:spacing w:after="100" w:afterAutospacing="1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sz w:val="20"/>
          <w:szCs w:val="20"/>
        </w:rPr>
        <w:t>Motivated and self-driven Full Stack Developer with a background in Electronics and Communication Engineering. Passionate about solving real-world problems through efficient software solutions. Looking for an opportunity to work in a challenging tech environment to grow and contribute as a developer.</w:t>
      </w:r>
    </w:p>
    <w:p w14:paraId="762799B4" w14:textId="152FB948" w:rsidR="00BE16C0" w:rsidRPr="00BE16C0" w:rsidRDefault="00BE16C0" w:rsidP="00D156DB">
      <w:pPr>
        <w:spacing w:after="0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Education:</w:t>
      </w:r>
    </w:p>
    <w:p w14:paraId="2F3C54A9" w14:textId="6487E111" w:rsidR="00BE16C0" w:rsidRP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957DE5">
        <w:rPr>
          <w:rFonts w:ascii="Times New Roman" w:hAnsi="Times New Roman" w:cs="Times New Roman"/>
          <w:b/>
          <w:bCs/>
          <w:sz w:val="20"/>
          <w:szCs w:val="20"/>
        </w:rPr>
        <w:t>B.E – Electronics and Communication Engineering</w:t>
      </w:r>
      <w:r w:rsidRPr="00957DE5">
        <w:rPr>
          <w:rFonts w:ascii="Times New Roman" w:hAnsi="Times New Roman" w:cs="Times New Roman"/>
          <w:sz w:val="20"/>
          <w:szCs w:val="20"/>
        </w:rPr>
        <w:br/>
        <w:t>Easa College of Engineering and Technology, Coimbatore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D156DB" w:rsidRPr="00957DE5">
        <w:rPr>
          <w:rFonts w:ascii="Times New Roman" w:hAnsi="Times New Roman" w:cs="Times New Roman"/>
          <w:b/>
          <w:bCs/>
          <w:sz w:val="20"/>
          <w:szCs w:val="20"/>
        </w:rPr>
        <w:t>CGPA:</w:t>
      </w:r>
      <w:r w:rsidR="00D156DB" w:rsidRPr="00957DE5">
        <w:rPr>
          <w:rFonts w:ascii="Times New Roman" w:hAnsi="Times New Roman" w:cs="Times New Roman"/>
          <w:sz w:val="20"/>
          <w:szCs w:val="20"/>
        </w:rPr>
        <w:t xml:space="preserve"> 7.8 (out of 10)</w:t>
      </w:r>
      <w:r w:rsidRPr="00957DE5">
        <w:rPr>
          <w:rFonts w:ascii="Times New Roman" w:hAnsi="Times New Roman" w:cs="Times New Roman"/>
          <w:sz w:val="20"/>
          <w:szCs w:val="20"/>
        </w:rPr>
        <w:br/>
        <w:t>Year of Passing: 2025</w:t>
      </w:r>
      <w:r w:rsidRPr="00957DE5">
        <w:rPr>
          <w:rFonts w:ascii="Times New Roman" w:hAnsi="Times New Roman" w:cs="Times New Roman"/>
          <w:sz w:val="20"/>
          <w:szCs w:val="20"/>
        </w:rPr>
        <w:br/>
      </w:r>
    </w:p>
    <w:p w14:paraId="543D792B" w14:textId="428F8499" w:rsidR="00D156DB" w:rsidRPr="00BE16C0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b/>
          <w:bCs/>
          <w:sz w:val="20"/>
          <w:szCs w:val="20"/>
        </w:rPr>
        <w:t>HSC – Higher Secondary Certificate</w:t>
      </w:r>
      <w:r w:rsidR="00D156D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</w:t>
      </w:r>
      <w:r w:rsidRPr="00BE16C0">
        <w:rPr>
          <w:rFonts w:ascii="Times New Roman" w:hAnsi="Times New Roman" w:cs="Times New Roman"/>
          <w:sz w:val="20"/>
          <w:szCs w:val="20"/>
        </w:rPr>
        <w:br/>
        <w:t>State Board – Tamil Nadu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</w:p>
    <w:p w14:paraId="3888B3B5" w14:textId="663061EF" w:rsidR="00BE16C0" w:rsidRPr="00BE16C0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14:paraId="6F62F833" w14:textId="3981C5D6" w:rsidR="00BE16C0" w:rsidRP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b/>
          <w:bCs/>
          <w:sz w:val="20"/>
          <w:szCs w:val="20"/>
        </w:rPr>
        <w:t>SSLC – Secondary School Leaving Certificate</w:t>
      </w:r>
      <w:r w:rsidRPr="00BE16C0">
        <w:rPr>
          <w:rFonts w:ascii="Times New Roman" w:hAnsi="Times New Roman" w:cs="Times New Roman"/>
          <w:sz w:val="20"/>
          <w:szCs w:val="20"/>
        </w:rPr>
        <w:br/>
        <w:t>State Board – Tamil Nadu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</w:p>
    <w:p w14:paraId="24092853" w14:textId="77777777" w:rsidR="00957DE5" w:rsidRDefault="00957DE5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14:paraId="20B0C2C2" w14:textId="3AB32AE6" w:rsidR="00BE16C0" w:rsidRDefault="00BE16C0" w:rsidP="00D156DB">
      <w:pPr>
        <w:spacing w:after="0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  <w:b/>
          <w:bCs/>
        </w:rPr>
        <w:t>:</w:t>
      </w:r>
    </w:p>
    <w:p w14:paraId="58CB0E32" w14:textId="74A98351" w:rsid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957DE5">
        <w:rPr>
          <w:rFonts w:ascii="Times New Roman" w:hAnsi="Times New Roman" w:cs="Times New Roman"/>
          <w:b/>
          <w:bCs/>
          <w:sz w:val="20"/>
          <w:szCs w:val="20"/>
        </w:rPr>
        <w:t>Frontend: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HTML, CSS, JavaScript,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Bootstrap</w:t>
      </w:r>
      <w:r w:rsidRPr="00BE16C0">
        <w:rPr>
          <w:rFonts w:ascii="Times New Roman" w:hAnsi="Times New Roman" w:cs="Times New Roman"/>
          <w:sz w:val="20"/>
          <w:szCs w:val="20"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Backend: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ava</w:t>
      </w:r>
      <w:r w:rsidR="00767059">
        <w:rPr>
          <w:rFonts w:ascii="Times New Roman" w:hAnsi="Times New Roman" w:cs="Times New Roman"/>
          <w:sz w:val="20"/>
          <w:szCs w:val="20"/>
        </w:rPr>
        <w:t>.</w:t>
      </w:r>
      <w:r w:rsidRPr="00BE16C0">
        <w:rPr>
          <w:rFonts w:ascii="Times New Roman" w:hAnsi="Times New Roman" w:cs="Times New Roman"/>
          <w:b/>
          <w:bCs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Database: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MySQL</w:t>
      </w:r>
      <w:r w:rsidRPr="00BE16C0">
        <w:rPr>
          <w:rFonts w:ascii="Times New Roman" w:hAnsi="Times New Roman" w:cs="Times New Roman"/>
          <w:b/>
          <w:bCs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Tools/Platforms</w:t>
      </w:r>
      <w:r w:rsidRPr="00957DE5">
        <w:rPr>
          <w:rFonts w:ascii="Times New Roman" w:hAnsi="Times New Roman" w:cs="Times New Roman"/>
          <w:sz w:val="20"/>
          <w:szCs w:val="20"/>
        </w:rPr>
        <w:t xml:space="preserve">: </w:t>
      </w:r>
      <w:r w:rsidRPr="00BE16C0">
        <w:rPr>
          <w:rFonts w:ascii="Times New Roman" w:hAnsi="Times New Roman" w:cs="Times New Roman"/>
          <w:sz w:val="20"/>
          <w:szCs w:val="20"/>
        </w:rPr>
        <w:t>GitHub, VS Code,</w:t>
      </w:r>
      <w:r w:rsidR="00196AAC">
        <w:rPr>
          <w:rFonts w:ascii="Times New Roman" w:hAnsi="Times New Roman" w:cs="Times New Roman"/>
          <w:sz w:val="20"/>
          <w:szCs w:val="20"/>
        </w:rPr>
        <w:t xml:space="preserve"> </w:t>
      </w:r>
      <w:r w:rsidR="00957DE5">
        <w:rPr>
          <w:rFonts w:ascii="Times New Roman" w:hAnsi="Times New Roman" w:cs="Times New Roman"/>
          <w:sz w:val="20"/>
          <w:szCs w:val="20"/>
        </w:rPr>
        <w:t>Eclipse</w:t>
      </w:r>
    </w:p>
    <w:p w14:paraId="6FA1D549" w14:textId="77777777" w:rsidR="00957DE5" w:rsidRDefault="00BE16C0" w:rsidP="003324A0">
      <w:pPr>
        <w:spacing w:after="0" w:line="20" w:lineRule="atLeast"/>
        <w:ind w:left="-39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16C0">
        <w:rPr>
          <w:rFonts w:ascii="Times New Roman" w:hAnsi="Times New Roman" w:cs="Times New Roman"/>
          <w:b/>
          <w:bCs/>
        </w:rPr>
        <w:br/>
      </w:r>
      <w:r w:rsidR="00957DE5">
        <w:rPr>
          <w:rFonts w:ascii="Times New Roman" w:hAnsi="Times New Roman" w:cs="Times New Roman"/>
          <w:b/>
          <w:bCs/>
        </w:rPr>
        <w:t>Projects</w:t>
      </w:r>
      <w:r w:rsidR="00957DE5" w:rsidRPr="00957DE5">
        <w:rPr>
          <w:rFonts w:ascii="Times New Roman" w:hAnsi="Times New Roman" w:cs="Times New Roman"/>
        </w:rPr>
        <w:t>:</w:t>
      </w:r>
      <w:r w:rsidR="00957DE5" w:rsidRPr="00957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4641605" w14:textId="77777777" w:rsidR="00E878C8" w:rsidRDefault="00957DE5" w:rsidP="00D156DB">
      <w:pPr>
        <w:spacing w:after="0" w:line="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51EE899E" w14:textId="77777777" w:rsidR="00144CD8" w:rsidRDefault="00957DE5" w:rsidP="00144CD8">
      <w:pPr>
        <w:spacing w:after="0" w:line="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4A56FE">
        <w:rPr>
          <w:rFonts w:ascii="Times New Roman" w:hAnsi="Times New Roman" w:cs="Times New Roman"/>
          <w:b/>
          <w:bCs/>
          <w:sz w:val="20"/>
          <w:szCs w:val="20"/>
        </w:rPr>
        <w:t>Wildlife Monitoring Using Drone</w:t>
      </w:r>
    </w:p>
    <w:p w14:paraId="09285B46" w14:textId="77777777" w:rsidR="00144CD8" w:rsidRPr="00144CD8" w:rsidRDefault="00144CD8" w:rsidP="00144CD8">
      <w:pPr>
        <w:pStyle w:val="ListParagraph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44CD8">
        <w:rPr>
          <w:rFonts w:ascii="Times New Roman" w:hAnsi="Times New Roman" w:cs="Times New Roman"/>
          <w:sz w:val="20"/>
          <w:szCs w:val="20"/>
        </w:rPr>
        <w:t>Developed</w:t>
      </w:r>
      <w:r w:rsidRPr="00144CD8">
        <w:rPr>
          <w:rFonts w:ascii="Times New Roman" w:hAnsi="Times New Roman" w:cs="Times New Roman"/>
          <w:sz w:val="20"/>
          <w:szCs w:val="20"/>
        </w:rPr>
        <w:t xml:space="preserve"> an </w:t>
      </w:r>
      <w:r w:rsidRPr="00144CD8">
        <w:rPr>
          <w:rFonts w:ascii="Times New Roman" w:hAnsi="Times New Roman" w:cs="Times New Roman"/>
          <w:b/>
          <w:bCs/>
          <w:sz w:val="20"/>
          <w:szCs w:val="20"/>
        </w:rPr>
        <w:t>F450 drone</w:t>
      </w:r>
      <w:r w:rsidRPr="00144CD8">
        <w:rPr>
          <w:rFonts w:ascii="Times New Roman" w:hAnsi="Times New Roman" w:cs="Times New Roman"/>
          <w:sz w:val="20"/>
          <w:szCs w:val="20"/>
        </w:rPr>
        <w:t xml:space="preserve"> with </w:t>
      </w:r>
      <w:r w:rsidRPr="00144CD8">
        <w:rPr>
          <w:rFonts w:ascii="Times New Roman" w:hAnsi="Times New Roman" w:cs="Times New Roman"/>
          <w:b/>
          <w:bCs/>
          <w:sz w:val="20"/>
          <w:szCs w:val="20"/>
        </w:rPr>
        <w:t>YOLOv3 object detection</w:t>
      </w:r>
      <w:r w:rsidRPr="00144CD8">
        <w:rPr>
          <w:rFonts w:ascii="Times New Roman" w:hAnsi="Times New Roman" w:cs="Times New Roman"/>
          <w:sz w:val="20"/>
          <w:szCs w:val="20"/>
        </w:rPr>
        <w:t xml:space="preserve"> to monitor forest areas and detect animals or humans in real tim</w:t>
      </w:r>
      <w:r>
        <w:rPr>
          <w:rFonts w:ascii="Times New Roman" w:hAnsi="Times New Roman" w:cs="Times New Roman"/>
          <w:sz w:val="20"/>
          <w:szCs w:val="20"/>
        </w:rPr>
        <w:t>e.</w:t>
      </w:r>
    </w:p>
    <w:p w14:paraId="03EA9E44" w14:textId="77777777" w:rsidR="00144CD8" w:rsidRPr="00144CD8" w:rsidRDefault="00144CD8" w:rsidP="00144CD8">
      <w:pPr>
        <w:pStyle w:val="ListParagraph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44CD8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144CD8">
        <w:rPr>
          <w:rFonts w:ascii="Times New Roman" w:hAnsi="Times New Roman" w:cs="Times New Roman"/>
          <w:b/>
          <w:bCs/>
          <w:sz w:val="20"/>
          <w:szCs w:val="20"/>
        </w:rPr>
        <w:t>ESP32 streaming</w:t>
      </w:r>
      <w:r w:rsidRPr="00144CD8">
        <w:rPr>
          <w:rFonts w:ascii="Times New Roman" w:hAnsi="Times New Roman" w:cs="Times New Roman"/>
          <w:sz w:val="20"/>
          <w:szCs w:val="20"/>
        </w:rPr>
        <w:t xml:space="preserve"> and a web server for live video, instant alerts, and event logging with GPS coordinates.</w:t>
      </w:r>
      <w:r w:rsidRPr="00144CD8">
        <w:t xml:space="preserve"> </w:t>
      </w:r>
    </w:p>
    <w:p w14:paraId="31233EE4" w14:textId="26E6EBA3" w:rsidR="00144CD8" w:rsidRPr="00144CD8" w:rsidRDefault="00144CD8" w:rsidP="00144CD8">
      <w:pPr>
        <w:pStyle w:val="ListParagraph"/>
        <w:numPr>
          <w:ilvl w:val="0"/>
          <w:numId w:val="9"/>
        </w:num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44CD8">
        <w:rPr>
          <w:rFonts w:ascii="Times New Roman" w:hAnsi="Times New Roman" w:cs="Times New Roman"/>
          <w:sz w:val="20"/>
          <w:szCs w:val="20"/>
        </w:rPr>
        <w:t xml:space="preserve">Optimized detection accuracy and latency using </w:t>
      </w:r>
      <w:r w:rsidRPr="00144CD8">
        <w:rPr>
          <w:rFonts w:ascii="Times New Roman" w:hAnsi="Times New Roman" w:cs="Times New Roman"/>
          <w:b/>
          <w:bCs/>
          <w:sz w:val="20"/>
          <w:szCs w:val="20"/>
        </w:rPr>
        <w:t>TensorFlow Lite</w:t>
      </w:r>
      <w:r w:rsidRPr="00144CD8">
        <w:rPr>
          <w:rFonts w:ascii="Times New Roman" w:hAnsi="Times New Roman" w:cs="Times New Roman"/>
          <w:sz w:val="20"/>
          <w:szCs w:val="20"/>
        </w:rPr>
        <w:t xml:space="preserve"> and </w:t>
      </w:r>
      <w:r w:rsidRPr="00144CD8">
        <w:rPr>
          <w:rFonts w:ascii="Times New Roman" w:hAnsi="Times New Roman" w:cs="Times New Roman"/>
          <w:b/>
          <w:bCs/>
          <w:sz w:val="20"/>
          <w:szCs w:val="20"/>
        </w:rPr>
        <w:t>OpenCV</w:t>
      </w:r>
      <w:r w:rsidRPr="00144CD8">
        <w:rPr>
          <w:rFonts w:ascii="Times New Roman" w:hAnsi="Times New Roman" w:cs="Times New Roman"/>
          <w:sz w:val="20"/>
          <w:szCs w:val="20"/>
        </w:rPr>
        <w:t>, achieving faster on-device recognition.</w:t>
      </w:r>
    </w:p>
    <w:p w14:paraId="6F0884A7" w14:textId="77777777" w:rsidR="00144CD8" w:rsidRDefault="00144CD8" w:rsidP="00144CD8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</w:p>
    <w:p w14:paraId="48A5E12D" w14:textId="42592156" w:rsidR="00767059" w:rsidRDefault="00767059" w:rsidP="00767059">
      <w:p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Restaurant Site </w:t>
      </w:r>
      <w:r w:rsidR="00196A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(Frontend)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="00196A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803F3E" w14:textId="34BB290B" w:rsidR="00144CD8" w:rsidRDefault="00144CD8" w:rsidP="00144CD8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Developed a fully functional restaurant website with Menu browsing, Add to Cart, and Buy Now features.</w:t>
      </w: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>Built with HTML, CSS, and basic JavaScript for interactivity.</w:t>
      </w:r>
    </w:p>
    <w:p w14:paraId="3244578C" w14:textId="707FA5D3" w:rsidR="00144CD8" w:rsidRDefault="00144CD8" w:rsidP="00144CD8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GitHub Link:</w:t>
      </w:r>
      <w:r w:rsidRPr="00144CD8">
        <w:t xml:space="preserve"> </w:t>
      </w:r>
      <w:hyperlink r:id="rId7" w:history="1">
        <w:r w:rsidRPr="00616CA4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/>
            <w14:ligatures w14:val="none"/>
          </w:rPr>
          <w:t>https://kavinkishore6236.github.io/kavin-project3/</w:t>
        </w:r>
      </w:hyperlink>
    </w:p>
    <w:p w14:paraId="4CF2FBE6" w14:textId="254B74CC" w:rsidR="00144CD8" w:rsidRPr="00144CD8" w:rsidRDefault="00144CD8" w:rsidP="00144CD8">
      <w:pPr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CEC4FCC" w14:textId="28D8D647" w:rsidR="00767059" w:rsidRDefault="00144CD8" w:rsidP="00144CD8">
      <w:p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Portfolio:</w:t>
      </w:r>
    </w:p>
    <w:p w14:paraId="1319150A" w14:textId="3D375F4C" w:rsidR="00144CD8" w:rsidRPr="00144CD8" w:rsidRDefault="00144CD8" w:rsidP="00144CD8">
      <w:pPr>
        <w:pStyle w:val="ListParagraph"/>
        <w:numPr>
          <w:ilvl w:val="0"/>
          <w:numId w:val="11"/>
        </w:numPr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have</w:t>
      </w: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designed a portfolio page to showcase my skills and projects, including Namma Kadai, Blood Donor Details Page, and Wildlife Surveillance Drone with YOLO. The page also contains links to other projects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</w:t>
      </w:r>
      <w:r w:rsidRPr="00144C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ve worked on. Check it out using this link: "</w:t>
      </w:r>
    </w:p>
    <w:p w14:paraId="42392AE1" w14:textId="77777777" w:rsidR="00144CD8" w:rsidRDefault="00144CD8" w:rsidP="00144CD8">
      <w:p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281B9C0" w14:textId="178FDB51" w:rsidR="00E878C8" w:rsidRPr="00144CD8" w:rsidRDefault="00144CD8" w:rsidP="00144CD8">
      <w:pPr>
        <w:spacing w:after="0" w:line="20" w:lineRule="atLeast"/>
        <w:ind w:left="-39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</w:rPr>
        <w:t>Soft Skills</w:t>
      </w:r>
      <w:r w:rsidRPr="00957DE5">
        <w:rPr>
          <w:rFonts w:ascii="Times New Roman" w:hAnsi="Times New Roman" w:cs="Times New Roman"/>
        </w:rPr>
        <w:t>:</w:t>
      </w:r>
      <w:r w:rsidRPr="00957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186EEE4" w14:textId="4DF0EE85" w:rsidR="00E878C8" w:rsidRPr="00F1201A" w:rsidRDefault="00E878C8" w:rsidP="00F1201A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Quick learner </w:t>
      </w:r>
      <w:r w:rsid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&amp; </w:t>
      </w:r>
      <w:r w:rsidR="00F556AA"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</w:t>
      </w:r>
      <w:r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roblem solver</w:t>
      </w:r>
    </w:p>
    <w:p w14:paraId="308762EB" w14:textId="77777777" w:rsidR="00E878C8" w:rsidRPr="00E878C8" w:rsidRDefault="00E878C8" w:rsidP="00D156DB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Self-motivated and reliable</w:t>
      </w:r>
    </w:p>
    <w:p w14:paraId="54EA8CCA" w14:textId="214F5D20" w:rsidR="00E878C8" w:rsidRPr="00F1201A" w:rsidRDefault="00E878C8" w:rsidP="00F1201A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Good communication </w:t>
      </w:r>
      <w:r w:rsid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&amp; </w:t>
      </w:r>
      <w:r w:rsidR="00F556AA"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</w:t>
      </w:r>
      <w:r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eamwork</w:t>
      </w:r>
    </w:p>
    <w:p w14:paraId="4528084C" w14:textId="77777777" w:rsidR="00E878C8" w:rsidRPr="00F1201A" w:rsidRDefault="00E878C8" w:rsidP="00D156DB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Adaptable to new technologies</w:t>
      </w:r>
    </w:p>
    <w:sectPr w:rsidR="00E878C8" w:rsidRPr="00F1201A" w:rsidSect="003324A0">
      <w:headerReference w:type="default" r:id="rId8"/>
      <w:pgSz w:w="11906" w:h="16838"/>
      <w:pgMar w:top="9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7462D" w14:textId="77777777" w:rsidR="00C75402" w:rsidRDefault="00C75402" w:rsidP="006B212D">
      <w:pPr>
        <w:spacing w:after="0" w:line="240" w:lineRule="auto"/>
      </w:pPr>
      <w:r>
        <w:separator/>
      </w:r>
    </w:p>
  </w:endnote>
  <w:endnote w:type="continuationSeparator" w:id="0">
    <w:p w14:paraId="072F5782" w14:textId="77777777" w:rsidR="00C75402" w:rsidRDefault="00C75402" w:rsidP="006B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E71EE" w14:textId="77777777" w:rsidR="00C75402" w:rsidRDefault="00C75402" w:rsidP="006B212D">
      <w:pPr>
        <w:spacing w:after="0" w:line="240" w:lineRule="auto"/>
      </w:pPr>
      <w:r>
        <w:separator/>
      </w:r>
    </w:p>
  </w:footnote>
  <w:footnote w:type="continuationSeparator" w:id="0">
    <w:p w14:paraId="2E5113F8" w14:textId="77777777" w:rsidR="00C75402" w:rsidRDefault="00C75402" w:rsidP="006B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30" w:type="dxa"/>
      <w:tblInd w:w="-856" w:type="dxa"/>
      <w:tblLook w:val="04A0" w:firstRow="1" w:lastRow="0" w:firstColumn="1" w:lastColumn="0" w:noHBand="0" w:noVBand="1"/>
    </w:tblPr>
    <w:tblGrid>
      <w:gridCol w:w="8493"/>
      <w:gridCol w:w="1737"/>
    </w:tblGrid>
    <w:tr w:rsidR="007921CB" w14:paraId="64B0BA98" w14:textId="77777777" w:rsidTr="007921CB">
      <w:trPr>
        <w:trHeight w:val="1502"/>
      </w:trPr>
      <w:tc>
        <w:tcPr>
          <w:tcW w:w="8493" w:type="dxa"/>
          <w:tcBorders>
            <w:top w:val="nil"/>
            <w:left w:val="nil"/>
            <w:bottom w:val="nil"/>
            <w:right w:val="nil"/>
          </w:tcBorders>
        </w:tcPr>
        <w:p w14:paraId="779B1F1D" w14:textId="50E9AE96" w:rsidR="007921CB" w:rsidRDefault="00F556AA" w:rsidP="007921CB">
          <w:pPr>
            <w:pStyle w:val="Header"/>
            <w:ind w:left="284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KA</w:t>
          </w:r>
          <w:r w:rsidR="007921CB" w:rsidRPr="006B212D">
            <w:rPr>
              <w:rFonts w:ascii="Times New Roman" w:hAnsi="Times New Roman" w:cs="Times New Roman"/>
              <w:sz w:val="48"/>
              <w:szCs w:val="48"/>
            </w:rPr>
            <w:t>VIN</w:t>
          </w:r>
          <w:r w:rsidR="007921CB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r w:rsidR="007921CB" w:rsidRPr="006B212D">
            <w:rPr>
              <w:rFonts w:ascii="Times New Roman" w:hAnsi="Times New Roman" w:cs="Times New Roman"/>
              <w:sz w:val="48"/>
              <w:szCs w:val="48"/>
            </w:rPr>
            <w:t>KISHORE R</w:t>
          </w:r>
          <w:r w:rsidR="007921CB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</w:p>
        <w:p w14:paraId="2D1CC3E4" w14:textId="4393BBAC" w:rsidR="007921CB" w:rsidRPr="007921CB" w:rsidRDefault="007921CB" w:rsidP="007921CB">
          <w:pPr>
            <w:pStyle w:val="Header"/>
            <w:ind w:left="284"/>
            <w:rPr>
              <w:rFonts w:ascii="Times New Roman" w:hAnsi="Times New Roman" w:cs="Times New Roman"/>
              <w:sz w:val="28"/>
              <w:szCs w:val="28"/>
            </w:rPr>
          </w:pPr>
          <w:r w:rsidRPr="007921CB">
            <w:rPr>
              <w:rFonts w:ascii="Times New Roman" w:hAnsi="Times New Roman" w:cs="Times New Roman"/>
              <w:sz w:val="28"/>
              <w:szCs w:val="28"/>
            </w:rPr>
            <w:t>FULLSTACK DEVELOPER</w:t>
          </w:r>
        </w:p>
        <w:p w14:paraId="150586E9" w14:textId="77777777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CONTACT </w:t>
          </w:r>
        </w:p>
        <w:p w14:paraId="1015575D" w14:textId="77777777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Ph No:6381228682</w:t>
          </w:r>
        </w:p>
        <w:p w14:paraId="1DC53F89" w14:textId="7BE5500F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Gmail: kavinkishorej@gmail.com</w:t>
          </w:r>
        </w:p>
        <w:p w14:paraId="33233FD0" w14:textId="1B4E94A9" w:rsidR="007921CB" w:rsidRPr="006B212D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LinkedIn:</w:t>
          </w:r>
          <w:r w:rsidRPr="006B212D">
            <w:t xml:space="preserve"> </w:t>
          </w:r>
          <w:hyperlink r:id="rId1" w:history="1">
            <w:r w:rsidRPr="00D4165D"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  <w:t>https://tinyurl.com/linkedinkavinkishore</w:t>
            </w:r>
          </w:hyperlink>
          <w:r>
            <w:rPr>
              <w:rFonts w:ascii="Times New Roman" w:hAnsi="Times New Roman" w:cs="Times New Roman"/>
              <w:sz w:val="16"/>
              <w:szCs w:val="16"/>
            </w:rPr>
            <w:t xml:space="preserve">                    </w:t>
          </w:r>
          <w:r w:rsidR="00F556AA">
            <w:rPr>
              <w:rFonts w:ascii="Times New Roman" w:hAnsi="Times New Roman" w:cs="Times New Roman"/>
              <w:sz w:val="16"/>
              <w:szCs w:val="16"/>
            </w:rPr>
            <w:t xml:space="preserve">                                                                  </w:t>
          </w:r>
          <w:r>
            <w:rPr>
              <w:rFonts w:ascii="Times New Roman" w:hAnsi="Times New Roman" w:cs="Times New Roman"/>
              <w:sz w:val="16"/>
              <w:szCs w:val="16"/>
            </w:rPr>
            <w:t xml:space="preserve">TIRUPPUR                 </w:t>
          </w:r>
        </w:p>
        <w:p w14:paraId="568FFE7B" w14:textId="6E770962" w:rsidR="007921CB" w:rsidRPr="007921CB" w:rsidRDefault="007921CB" w:rsidP="007921CB">
          <w:pPr>
            <w:pStyle w:val="Head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</w:p>
      </w:tc>
      <w:tc>
        <w:tcPr>
          <w:tcW w:w="1737" w:type="dxa"/>
          <w:tcBorders>
            <w:top w:val="nil"/>
            <w:left w:val="nil"/>
            <w:bottom w:val="nil"/>
            <w:right w:val="nil"/>
          </w:tcBorders>
        </w:tcPr>
        <w:p w14:paraId="6D22A214" w14:textId="2C6A0213" w:rsidR="007921CB" w:rsidRDefault="007921CB" w:rsidP="007921CB">
          <w:pPr>
            <w:pStyle w:val="Header"/>
          </w:pPr>
          <w:r>
            <w:t xml:space="preserve">                                      </w:t>
          </w:r>
        </w:p>
      </w:tc>
    </w:tr>
  </w:tbl>
  <w:p w14:paraId="3E4CB199" w14:textId="7DC2938B" w:rsidR="006B212D" w:rsidRPr="007921CB" w:rsidRDefault="006B212D" w:rsidP="00792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08E5"/>
    <w:multiLevelType w:val="hybridMultilevel"/>
    <w:tmpl w:val="F39EB530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32B03B2"/>
    <w:multiLevelType w:val="hybridMultilevel"/>
    <w:tmpl w:val="FBF6B93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6707C8C"/>
    <w:multiLevelType w:val="hybridMultilevel"/>
    <w:tmpl w:val="486E2E7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A12620D"/>
    <w:multiLevelType w:val="hybridMultilevel"/>
    <w:tmpl w:val="9CB6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1625"/>
    <w:multiLevelType w:val="hybridMultilevel"/>
    <w:tmpl w:val="8062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2476"/>
    <w:multiLevelType w:val="hybridMultilevel"/>
    <w:tmpl w:val="12E08570"/>
    <w:lvl w:ilvl="0" w:tplc="2990C46C">
      <w:numFmt w:val="bullet"/>
      <w:lvlText w:val="•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303C2B03"/>
    <w:multiLevelType w:val="multilevel"/>
    <w:tmpl w:val="A0E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8501F"/>
    <w:multiLevelType w:val="hybridMultilevel"/>
    <w:tmpl w:val="012C7356"/>
    <w:lvl w:ilvl="0" w:tplc="40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8" w15:restartNumberingAfterBreak="0">
    <w:nsid w:val="53E23F35"/>
    <w:multiLevelType w:val="multilevel"/>
    <w:tmpl w:val="080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B75D5"/>
    <w:multiLevelType w:val="hybridMultilevel"/>
    <w:tmpl w:val="5FB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B7709"/>
    <w:multiLevelType w:val="hybridMultilevel"/>
    <w:tmpl w:val="26D29346"/>
    <w:lvl w:ilvl="0" w:tplc="93CA1ADE">
      <w:numFmt w:val="bullet"/>
      <w:lvlText w:val="•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 w16cid:durableId="1480266017">
    <w:abstractNumId w:val="8"/>
  </w:num>
  <w:num w:numId="2" w16cid:durableId="85004642">
    <w:abstractNumId w:val="4"/>
  </w:num>
  <w:num w:numId="3" w16cid:durableId="226454172">
    <w:abstractNumId w:val="6"/>
  </w:num>
  <w:num w:numId="4" w16cid:durableId="351227373">
    <w:abstractNumId w:val="7"/>
  </w:num>
  <w:num w:numId="5" w16cid:durableId="831486007">
    <w:abstractNumId w:val="3"/>
  </w:num>
  <w:num w:numId="6" w16cid:durableId="710417750">
    <w:abstractNumId w:val="2"/>
  </w:num>
  <w:num w:numId="7" w16cid:durableId="1569223265">
    <w:abstractNumId w:val="10"/>
  </w:num>
  <w:num w:numId="8" w16cid:durableId="259223069">
    <w:abstractNumId w:val="5"/>
  </w:num>
  <w:num w:numId="9" w16cid:durableId="482047537">
    <w:abstractNumId w:val="0"/>
  </w:num>
  <w:num w:numId="10" w16cid:durableId="1641303377">
    <w:abstractNumId w:val="9"/>
  </w:num>
  <w:num w:numId="11" w16cid:durableId="416369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D"/>
    <w:rsid w:val="00102049"/>
    <w:rsid w:val="00116AF4"/>
    <w:rsid w:val="00144CD8"/>
    <w:rsid w:val="00196AAC"/>
    <w:rsid w:val="00200A88"/>
    <w:rsid w:val="003324A0"/>
    <w:rsid w:val="00341E59"/>
    <w:rsid w:val="00362CDB"/>
    <w:rsid w:val="004A56FE"/>
    <w:rsid w:val="005E75FA"/>
    <w:rsid w:val="00627822"/>
    <w:rsid w:val="006B212D"/>
    <w:rsid w:val="00767059"/>
    <w:rsid w:val="007921CB"/>
    <w:rsid w:val="007F7DBD"/>
    <w:rsid w:val="00957DE5"/>
    <w:rsid w:val="00A53DAC"/>
    <w:rsid w:val="00A84AF6"/>
    <w:rsid w:val="00AC2727"/>
    <w:rsid w:val="00B50634"/>
    <w:rsid w:val="00B67A68"/>
    <w:rsid w:val="00B9362D"/>
    <w:rsid w:val="00BE16C0"/>
    <w:rsid w:val="00C230FA"/>
    <w:rsid w:val="00C75402"/>
    <w:rsid w:val="00D156DB"/>
    <w:rsid w:val="00E03F5D"/>
    <w:rsid w:val="00E878C8"/>
    <w:rsid w:val="00F1201A"/>
    <w:rsid w:val="00F556AA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343E6"/>
  <w15:chartTrackingRefBased/>
  <w15:docId w15:val="{824C3B3A-9250-4BA0-A72E-E2BCDA6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D8"/>
  </w:style>
  <w:style w:type="paragraph" w:styleId="Heading1">
    <w:name w:val="heading 1"/>
    <w:basedOn w:val="Normal"/>
    <w:next w:val="Normal"/>
    <w:link w:val="Heading1Char"/>
    <w:uiPriority w:val="9"/>
    <w:qFormat/>
    <w:rsid w:val="006B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2D"/>
  </w:style>
  <w:style w:type="paragraph" w:styleId="Footer">
    <w:name w:val="footer"/>
    <w:basedOn w:val="Normal"/>
    <w:link w:val="FooterChar"/>
    <w:uiPriority w:val="99"/>
    <w:unhideWhenUsed/>
    <w:rsid w:val="006B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2D"/>
  </w:style>
  <w:style w:type="table" w:styleId="TableGrid">
    <w:name w:val="Table Grid"/>
    <w:basedOn w:val="TableNormal"/>
    <w:uiPriority w:val="39"/>
    <w:rsid w:val="0079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16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avinkishore6236.github.io/kavin-project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inyurl.com/linkedinkavinkish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Kishore</dc:creator>
  <cp:keywords/>
  <dc:description/>
  <cp:lastModifiedBy>Kavin Kishore</cp:lastModifiedBy>
  <cp:revision>1</cp:revision>
  <cp:lastPrinted>2025-07-16T13:41:00Z</cp:lastPrinted>
  <dcterms:created xsi:type="dcterms:W3CDTF">2025-07-16T12:46:00Z</dcterms:created>
  <dcterms:modified xsi:type="dcterms:W3CDTF">2025-08-09T09:44:00Z</dcterms:modified>
</cp:coreProperties>
</file>