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Multilinear Regression: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  <w:t xml:space="preserve">R2 value for Multilinear regression: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0.78947 (Poor Model)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SVM Regression: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1845"/>
        <w:gridCol w:w="1560"/>
        <w:gridCol w:w="1740"/>
        <w:gridCol w:w="1755"/>
        <w:gridCol w:w="1560"/>
        <w:tblGridChange w:id="0">
          <w:tblGrid>
            <w:gridCol w:w="900"/>
            <w:gridCol w:w="1845"/>
            <w:gridCol w:w="1560"/>
            <w:gridCol w:w="1740"/>
            <w:gridCol w:w="1755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kernel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Hyper 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rbf(r2 value)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linear (r2 value)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poly (r2 value)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sigmoid(r2 value)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C=10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-0.0819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-0.0016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-0.0931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-0.0907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C=100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-0.1248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0.5432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-0.0997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-0.1181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C=500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-0.1246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0.6270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-0.0820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-0.4562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C=1000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-0.1174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0.6340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-0.0555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-1.6659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C=2000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-0.1077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0.6893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-0.0027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-5.6164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C=3000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-0.0962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13.848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yellow"/>
                <w:rtl w:val="0"/>
              </w:rPr>
              <w:t xml:space="preserve">0.7590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0.0489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-12.019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SVM with Standardisation: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1845"/>
        <w:gridCol w:w="1560"/>
        <w:gridCol w:w="1740"/>
        <w:gridCol w:w="1755"/>
        <w:gridCol w:w="1560"/>
        <w:tblGridChange w:id="0">
          <w:tblGrid>
            <w:gridCol w:w="900"/>
            <w:gridCol w:w="1845"/>
            <w:gridCol w:w="1560"/>
            <w:gridCol w:w="1740"/>
            <w:gridCol w:w="1755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kernel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Hyper 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rbf(r2 value)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linear (r2 value)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poly (r2 value)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sigmoid(r2 value)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C=10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-0.0322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0.4624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0.0387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0.0393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C=100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0.3200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0.6288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0.6179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0.5276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C=500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0.6642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0.7631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0.8263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0.4446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C=1000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0.8102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0.7649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0.8566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0.2874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C=2000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0.8547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0.7440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0.8605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-0.5939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C=3000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313.848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yellow"/>
                <w:rtl w:val="0"/>
              </w:rPr>
              <w:t xml:space="preserve">0.8663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0.7414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0.8598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-2.1244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DECISION TREE Regression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rtl w:val="0"/>
        </w:rPr>
        <w:t xml:space="preserve">Without any parameter r2 value for Decision Tree: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0.7000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1560"/>
        <w:gridCol w:w="1755"/>
        <w:tblGridChange w:id="0">
          <w:tblGrid>
            <w:gridCol w:w="975"/>
            <w:gridCol w:w="1770"/>
            <w:gridCol w:w="1560"/>
            <w:gridCol w:w="17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criterion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splitter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squared_error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0.6937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squared_error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0.6710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friedman_mse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0.6542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friedman_mse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0.6235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absolute_error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0.6671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absolute_error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0.7068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poisson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0.7158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poisson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313.848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yellow"/>
                <w:rtl w:val="0"/>
              </w:rPr>
              <w:t xml:space="preserve">0.7223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RandomForestRegressor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13.848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Without any parameter r2 value forRandomForest Regressor 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0.8505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1560"/>
        <w:gridCol w:w="1755"/>
        <w:tblGridChange w:id="0">
          <w:tblGrid>
            <w:gridCol w:w="975"/>
            <w:gridCol w:w="1770"/>
            <w:gridCol w:w="1560"/>
            <w:gridCol w:w="17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criterion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n_estimators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squared_error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0.8498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squared_error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0.8538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friedman_mse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0.8500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friedman_mse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313.848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yellow"/>
                <w:rtl w:val="0"/>
              </w:rPr>
              <w:t xml:space="preserve">0.8540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absolute_error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313.848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0.8526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absolute_error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0.8520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poisson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313.848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0.8491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poisson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313.848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0.8526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Final verdict: None of the model r2 value not more than 0.86, So currently saved SVM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