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Maria Chen — Executive Bio</w:t>
      </w:r>
    </w:p>
    <w:p>
      <w:pPr>
        <w:pStyle w:val="Heading1"/>
      </w:pPr>
      <w:r>
        <w:t xml:space="preserve">Background</w:t>
      </w:r>
    </w:p>
    <w:p>
      <w:r>
        <w:t xml:space="preserve">Maria Chen is the founder and Chief Executive Officer of Nexora Analytics, an enterprise AI company she started in 2021 in Austin, Texas. Before founding Nexora Analytics, Maria Chen worked for six years as a senior engineering lead at a large cloud infrastructure company, where she led teams building distributed data pipelines.</w:t>
      </w:r>
    </w:p>
    <w:p>
      <w:pPr>
        <w:pStyle w:val="Heading1"/>
      </w:pPr>
      <w:r>
        <w:t xml:space="preserve">Education</w:t>
      </w:r>
    </w:p>
    <w:p>
      <w:r>
        <w:t xml:space="preserve">Maria Chen holds a Master of Science in Computer Science from the University of Waterloo, completed in 2013. She also holds a Bachelor of Engineering from the University of Toronto, completed in 2011.</w:t>
      </w:r>
    </w:p>
    <w:p>
      <w:pPr>
        <w:pStyle w:val="Heading1"/>
      </w:pPr>
      <w:r>
        <w:t xml:space="preserve">Role at Nexora Analytics</w:t>
      </w:r>
    </w:p>
    <w:p>
      <w:r>
        <w:t xml:space="preserve">As CEO, Maria Chen leads product strategy and fundraising for Nexora Analytics. She worked closely with co-founder David Okoro, the company's Chief Technology Officer, to build the Nexora Insight Platform, the company's flagship real-time analytics product.</w:t>
      </w:r>
    </w:p>
    <w:p>
      <w:r>
        <w:t xml:space="preserve">In November 2024, Maria Chen led the company's Series B fundraising round of 42 million dollars from Horizon Capital.</w:t>
      </w:r>
    </w:p>
    <w:p>
      <w:pPr>
        <w:pStyle w:val="Heading1"/>
      </w:pPr>
      <w:r>
        <w:t xml:space="preserve">Public Speaking</w:t>
      </w:r>
    </w:p>
    <w:p>
      <w:r>
        <w:t xml:space="preserve">Maria Chen spoke at the Supply Chain Innovation Summit in Chicago in September 2024, presenting on real-time graph-based retrieval for logistics forecasting. She has also been a guest on the Data Intelligence Podcast, hosted by Priya Raman.</w:t>
      </w:r>
    </w:p>
    <w:p>
      <w:pPr>
        <w:pStyle w:val="Heading1"/>
      </w:pPr>
      <w:r>
        <w:t xml:space="preserve">Recognition</w:t>
      </w:r>
    </w:p>
    <w:p>
      <w:r>
        <w:t xml:space="preserve">Maria Chen was named to the Forty Under Forty list by Austin Business Journal in 2024, recognizing her contributions to the enterprise AI sector in Texas.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2026-07-15T10:37:28.857Z</dcterms:created>
  <dcterms:modified xsi:type="dcterms:W3CDTF">2026-07-15T10:37:28.871Z</dcterms:modified>
</cp:coreProperties>
</file>

<file path=docProps/custom.xml><?xml version="1.0" encoding="utf-8"?>
<Properties xmlns="http://schemas.openxmlformats.org/officeDocument/2006/custom-properties" xmlns:vt="http://schemas.openxmlformats.org/officeDocument/2006/docPropsVTypes"/>
</file>